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tblGrid>
      <w:tr w:rsidR="00F71C8E" w:rsidRPr="00EB673F" w:rsidTr="00FA5BCF">
        <w:tc>
          <w:tcPr>
            <w:tcW w:w="2943" w:type="dxa"/>
            <w:tcBorders>
              <w:top w:val="nil"/>
              <w:left w:val="nil"/>
              <w:bottom w:val="nil"/>
              <w:right w:val="nil"/>
            </w:tcBorders>
          </w:tcPr>
          <w:p w:rsidR="00F71C8E" w:rsidRPr="00EB673F" w:rsidRDefault="00F71C8E" w:rsidP="00FA5BCF">
            <w:pPr>
              <w:pStyle w:val="Aeeaoaeaa1"/>
              <w:widowControl/>
              <w:rPr>
                <w:rFonts w:cs="Times New Roman"/>
                <w:smallCaps/>
                <w:spacing w:val="40"/>
                <w:lang w:val="it-IT"/>
              </w:rPr>
            </w:pPr>
            <w:r w:rsidRPr="00EB673F">
              <w:rPr>
                <w:rFonts w:cs="Times New Roman"/>
                <w:smallCaps/>
                <w:spacing w:val="40"/>
                <w:sz w:val="26"/>
                <w:szCs w:val="26"/>
                <w:lang w:val="it-IT"/>
              </w:rPr>
              <w:t>curriculum vitae</w:t>
            </w:r>
          </w:p>
          <w:p w:rsidR="00F71C8E" w:rsidRPr="00EB673F" w:rsidRDefault="00F71C8E" w:rsidP="00FA5BCF">
            <w:pPr>
              <w:pStyle w:val="Aaoeeu"/>
              <w:jc w:val="right"/>
              <w:rPr>
                <w:rFonts w:cs="Times New Roman"/>
                <w:sz w:val="16"/>
                <w:szCs w:val="16"/>
                <w:lang w:val="it-IT"/>
              </w:rPr>
            </w:pPr>
            <w:r w:rsidRPr="000D225B">
              <w:rPr>
                <w:rFonts w:cs="Times New Roman"/>
                <w:noProof/>
                <w:sz w:val="16"/>
                <w:szCs w:val="16"/>
                <w:lang w:val="it-IT"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28.5pt;height:19.5pt;visibility:visible">
                  <v:imagedata r:id="rId7" o:title=""/>
                </v:shape>
              </w:pict>
            </w:r>
          </w:p>
        </w:tc>
      </w:tr>
      <w:tr w:rsidR="00F71C8E" w:rsidRPr="00EB673F" w:rsidTr="00FA5BCF">
        <w:tc>
          <w:tcPr>
            <w:tcW w:w="2943" w:type="dxa"/>
            <w:tcBorders>
              <w:top w:val="nil"/>
              <w:left w:val="nil"/>
              <w:bottom w:val="nil"/>
              <w:right w:val="nil"/>
            </w:tcBorders>
          </w:tcPr>
          <w:p w:rsidR="00F71C8E" w:rsidRDefault="00F71C8E" w:rsidP="00FA5BCF">
            <w:pPr>
              <w:pStyle w:val="Aeeaoaeaa1"/>
              <w:widowControl/>
              <w:rPr>
                <w:rFonts w:cs="Times New Roman"/>
                <w:smallCaps/>
                <w:spacing w:val="40"/>
                <w:sz w:val="26"/>
                <w:szCs w:val="26"/>
                <w:lang w:val="it-IT"/>
              </w:rPr>
            </w:pPr>
          </w:p>
          <w:p w:rsidR="00F71C8E" w:rsidRPr="00263D6E" w:rsidRDefault="00F71C8E" w:rsidP="00263D6E">
            <w:pPr>
              <w:pStyle w:val="Aaoeeu"/>
              <w:rPr>
                <w:lang w:val="it-IT"/>
              </w:rPr>
            </w:pPr>
          </w:p>
        </w:tc>
      </w:tr>
      <w:tr w:rsidR="00F71C8E" w:rsidRPr="00EB673F" w:rsidTr="00FA5BCF">
        <w:tc>
          <w:tcPr>
            <w:tcW w:w="2943" w:type="dxa"/>
            <w:tcBorders>
              <w:top w:val="nil"/>
              <w:left w:val="nil"/>
              <w:bottom w:val="nil"/>
              <w:right w:val="nil"/>
            </w:tcBorders>
          </w:tcPr>
          <w:p w:rsidR="00F71C8E" w:rsidRPr="00EB673F" w:rsidRDefault="00F71C8E" w:rsidP="00FA5BCF">
            <w:pPr>
              <w:pStyle w:val="Aeeaoaeaa1"/>
              <w:widowControl/>
              <w:rPr>
                <w:rFonts w:cs="Times New Roman"/>
                <w:smallCaps/>
                <w:sz w:val="24"/>
                <w:szCs w:val="24"/>
                <w:lang w:val="it-IT"/>
              </w:rPr>
            </w:pPr>
            <w:r w:rsidRPr="00EB673F">
              <w:rPr>
                <w:rFonts w:cs="Times New Roman"/>
                <w:smallCaps/>
                <w:sz w:val="24"/>
                <w:szCs w:val="24"/>
                <w:lang w:val="it-IT"/>
              </w:rPr>
              <w:t>Informazioni personali</w:t>
            </w:r>
          </w:p>
        </w:tc>
      </w:tr>
    </w:tbl>
    <w:p w:rsidR="00F71C8E" w:rsidRPr="00EB673F" w:rsidRDefault="00F71C8E" w:rsidP="00E9662D">
      <w:pPr>
        <w:pStyle w:val="Aaoeeu"/>
        <w:widowControl/>
        <w:rPr>
          <w:rFonts w:cs="Times New Roman"/>
          <w:lang w:val="it-IT"/>
        </w:rPr>
      </w:pPr>
      <w:r>
        <w:rPr>
          <w:noProof/>
          <w:lang w:val="it-IT" w:bidi="ar-SA"/>
        </w:rPr>
        <w:pict>
          <v:line id="Line 2" o:spid="_x0000_s1026" style="position:absolute;z-index:251658240;visibility:visible;mso-wrap-distance-left:3.17492mm;mso-wrap-distance-right:3.17492mm;mso-position-horizontal-relative:page;mso-position-vertical-relative:page" from="211.75pt,124.95pt" to="211.75pt,8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" o:allowincell="f">
            <w10:wrap anchorx="page" anchory="page"/>
          </v:line>
        </w:pict>
      </w:r>
    </w:p>
    <w:tbl>
      <w:tblPr>
        <w:tblW w:w="105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8"/>
        <w:gridCol w:w="2835"/>
        <w:gridCol w:w="108"/>
        <w:gridCol w:w="176"/>
        <w:gridCol w:w="108"/>
        <w:gridCol w:w="7121"/>
        <w:gridCol w:w="108"/>
      </w:tblGrid>
      <w:tr w:rsidR="00F71C8E" w:rsidRPr="00EB673F" w:rsidTr="00600388">
        <w:trPr>
          <w:gridBefore w:val="1"/>
          <w:wBefore w:w="108" w:type="dxa"/>
        </w:trPr>
        <w:tc>
          <w:tcPr>
            <w:tcW w:w="2943" w:type="dxa"/>
            <w:gridSpan w:val="2"/>
            <w:tcBorders>
              <w:top w:val="nil"/>
              <w:left w:val="nil"/>
              <w:bottom w:val="nil"/>
              <w:right w:val="nil"/>
            </w:tcBorders>
          </w:tcPr>
          <w:p w:rsidR="00F71C8E" w:rsidRPr="00520DBF" w:rsidRDefault="00F71C8E" w:rsidP="00520DBF">
            <w:pPr>
              <w:pStyle w:val="Aeeaoaeaa1"/>
              <w:widowControl/>
              <w:spacing w:before="40" w:after="40"/>
              <w:rPr>
                <w:rFonts w:cs="Times New Roman"/>
                <w:bCs w:val="0"/>
                <w:sz w:val="22"/>
                <w:szCs w:val="22"/>
                <w:lang w:val="it-IT"/>
              </w:rPr>
            </w:pPr>
            <w:r w:rsidRPr="00520DBF">
              <w:rPr>
                <w:rFonts w:cs="Times New Roman"/>
                <w:bCs w:val="0"/>
                <w:sz w:val="22"/>
                <w:szCs w:val="22"/>
                <w:lang w:val="it-IT"/>
              </w:rPr>
              <w:t>Nome</w:t>
            </w:r>
          </w:p>
        </w:tc>
        <w:tc>
          <w:tcPr>
            <w:tcW w:w="284" w:type="dxa"/>
            <w:gridSpan w:val="2"/>
            <w:tcBorders>
              <w:top w:val="nil"/>
              <w:left w:val="nil"/>
              <w:bottom w:val="nil"/>
              <w:right w:val="nil"/>
            </w:tcBorders>
          </w:tcPr>
          <w:p w:rsidR="00F71C8E" w:rsidRPr="00EB673F" w:rsidRDefault="00F71C8E" w:rsidP="00FA5BCF">
            <w:pPr>
              <w:pStyle w:val="Aaoeeu"/>
              <w:widowControl/>
              <w:spacing w:before="40" w:after="40"/>
              <w:rPr>
                <w:rFonts w:cs="Times New Roman"/>
                <w:lang w:val="it-IT"/>
              </w:rPr>
            </w:pPr>
          </w:p>
        </w:tc>
        <w:tc>
          <w:tcPr>
            <w:tcW w:w="7229" w:type="dxa"/>
            <w:gridSpan w:val="2"/>
            <w:tcBorders>
              <w:top w:val="nil"/>
              <w:left w:val="nil"/>
              <w:bottom w:val="nil"/>
              <w:right w:val="nil"/>
            </w:tcBorders>
          </w:tcPr>
          <w:p w:rsidR="00F71C8E" w:rsidRPr="00BC7259" w:rsidRDefault="00F71C8E" w:rsidP="00FA5BCF">
            <w:pPr>
              <w:pStyle w:val="Eaoaeaa"/>
              <w:widowControl/>
              <w:tabs>
                <w:tab w:val="clear" w:pos="4153"/>
                <w:tab w:val="clear" w:pos="8306"/>
              </w:tabs>
              <w:spacing w:before="40" w:after="40"/>
              <w:rPr>
                <w:rFonts w:cs="Times New Roman"/>
                <w:sz w:val="28"/>
                <w:szCs w:val="28"/>
                <w:lang w:val="it-IT"/>
              </w:rPr>
            </w:pPr>
            <w:r>
              <w:rPr>
                <w:rFonts w:cs="Times New Roman"/>
                <w:b/>
                <w:bCs/>
                <w:smallCaps/>
                <w:sz w:val="28"/>
                <w:szCs w:val="28"/>
                <w:lang w:val="it-IT"/>
              </w:rPr>
              <w:t xml:space="preserve">Cecilia </w:t>
            </w:r>
            <w:r w:rsidRPr="005D6562">
              <w:rPr>
                <w:rFonts w:cs="Times New Roman"/>
                <w:b/>
                <w:bCs/>
                <w:sz w:val="28"/>
                <w:szCs w:val="28"/>
                <w:lang w:val="it-IT"/>
              </w:rPr>
              <w:t>COSTA</w:t>
            </w:r>
          </w:p>
        </w:tc>
      </w:tr>
      <w:tr w:rsidR="00F71C8E" w:rsidRPr="00520DBF" w:rsidTr="00600388">
        <w:trPr>
          <w:gridBefore w:val="1"/>
          <w:wBefore w:w="108" w:type="dxa"/>
        </w:trPr>
        <w:tc>
          <w:tcPr>
            <w:tcW w:w="2943" w:type="dxa"/>
            <w:gridSpan w:val="2"/>
            <w:tcBorders>
              <w:top w:val="nil"/>
              <w:left w:val="nil"/>
              <w:bottom w:val="nil"/>
              <w:right w:val="nil"/>
            </w:tcBorders>
          </w:tcPr>
          <w:p w:rsidR="00F71C8E" w:rsidRDefault="00F71C8E" w:rsidP="00520DBF">
            <w:pPr>
              <w:pStyle w:val="Aaoeeu"/>
              <w:jc w:val="right"/>
              <w:rPr>
                <w:rFonts w:cs="Times New Roman"/>
                <w:sz w:val="24"/>
                <w:szCs w:val="24"/>
                <w:lang w:val="it-IT"/>
              </w:rPr>
            </w:pPr>
            <w:r>
              <w:rPr>
                <w:rFonts w:cs="Times New Roman"/>
                <w:sz w:val="24"/>
                <w:szCs w:val="24"/>
                <w:lang w:val="it-IT"/>
              </w:rPr>
              <w:t>Indirizzo</w:t>
            </w:r>
          </w:p>
          <w:p w:rsidR="00F71C8E" w:rsidRDefault="00F71C8E" w:rsidP="00520DBF">
            <w:pPr>
              <w:pStyle w:val="Aaoeeu"/>
              <w:jc w:val="right"/>
              <w:rPr>
                <w:rFonts w:cs="Times New Roman"/>
                <w:sz w:val="24"/>
                <w:szCs w:val="24"/>
                <w:lang w:val="it-IT"/>
              </w:rPr>
            </w:pPr>
          </w:p>
          <w:p w:rsidR="00F71C8E" w:rsidRPr="00520DBF" w:rsidRDefault="00F71C8E" w:rsidP="00520DBF">
            <w:pPr>
              <w:pStyle w:val="Aaoeeu"/>
              <w:jc w:val="right"/>
              <w:rPr>
                <w:rFonts w:cs="Times New Roman"/>
                <w:sz w:val="24"/>
                <w:szCs w:val="24"/>
                <w:lang w:val="it-IT"/>
              </w:rPr>
            </w:pPr>
            <w:r>
              <w:rPr>
                <w:rFonts w:cs="Times New Roman"/>
                <w:sz w:val="24"/>
                <w:szCs w:val="24"/>
                <w:lang w:val="it-IT"/>
              </w:rPr>
              <w:t>E-mail</w:t>
            </w:r>
          </w:p>
          <w:p w:rsidR="00F71C8E" w:rsidRDefault="00F71C8E" w:rsidP="00DD084D">
            <w:pPr>
              <w:pStyle w:val="Aaoeeu"/>
              <w:jc w:val="right"/>
              <w:rPr>
                <w:sz w:val="24"/>
                <w:szCs w:val="24"/>
                <w:lang w:val="it-IT"/>
              </w:rPr>
            </w:pPr>
          </w:p>
          <w:p w:rsidR="00F71C8E" w:rsidRPr="00520DBF" w:rsidRDefault="00F71C8E" w:rsidP="00DD084D">
            <w:pPr>
              <w:pStyle w:val="Aaoeeu"/>
              <w:jc w:val="right"/>
              <w:rPr>
                <w:sz w:val="24"/>
                <w:szCs w:val="24"/>
                <w:lang w:val="it-IT"/>
              </w:rPr>
            </w:pPr>
          </w:p>
        </w:tc>
        <w:tc>
          <w:tcPr>
            <w:tcW w:w="284" w:type="dxa"/>
            <w:gridSpan w:val="2"/>
            <w:tcBorders>
              <w:top w:val="nil"/>
              <w:left w:val="nil"/>
              <w:bottom w:val="nil"/>
              <w:right w:val="nil"/>
            </w:tcBorders>
          </w:tcPr>
          <w:p w:rsidR="00F71C8E" w:rsidRPr="00520DBF" w:rsidRDefault="00F71C8E" w:rsidP="00FA5BCF">
            <w:pPr>
              <w:pStyle w:val="Aaoeeu"/>
              <w:widowControl/>
              <w:spacing w:before="40" w:after="40"/>
              <w:rPr>
                <w:rFonts w:cs="Times New Roman"/>
                <w:sz w:val="24"/>
                <w:szCs w:val="24"/>
                <w:lang w:val="it-IT"/>
              </w:rPr>
            </w:pPr>
          </w:p>
        </w:tc>
        <w:tc>
          <w:tcPr>
            <w:tcW w:w="7229" w:type="dxa"/>
            <w:gridSpan w:val="2"/>
            <w:tcBorders>
              <w:top w:val="nil"/>
              <w:left w:val="nil"/>
              <w:bottom w:val="nil"/>
              <w:right w:val="nil"/>
            </w:tcBorders>
          </w:tcPr>
          <w:p w:rsidR="00F71C8E" w:rsidRDefault="00F71C8E" w:rsidP="00DD084D">
            <w:pPr>
              <w:rPr>
                <w:rFonts w:cs="Times New Roman"/>
                <w:sz w:val="24"/>
                <w:szCs w:val="24"/>
              </w:rPr>
            </w:pPr>
            <w:r w:rsidRPr="00191000">
              <w:rPr>
                <w:rFonts w:cs="Times New Roman"/>
                <w:sz w:val="24"/>
                <w:szCs w:val="24"/>
              </w:rPr>
              <w:t xml:space="preserve">Via della Mendola 146, 00135 Roma; </w:t>
            </w:r>
          </w:p>
          <w:p w:rsidR="00F71C8E" w:rsidRDefault="00F71C8E" w:rsidP="00DD084D">
            <w:pPr>
              <w:rPr>
                <w:rFonts w:cs="Times New Roman"/>
                <w:sz w:val="24"/>
                <w:szCs w:val="24"/>
              </w:rPr>
            </w:pPr>
            <w:r>
              <w:rPr>
                <w:rFonts w:cs="Times New Roman"/>
                <w:sz w:val="24"/>
                <w:szCs w:val="24"/>
              </w:rPr>
              <w:t>0</w:t>
            </w:r>
            <w:r w:rsidRPr="00191000">
              <w:rPr>
                <w:rFonts w:cs="Times New Roman"/>
                <w:sz w:val="24"/>
                <w:szCs w:val="24"/>
              </w:rPr>
              <w:t>6-3314322, cell. 3334038872</w:t>
            </w:r>
          </w:p>
          <w:p w:rsidR="00F71C8E" w:rsidRDefault="00F71C8E" w:rsidP="00DD084D">
            <w:pPr>
              <w:rPr>
                <w:rFonts w:cs="Times New Roman"/>
                <w:sz w:val="24"/>
                <w:szCs w:val="24"/>
              </w:rPr>
            </w:pPr>
            <w:r w:rsidRPr="00191000">
              <w:rPr>
                <w:rFonts w:cs="Times New Roman"/>
                <w:sz w:val="24"/>
                <w:szCs w:val="24"/>
              </w:rPr>
              <w:t xml:space="preserve">cecilia.costa@uniroma3.it; ceciliaromana.costa@libero.it; </w:t>
            </w:r>
          </w:p>
          <w:p w:rsidR="00F71C8E" w:rsidRPr="00520DBF" w:rsidRDefault="00F71C8E" w:rsidP="00DD084D">
            <w:pPr>
              <w:rPr>
                <w:rFonts w:cs="Times New Roman"/>
                <w:sz w:val="24"/>
                <w:szCs w:val="24"/>
              </w:rPr>
            </w:pPr>
          </w:p>
        </w:tc>
      </w:tr>
      <w:tr w:rsidR="00F71C8E" w:rsidRPr="00EB673F" w:rsidTr="00600388">
        <w:trPr>
          <w:gridBefore w:val="1"/>
          <w:wBefore w:w="108" w:type="dxa"/>
        </w:trPr>
        <w:tc>
          <w:tcPr>
            <w:tcW w:w="2943" w:type="dxa"/>
            <w:gridSpan w:val="2"/>
            <w:tcBorders>
              <w:top w:val="nil"/>
              <w:left w:val="nil"/>
              <w:bottom w:val="nil"/>
              <w:right w:val="nil"/>
            </w:tcBorders>
          </w:tcPr>
          <w:p w:rsidR="00F71C8E" w:rsidRPr="0029199D" w:rsidRDefault="00F71C8E" w:rsidP="0029199D">
            <w:pPr>
              <w:pStyle w:val="OiaeaeiYiio2"/>
              <w:widowControl/>
              <w:spacing w:before="20" w:after="20"/>
              <w:jc w:val="left"/>
              <w:rPr>
                <w:rFonts w:cs="Times New Roman"/>
                <w:i w:val="0"/>
                <w:iCs w:val="0"/>
                <w:sz w:val="28"/>
                <w:szCs w:val="28"/>
                <w:lang w:val="it-IT"/>
              </w:rPr>
            </w:pPr>
            <w:r w:rsidRPr="0029199D">
              <w:rPr>
                <w:rFonts w:cs="Times New Roman"/>
                <w:b/>
                <w:bCs/>
                <w:i w:val="0"/>
                <w:iCs w:val="0"/>
                <w:smallCaps/>
                <w:sz w:val="28"/>
                <w:szCs w:val="28"/>
                <w:lang w:val="it-IT"/>
              </w:rPr>
              <w:t>Formazione</w:t>
            </w:r>
          </w:p>
        </w:tc>
        <w:tc>
          <w:tcPr>
            <w:tcW w:w="284" w:type="dxa"/>
            <w:gridSpan w:val="2"/>
            <w:tcBorders>
              <w:top w:val="nil"/>
              <w:left w:val="nil"/>
              <w:bottom w:val="nil"/>
              <w:right w:val="nil"/>
            </w:tcBorders>
          </w:tcPr>
          <w:p w:rsidR="00F71C8E" w:rsidRPr="00EB673F" w:rsidRDefault="00F71C8E" w:rsidP="00FA5BCF">
            <w:pPr>
              <w:pStyle w:val="Aaoeeu"/>
              <w:widowControl/>
              <w:spacing w:before="20" w:after="20"/>
              <w:rPr>
                <w:rFonts w:cs="Times New Roman"/>
                <w:sz w:val="24"/>
                <w:szCs w:val="24"/>
                <w:lang w:val="it-IT"/>
              </w:rPr>
            </w:pPr>
          </w:p>
        </w:tc>
        <w:tc>
          <w:tcPr>
            <w:tcW w:w="7229" w:type="dxa"/>
            <w:gridSpan w:val="2"/>
            <w:tcBorders>
              <w:top w:val="nil"/>
              <w:left w:val="nil"/>
              <w:bottom w:val="nil"/>
              <w:right w:val="nil"/>
            </w:tcBorders>
          </w:tcPr>
          <w:p w:rsidR="00F71C8E" w:rsidRPr="00EB673F" w:rsidRDefault="00F71C8E" w:rsidP="00CC4191">
            <w:pPr>
              <w:pStyle w:val="OiaeaeiYiio2"/>
              <w:widowControl/>
              <w:spacing w:before="20" w:after="20"/>
              <w:jc w:val="both"/>
              <w:rPr>
                <w:rFonts w:cs="Times New Roman"/>
                <w:i w:val="0"/>
                <w:iCs w:val="0"/>
                <w:sz w:val="24"/>
                <w:szCs w:val="24"/>
                <w:lang w:val="it-IT"/>
              </w:rPr>
            </w:pPr>
          </w:p>
        </w:tc>
      </w:tr>
      <w:tr w:rsidR="00F71C8E" w:rsidRPr="00EB673F" w:rsidTr="00600388">
        <w:trPr>
          <w:gridAfter w:val="1"/>
          <w:wAfter w:w="108" w:type="dxa"/>
        </w:trPr>
        <w:tc>
          <w:tcPr>
            <w:tcW w:w="2943" w:type="dxa"/>
            <w:gridSpan w:val="2"/>
            <w:tcBorders>
              <w:top w:val="nil"/>
              <w:left w:val="nil"/>
              <w:bottom w:val="nil"/>
              <w:right w:val="nil"/>
            </w:tcBorders>
          </w:tcPr>
          <w:p w:rsidR="00F71C8E" w:rsidRPr="00EB673F" w:rsidRDefault="00F71C8E" w:rsidP="006012EC">
            <w:pPr>
              <w:pStyle w:val="OiaeaeiYiio2"/>
              <w:widowControl/>
              <w:spacing w:before="20" w:after="20"/>
              <w:rPr>
                <w:rFonts w:cs="Times New Roman"/>
                <w:b/>
                <w:sz w:val="22"/>
                <w:szCs w:val="22"/>
                <w:lang w:val="it-IT"/>
              </w:rPr>
            </w:pPr>
          </w:p>
          <w:p w:rsidR="00F71C8E" w:rsidRPr="00EB673F" w:rsidRDefault="00F71C8E" w:rsidP="006012EC">
            <w:pPr>
              <w:pStyle w:val="OiaeaeiYiio2"/>
              <w:widowControl/>
              <w:spacing w:before="20" w:after="20"/>
              <w:rPr>
                <w:rFonts w:cs="Times New Roman"/>
                <w:i w:val="0"/>
                <w:iCs w:val="0"/>
                <w:sz w:val="24"/>
                <w:szCs w:val="24"/>
                <w:lang w:val="it-IT"/>
              </w:rPr>
            </w:pPr>
            <w:r w:rsidRPr="00EB673F">
              <w:rPr>
                <w:rFonts w:cs="Times New Roman"/>
                <w:i w:val="0"/>
                <w:iCs w:val="0"/>
                <w:sz w:val="24"/>
                <w:szCs w:val="24"/>
                <w:lang w:val="it-IT"/>
              </w:rPr>
              <w:t xml:space="preserve">• </w:t>
            </w:r>
            <w:r w:rsidRPr="001B3AAC">
              <w:rPr>
                <w:rFonts w:cs="Times New Roman"/>
                <w:b/>
                <w:i w:val="0"/>
                <w:iCs w:val="0"/>
                <w:sz w:val="24"/>
                <w:szCs w:val="24"/>
                <w:lang w:val="it-IT"/>
              </w:rPr>
              <w:t>A</w:t>
            </w:r>
            <w:r>
              <w:rPr>
                <w:rFonts w:cs="Times New Roman"/>
                <w:b/>
                <w:bCs/>
                <w:i w:val="0"/>
                <w:iCs w:val="0"/>
                <w:sz w:val="24"/>
                <w:szCs w:val="24"/>
                <w:lang w:val="it-IT"/>
              </w:rPr>
              <w:t xml:space="preserve">.a </w:t>
            </w:r>
            <w:r w:rsidRPr="00EB673F">
              <w:rPr>
                <w:rFonts w:cs="Times New Roman"/>
                <w:b/>
                <w:bCs/>
                <w:i w:val="0"/>
                <w:iCs w:val="0"/>
                <w:sz w:val="24"/>
                <w:szCs w:val="24"/>
                <w:lang w:val="it-IT"/>
              </w:rPr>
              <w:t>198</w:t>
            </w:r>
            <w:r>
              <w:rPr>
                <w:rFonts w:cs="Times New Roman"/>
                <w:b/>
                <w:bCs/>
                <w:i w:val="0"/>
                <w:iCs w:val="0"/>
                <w:sz w:val="24"/>
                <w:szCs w:val="24"/>
                <w:lang w:val="it-IT"/>
              </w:rPr>
              <w:t>7</w:t>
            </w:r>
            <w:r w:rsidRPr="00EB673F">
              <w:rPr>
                <w:rFonts w:cs="Times New Roman"/>
                <w:b/>
                <w:bCs/>
                <w:i w:val="0"/>
                <w:iCs w:val="0"/>
                <w:sz w:val="24"/>
                <w:szCs w:val="24"/>
                <w:lang w:val="it-IT"/>
              </w:rPr>
              <w:t>-1</w:t>
            </w:r>
            <w:r>
              <w:rPr>
                <w:rFonts w:cs="Times New Roman"/>
                <w:b/>
                <w:bCs/>
                <w:i w:val="0"/>
                <w:iCs w:val="0"/>
                <w:sz w:val="24"/>
                <w:szCs w:val="24"/>
                <w:lang w:val="it-IT"/>
              </w:rPr>
              <w:t>988</w:t>
            </w:r>
          </w:p>
        </w:tc>
        <w:tc>
          <w:tcPr>
            <w:tcW w:w="284" w:type="dxa"/>
            <w:gridSpan w:val="2"/>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gridSpan w:val="2"/>
            <w:tcBorders>
              <w:top w:val="nil"/>
              <w:left w:val="nil"/>
              <w:bottom w:val="nil"/>
              <w:right w:val="nil"/>
            </w:tcBorders>
          </w:tcPr>
          <w:p w:rsidR="00F71C8E" w:rsidRPr="003345E3" w:rsidRDefault="00F71C8E" w:rsidP="006012EC">
            <w:pPr>
              <w:pStyle w:val="OiaeaeiYiio2"/>
              <w:widowControl/>
              <w:spacing w:before="20" w:after="20"/>
              <w:jc w:val="left"/>
              <w:rPr>
                <w:rFonts w:cs="Times New Roman"/>
                <w:b/>
                <w:bCs/>
                <w:i w:val="0"/>
                <w:iCs w:val="0"/>
                <w:color w:val="000000"/>
                <w:sz w:val="22"/>
                <w:szCs w:val="22"/>
                <w:lang w:val="it-IT"/>
              </w:rPr>
            </w:pPr>
          </w:p>
          <w:p w:rsidR="00F71C8E" w:rsidRPr="003345E3" w:rsidRDefault="00F71C8E" w:rsidP="0029199D">
            <w:pPr>
              <w:pStyle w:val="OiaeaeiYiio2"/>
              <w:widowControl/>
              <w:spacing w:before="20" w:after="20"/>
              <w:ind w:left="36"/>
              <w:jc w:val="left"/>
              <w:rPr>
                <w:rFonts w:cs="Times New Roman"/>
                <w:i w:val="0"/>
                <w:iCs w:val="0"/>
                <w:sz w:val="22"/>
                <w:szCs w:val="22"/>
                <w:lang w:val="it-IT"/>
              </w:rPr>
            </w:pPr>
            <w:r w:rsidRPr="003345E3">
              <w:rPr>
                <w:rFonts w:cs="Times New Roman"/>
                <w:b/>
                <w:bCs/>
                <w:i w:val="0"/>
                <w:iCs w:val="0"/>
                <w:color w:val="000000"/>
                <w:sz w:val="22"/>
                <w:szCs w:val="22"/>
                <w:lang w:val="it-IT"/>
              </w:rPr>
              <w:t>CORSO DI LAUREA IN SOCIOLOGIA</w:t>
            </w:r>
            <w:r w:rsidRPr="003345E3">
              <w:rPr>
                <w:rFonts w:cs="Times New Roman"/>
                <w:i w:val="0"/>
                <w:iCs w:val="0"/>
                <w:color w:val="000000"/>
                <w:sz w:val="22"/>
                <w:szCs w:val="22"/>
                <w:lang w:val="it-IT"/>
              </w:rPr>
              <w:t xml:space="preserve">. </w:t>
            </w:r>
          </w:p>
        </w:tc>
      </w:tr>
      <w:tr w:rsidR="00F71C8E" w:rsidRPr="00EB673F" w:rsidTr="00600388">
        <w:trPr>
          <w:gridAfter w:val="1"/>
          <w:wAfter w:w="108" w:type="dxa"/>
        </w:trPr>
        <w:tc>
          <w:tcPr>
            <w:tcW w:w="2943" w:type="dxa"/>
            <w:gridSpan w:val="2"/>
            <w:tcBorders>
              <w:top w:val="nil"/>
              <w:left w:val="nil"/>
              <w:bottom w:val="nil"/>
              <w:right w:val="nil"/>
            </w:tcBorders>
          </w:tcPr>
          <w:p w:rsidR="00F71C8E" w:rsidRPr="00EB673F" w:rsidRDefault="00F71C8E" w:rsidP="00995F5B">
            <w:pPr>
              <w:pStyle w:val="OiaeaeiYiio2"/>
              <w:widowControl/>
              <w:spacing w:before="20" w:after="20"/>
              <w:rPr>
                <w:rFonts w:cs="Times New Roman"/>
                <w:i w:val="0"/>
                <w:iCs w:val="0"/>
                <w:sz w:val="24"/>
                <w:szCs w:val="24"/>
                <w:lang w:val="it-IT"/>
              </w:rPr>
            </w:pPr>
            <w:r w:rsidRPr="00EB673F">
              <w:rPr>
                <w:rFonts w:cs="Times New Roman"/>
                <w:i w:val="0"/>
                <w:iCs w:val="0"/>
                <w:sz w:val="24"/>
                <w:szCs w:val="24"/>
                <w:lang w:val="it-IT"/>
              </w:rPr>
              <w:t xml:space="preserve">• </w:t>
            </w:r>
            <w:r>
              <w:rPr>
                <w:rFonts w:cs="Times New Roman"/>
                <w:i w:val="0"/>
                <w:iCs w:val="0"/>
                <w:sz w:val="24"/>
                <w:szCs w:val="24"/>
                <w:lang w:val="it-IT"/>
              </w:rPr>
              <w:t>I</w:t>
            </w:r>
            <w:r w:rsidRPr="00995F5B">
              <w:rPr>
                <w:rFonts w:cs="Times New Roman"/>
                <w:i w:val="0"/>
                <w:iCs w:val="0"/>
                <w:sz w:val="24"/>
                <w:szCs w:val="24"/>
                <w:lang w:val="it-IT"/>
              </w:rPr>
              <w:t>stituto di formazione</w:t>
            </w:r>
          </w:p>
        </w:tc>
        <w:tc>
          <w:tcPr>
            <w:tcW w:w="284" w:type="dxa"/>
            <w:gridSpan w:val="2"/>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gridSpan w:val="2"/>
            <w:tcBorders>
              <w:top w:val="nil"/>
              <w:left w:val="nil"/>
              <w:bottom w:val="nil"/>
              <w:right w:val="nil"/>
            </w:tcBorders>
          </w:tcPr>
          <w:p w:rsidR="00F71C8E" w:rsidRPr="005D6562" w:rsidRDefault="00F71C8E" w:rsidP="005D6562">
            <w:pPr>
              <w:pStyle w:val="Eaoaeaa"/>
              <w:widowControl/>
              <w:spacing w:before="20" w:after="20"/>
              <w:ind w:right="285"/>
              <w:jc w:val="both"/>
              <w:rPr>
                <w:b/>
                <w:bCs/>
                <w:sz w:val="24"/>
                <w:szCs w:val="24"/>
                <w:lang w:val="it-IT"/>
              </w:rPr>
            </w:pPr>
            <w:r w:rsidRPr="0029199D">
              <w:rPr>
                <w:sz w:val="24"/>
                <w:szCs w:val="24"/>
                <w:lang w:val="it-IT"/>
              </w:rPr>
              <w:t>Università degli Studi di Roma “La Sapienza”</w:t>
            </w:r>
          </w:p>
        </w:tc>
      </w:tr>
      <w:tr w:rsidR="00F71C8E" w:rsidRPr="00EB673F" w:rsidTr="00600388">
        <w:trPr>
          <w:gridAfter w:val="1"/>
          <w:wAfter w:w="108" w:type="dxa"/>
        </w:trPr>
        <w:tc>
          <w:tcPr>
            <w:tcW w:w="2943" w:type="dxa"/>
            <w:gridSpan w:val="2"/>
            <w:tcBorders>
              <w:top w:val="nil"/>
              <w:left w:val="nil"/>
              <w:bottom w:val="nil"/>
              <w:right w:val="nil"/>
            </w:tcBorders>
          </w:tcPr>
          <w:p w:rsidR="00F71C8E" w:rsidRDefault="00F71C8E" w:rsidP="006012EC">
            <w:pPr>
              <w:pStyle w:val="OiaeaeiYiio2"/>
              <w:widowControl/>
              <w:spacing w:before="20" w:after="20"/>
              <w:rPr>
                <w:rFonts w:cs="Times New Roman"/>
                <w:i w:val="0"/>
                <w:iCs w:val="0"/>
                <w:sz w:val="24"/>
                <w:szCs w:val="24"/>
                <w:lang w:val="it-IT"/>
              </w:rPr>
            </w:pPr>
            <w:r w:rsidRPr="00EB673F">
              <w:rPr>
                <w:rFonts w:cs="Times New Roman"/>
                <w:i w:val="0"/>
                <w:iCs w:val="0"/>
                <w:sz w:val="24"/>
                <w:szCs w:val="24"/>
                <w:lang w:val="it-IT"/>
              </w:rPr>
              <w:t>• Qualifica conseguita</w:t>
            </w:r>
          </w:p>
          <w:p w:rsidR="00F71C8E" w:rsidRPr="00EB673F" w:rsidRDefault="00F71C8E" w:rsidP="006012EC">
            <w:pPr>
              <w:pStyle w:val="OiaeaeiYiio2"/>
              <w:widowControl/>
              <w:spacing w:before="20" w:after="20"/>
              <w:rPr>
                <w:rFonts w:cs="Times New Roman"/>
                <w:i w:val="0"/>
                <w:iCs w:val="0"/>
                <w:sz w:val="24"/>
                <w:szCs w:val="24"/>
                <w:lang w:val="it-IT"/>
              </w:rPr>
            </w:pPr>
            <w:r>
              <w:rPr>
                <w:rFonts w:cs="Times New Roman"/>
                <w:i w:val="0"/>
                <w:iCs w:val="0"/>
                <w:sz w:val="24"/>
                <w:szCs w:val="24"/>
                <w:lang w:val="it-IT"/>
              </w:rPr>
              <w:t>Voto conseguito</w:t>
            </w:r>
          </w:p>
        </w:tc>
        <w:tc>
          <w:tcPr>
            <w:tcW w:w="284" w:type="dxa"/>
            <w:gridSpan w:val="2"/>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gridSpan w:val="2"/>
            <w:tcBorders>
              <w:top w:val="nil"/>
              <w:left w:val="nil"/>
              <w:bottom w:val="nil"/>
              <w:right w:val="nil"/>
            </w:tcBorders>
          </w:tcPr>
          <w:p w:rsidR="00F71C8E" w:rsidRDefault="00F71C8E" w:rsidP="006012EC">
            <w:pPr>
              <w:pStyle w:val="OiaeaeiYiio2"/>
              <w:widowControl/>
              <w:spacing w:before="20" w:after="20"/>
              <w:jc w:val="left"/>
              <w:rPr>
                <w:rFonts w:cs="Times New Roman"/>
                <w:b/>
                <w:bCs/>
                <w:i w:val="0"/>
                <w:iCs w:val="0"/>
                <w:sz w:val="24"/>
                <w:szCs w:val="24"/>
                <w:lang w:val="it-IT"/>
              </w:rPr>
            </w:pPr>
            <w:r w:rsidRPr="00EB673F">
              <w:rPr>
                <w:rFonts w:cs="Times New Roman"/>
                <w:b/>
                <w:bCs/>
                <w:i w:val="0"/>
                <w:iCs w:val="0"/>
                <w:sz w:val="24"/>
                <w:szCs w:val="24"/>
                <w:lang w:val="it-IT"/>
              </w:rPr>
              <w:t>Laurea in Sociologia</w:t>
            </w:r>
          </w:p>
          <w:p w:rsidR="00F71C8E" w:rsidRPr="00EB673F" w:rsidRDefault="00F71C8E" w:rsidP="006012EC">
            <w:pPr>
              <w:pStyle w:val="OiaeaeiYiio2"/>
              <w:widowControl/>
              <w:spacing w:before="20" w:after="20"/>
              <w:jc w:val="left"/>
              <w:rPr>
                <w:rFonts w:cs="Times New Roman"/>
                <w:b/>
                <w:bCs/>
                <w:i w:val="0"/>
                <w:iCs w:val="0"/>
                <w:sz w:val="24"/>
                <w:szCs w:val="24"/>
                <w:lang w:val="it-IT"/>
              </w:rPr>
            </w:pPr>
            <w:r w:rsidRPr="00995F5B">
              <w:rPr>
                <w:i w:val="0"/>
                <w:iCs w:val="0"/>
                <w:sz w:val="24"/>
                <w:szCs w:val="24"/>
                <w:lang w:val="it-IT"/>
              </w:rPr>
              <w:t>110 e lode</w:t>
            </w:r>
          </w:p>
        </w:tc>
      </w:tr>
      <w:tr w:rsidR="00F71C8E" w:rsidRPr="00EB673F" w:rsidTr="00600388">
        <w:trPr>
          <w:gridAfter w:val="1"/>
          <w:wAfter w:w="108" w:type="dxa"/>
        </w:trPr>
        <w:tc>
          <w:tcPr>
            <w:tcW w:w="2943" w:type="dxa"/>
            <w:gridSpan w:val="2"/>
            <w:tcBorders>
              <w:top w:val="nil"/>
              <w:left w:val="nil"/>
              <w:bottom w:val="nil"/>
              <w:right w:val="nil"/>
            </w:tcBorders>
          </w:tcPr>
          <w:p w:rsidR="00F71C8E" w:rsidRPr="00EB673F" w:rsidRDefault="00F71C8E" w:rsidP="006012EC">
            <w:pPr>
              <w:pStyle w:val="OiaeaeiYiio2"/>
              <w:widowControl/>
              <w:spacing w:before="20" w:after="20"/>
              <w:rPr>
                <w:rFonts w:cs="Times New Roman"/>
                <w:i w:val="0"/>
                <w:iCs w:val="0"/>
                <w:sz w:val="20"/>
                <w:szCs w:val="20"/>
                <w:lang w:val="it-IT"/>
              </w:rPr>
            </w:pPr>
          </w:p>
        </w:tc>
        <w:tc>
          <w:tcPr>
            <w:tcW w:w="284" w:type="dxa"/>
            <w:gridSpan w:val="2"/>
            <w:tcBorders>
              <w:top w:val="nil"/>
              <w:left w:val="nil"/>
              <w:bottom w:val="nil"/>
              <w:right w:val="nil"/>
            </w:tcBorders>
          </w:tcPr>
          <w:p w:rsidR="00F71C8E" w:rsidRPr="00EB673F" w:rsidRDefault="00F71C8E" w:rsidP="006012EC">
            <w:pPr>
              <w:pStyle w:val="Aaoeeu"/>
              <w:widowControl/>
              <w:spacing w:before="20" w:after="20"/>
              <w:rPr>
                <w:rFonts w:cs="Times New Roman"/>
                <w:lang w:val="it-IT"/>
              </w:rPr>
            </w:pPr>
          </w:p>
        </w:tc>
        <w:tc>
          <w:tcPr>
            <w:tcW w:w="7229" w:type="dxa"/>
            <w:gridSpan w:val="2"/>
            <w:tcBorders>
              <w:top w:val="nil"/>
              <w:left w:val="nil"/>
              <w:bottom w:val="nil"/>
              <w:right w:val="nil"/>
            </w:tcBorders>
          </w:tcPr>
          <w:p w:rsidR="00F71C8E" w:rsidRPr="00995F5B" w:rsidRDefault="00F71C8E" w:rsidP="006012EC">
            <w:pPr>
              <w:pStyle w:val="OiaeaeiYiio2"/>
              <w:widowControl/>
              <w:spacing w:before="20" w:after="20"/>
              <w:jc w:val="left"/>
              <w:rPr>
                <w:rFonts w:cs="Times New Roman"/>
                <w:i w:val="0"/>
                <w:iCs w:val="0"/>
                <w:sz w:val="24"/>
                <w:szCs w:val="24"/>
                <w:lang w:val="it-IT"/>
              </w:rPr>
            </w:pPr>
          </w:p>
        </w:tc>
      </w:tr>
      <w:tr w:rsidR="00F71C8E" w:rsidRPr="00EB673F" w:rsidTr="00600388">
        <w:trPr>
          <w:gridBefore w:val="1"/>
          <w:wBefore w:w="108" w:type="dxa"/>
        </w:trPr>
        <w:tc>
          <w:tcPr>
            <w:tcW w:w="2943" w:type="dxa"/>
            <w:gridSpan w:val="2"/>
            <w:tcBorders>
              <w:top w:val="nil"/>
              <w:left w:val="nil"/>
              <w:bottom w:val="nil"/>
              <w:right w:val="nil"/>
            </w:tcBorders>
          </w:tcPr>
          <w:p w:rsidR="00F71C8E" w:rsidRDefault="00F71C8E" w:rsidP="00FA5BCF">
            <w:pPr>
              <w:pStyle w:val="OiaeaeiYiio2"/>
              <w:widowControl/>
              <w:spacing w:before="20" w:after="20"/>
              <w:jc w:val="left"/>
              <w:rPr>
                <w:rFonts w:cs="Times New Roman"/>
                <w:b/>
                <w:bCs/>
                <w:i w:val="0"/>
                <w:iCs w:val="0"/>
                <w:smallCaps/>
                <w:sz w:val="26"/>
                <w:szCs w:val="26"/>
                <w:lang w:val="it-IT"/>
              </w:rPr>
            </w:pPr>
          </w:p>
          <w:p w:rsidR="00F71C8E" w:rsidRDefault="00F71C8E" w:rsidP="00FA5BCF">
            <w:pPr>
              <w:pStyle w:val="OiaeaeiYiio2"/>
              <w:widowControl/>
              <w:spacing w:before="20" w:after="20"/>
              <w:jc w:val="left"/>
              <w:rPr>
                <w:rFonts w:cs="Times New Roman"/>
                <w:b/>
                <w:bCs/>
                <w:i w:val="0"/>
                <w:iCs w:val="0"/>
                <w:smallCaps/>
                <w:sz w:val="26"/>
                <w:szCs w:val="26"/>
                <w:lang w:val="it-IT"/>
              </w:rPr>
            </w:pPr>
          </w:p>
          <w:p w:rsidR="00F71C8E" w:rsidRDefault="00F71C8E" w:rsidP="00FA5BCF">
            <w:pPr>
              <w:pStyle w:val="OiaeaeiYiio2"/>
              <w:widowControl/>
              <w:spacing w:before="20" w:after="20"/>
              <w:jc w:val="left"/>
              <w:rPr>
                <w:rFonts w:cs="Times New Roman"/>
                <w:b/>
                <w:bCs/>
                <w:i w:val="0"/>
                <w:iCs w:val="0"/>
                <w:smallCaps/>
                <w:sz w:val="25"/>
                <w:szCs w:val="25"/>
                <w:lang w:val="it-IT"/>
              </w:rPr>
            </w:pPr>
            <w:r w:rsidRPr="003345E3">
              <w:rPr>
                <w:rFonts w:cs="Times New Roman"/>
                <w:b/>
                <w:bCs/>
                <w:i w:val="0"/>
                <w:iCs w:val="0"/>
                <w:smallCaps/>
                <w:sz w:val="26"/>
                <w:szCs w:val="26"/>
                <w:lang w:val="it-IT"/>
              </w:rPr>
              <w:t>Attuale posizione accademica</w:t>
            </w:r>
            <w:r w:rsidRPr="00BF1CBC">
              <w:rPr>
                <w:rFonts w:cs="Times New Roman"/>
                <w:b/>
                <w:bCs/>
                <w:i w:val="0"/>
                <w:iCs w:val="0"/>
                <w:smallCaps/>
                <w:sz w:val="25"/>
                <w:szCs w:val="25"/>
                <w:lang w:val="it-IT"/>
              </w:rPr>
              <w:t xml:space="preserve"> </w:t>
            </w:r>
          </w:p>
          <w:p w:rsidR="00F71C8E" w:rsidRDefault="00F71C8E" w:rsidP="00FA5BCF">
            <w:pPr>
              <w:pStyle w:val="OiaeaeiYiio2"/>
              <w:widowControl/>
              <w:spacing w:before="20" w:after="20"/>
              <w:jc w:val="left"/>
              <w:rPr>
                <w:rFonts w:cs="Times New Roman"/>
                <w:b/>
                <w:bCs/>
                <w:i w:val="0"/>
                <w:iCs w:val="0"/>
                <w:smallCaps/>
                <w:sz w:val="25"/>
                <w:szCs w:val="25"/>
                <w:lang w:val="it-IT"/>
              </w:rPr>
            </w:pPr>
          </w:p>
          <w:p w:rsidR="00F71C8E" w:rsidRDefault="00F71C8E" w:rsidP="00FA5BCF">
            <w:pPr>
              <w:pStyle w:val="OiaeaeiYiio2"/>
              <w:widowControl/>
              <w:spacing w:before="20" w:after="20"/>
              <w:jc w:val="left"/>
              <w:rPr>
                <w:rFonts w:cs="Times New Roman"/>
                <w:b/>
                <w:bCs/>
                <w:i w:val="0"/>
                <w:iCs w:val="0"/>
                <w:smallCaps/>
                <w:sz w:val="25"/>
                <w:szCs w:val="25"/>
                <w:lang w:val="it-IT"/>
              </w:rPr>
            </w:pPr>
          </w:p>
          <w:p w:rsidR="00F71C8E" w:rsidRPr="00BF1CBC" w:rsidRDefault="00F71C8E" w:rsidP="00FA5BCF">
            <w:pPr>
              <w:pStyle w:val="OiaeaeiYiio2"/>
              <w:widowControl/>
              <w:spacing w:before="20" w:after="20"/>
              <w:jc w:val="left"/>
              <w:rPr>
                <w:rFonts w:cs="Times New Roman"/>
                <w:b/>
                <w:bCs/>
                <w:i w:val="0"/>
                <w:iCs w:val="0"/>
                <w:smallCaps/>
                <w:sz w:val="25"/>
                <w:szCs w:val="25"/>
                <w:lang w:val="it-IT"/>
              </w:rPr>
            </w:pPr>
            <w:r w:rsidRPr="00BF1CBC">
              <w:rPr>
                <w:rFonts w:cs="Times New Roman"/>
                <w:b/>
                <w:bCs/>
                <w:i w:val="0"/>
                <w:iCs w:val="0"/>
                <w:smallCaps/>
                <w:sz w:val="25"/>
                <w:szCs w:val="25"/>
                <w:lang w:val="it-IT"/>
              </w:rPr>
              <w:t>Posizione accademica precedente</w:t>
            </w:r>
          </w:p>
          <w:p w:rsidR="00F71C8E" w:rsidRDefault="00F71C8E" w:rsidP="00FA5BCF">
            <w:pPr>
              <w:pStyle w:val="OiaeaeiYiio2"/>
              <w:widowControl/>
              <w:spacing w:before="20" w:after="20"/>
              <w:jc w:val="left"/>
              <w:rPr>
                <w:rFonts w:cs="Times New Roman"/>
                <w:b/>
                <w:bCs/>
                <w:i w:val="0"/>
                <w:iCs w:val="0"/>
                <w:smallCaps/>
                <w:sz w:val="24"/>
                <w:szCs w:val="24"/>
                <w:lang w:val="it-IT"/>
              </w:rPr>
            </w:pPr>
          </w:p>
          <w:p w:rsidR="00F71C8E" w:rsidRDefault="00F71C8E" w:rsidP="00FA5BCF">
            <w:pPr>
              <w:pStyle w:val="OiaeaeiYiio2"/>
              <w:widowControl/>
              <w:spacing w:before="20" w:after="20"/>
              <w:jc w:val="left"/>
              <w:rPr>
                <w:rFonts w:cs="Times New Roman"/>
                <w:b/>
                <w:bCs/>
                <w:i w:val="0"/>
                <w:iCs w:val="0"/>
                <w:smallCaps/>
                <w:sz w:val="24"/>
                <w:szCs w:val="24"/>
                <w:lang w:val="it-IT"/>
              </w:rPr>
            </w:pPr>
          </w:p>
          <w:p w:rsidR="00F71C8E" w:rsidRDefault="00F71C8E" w:rsidP="00FA5BCF">
            <w:pPr>
              <w:pStyle w:val="OiaeaeiYiio2"/>
              <w:widowControl/>
              <w:spacing w:before="20" w:after="20"/>
              <w:jc w:val="left"/>
              <w:rPr>
                <w:rFonts w:cs="Times New Roman"/>
                <w:b/>
                <w:bCs/>
                <w:i w:val="0"/>
                <w:iCs w:val="0"/>
                <w:smallCaps/>
                <w:sz w:val="24"/>
                <w:szCs w:val="24"/>
                <w:lang w:val="it-IT"/>
              </w:rPr>
            </w:pPr>
          </w:p>
          <w:p w:rsidR="00F71C8E" w:rsidRDefault="00F71C8E" w:rsidP="00FA5BCF">
            <w:pPr>
              <w:pStyle w:val="OiaeaeiYiio2"/>
              <w:widowControl/>
              <w:spacing w:before="20" w:after="20"/>
              <w:jc w:val="left"/>
              <w:rPr>
                <w:rFonts w:cs="Times New Roman"/>
                <w:b/>
                <w:bCs/>
                <w:i w:val="0"/>
                <w:iCs w:val="0"/>
                <w:smallCaps/>
                <w:sz w:val="24"/>
                <w:szCs w:val="24"/>
                <w:lang w:val="it-IT"/>
              </w:rPr>
            </w:pPr>
          </w:p>
          <w:p w:rsidR="00F71C8E" w:rsidRDefault="00F71C8E" w:rsidP="00FA5BCF">
            <w:pPr>
              <w:pStyle w:val="OiaeaeiYiio2"/>
              <w:widowControl/>
              <w:spacing w:before="20" w:after="20"/>
              <w:jc w:val="left"/>
              <w:rPr>
                <w:rFonts w:cs="Times New Roman"/>
                <w:b/>
                <w:bCs/>
                <w:i w:val="0"/>
                <w:iCs w:val="0"/>
                <w:smallCaps/>
                <w:sz w:val="24"/>
                <w:szCs w:val="24"/>
                <w:lang w:val="it-IT"/>
              </w:rPr>
            </w:pPr>
          </w:p>
          <w:p w:rsidR="00F71C8E" w:rsidRDefault="00F71C8E" w:rsidP="00FA5BCF">
            <w:pPr>
              <w:pStyle w:val="OiaeaeiYiio2"/>
              <w:widowControl/>
              <w:spacing w:before="20" w:after="20"/>
              <w:jc w:val="left"/>
              <w:rPr>
                <w:rFonts w:cs="Times New Roman"/>
                <w:b/>
                <w:bCs/>
                <w:i w:val="0"/>
                <w:iCs w:val="0"/>
                <w:smallCaps/>
                <w:sz w:val="24"/>
                <w:szCs w:val="24"/>
                <w:lang w:val="it-IT"/>
              </w:rPr>
            </w:pPr>
          </w:p>
          <w:p w:rsidR="00F71C8E" w:rsidRDefault="00F71C8E" w:rsidP="00FA5BCF">
            <w:pPr>
              <w:pStyle w:val="OiaeaeiYiio2"/>
              <w:widowControl/>
              <w:spacing w:before="20" w:after="20"/>
              <w:jc w:val="left"/>
              <w:rPr>
                <w:rFonts w:cs="Times New Roman"/>
                <w:b/>
                <w:bCs/>
                <w:i w:val="0"/>
                <w:iCs w:val="0"/>
                <w:smallCaps/>
                <w:sz w:val="24"/>
                <w:szCs w:val="24"/>
                <w:lang w:val="it-IT"/>
              </w:rPr>
            </w:pPr>
          </w:p>
          <w:p w:rsidR="00F71C8E" w:rsidRDefault="00F71C8E" w:rsidP="00FA5BCF">
            <w:pPr>
              <w:pStyle w:val="OiaeaeiYiio2"/>
              <w:widowControl/>
              <w:spacing w:before="20" w:after="20"/>
              <w:jc w:val="left"/>
              <w:rPr>
                <w:rFonts w:cs="Times New Roman"/>
                <w:b/>
                <w:bCs/>
                <w:i w:val="0"/>
                <w:iCs w:val="0"/>
                <w:smallCaps/>
                <w:sz w:val="24"/>
                <w:szCs w:val="24"/>
                <w:lang w:val="it-IT"/>
              </w:rPr>
            </w:pPr>
          </w:p>
          <w:p w:rsidR="00F71C8E" w:rsidRDefault="00F71C8E" w:rsidP="00FA5BCF">
            <w:pPr>
              <w:pStyle w:val="OiaeaeiYiio2"/>
              <w:widowControl/>
              <w:spacing w:before="20" w:after="20"/>
              <w:jc w:val="left"/>
              <w:rPr>
                <w:rFonts w:cs="Times New Roman"/>
                <w:b/>
                <w:bCs/>
                <w:i w:val="0"/>
                <w:iCs w:val="0"/>
                <w:smallCaps/>
                <w:sz w:val="24"/>
                <w:szCs w:val="24"/>
                <w:lang w:val="it-IT"/>
              </w:rPr>
            </w:pPr>
          </w:p>
          <w:p w:rsidR="00F71C8E" w:rsidRDefault="00F71C8E" w:rsidP="00FA5BCF">
            <w:pPr>
              <w:pStyle w:val="OiaeaeiYiio2"/>
              <w:widowControl/>
              <w:spacing w:before="20" w:after="20"/>
              <w:jc w:val="left"/>
              <w:rPr>
                <w:rFonts w:cs="Times New Roman"/>
                <w:b/>
                <w:bCs/>
                <w:i w:val="0"/>
                <w:iCs w:val="0"/>
                <w:smallCaps/>
                <w:sz w:val="24"/>
                <w:szCs w:val="24"/>
                <w:lang w:val="it-IT"/>
              </w:rPr>
            </w:pPr>
          </w:p>
          <w:p w:rsidR="00F71C8E" w:rsidRDefault="00F71C8E" w:rsidP="00FA5BCF">
            <w:pPr>
              <w:pStyle w:val="OiaeaeiYiio2"/>
              <w:widowControl/>
              <w:spacing w:before="20" w:after="20"/>
              <w:jc w:val="left"/>
              <w:rPr>
                <w:rFonts w:cs="Times New Roman"/>
                <w:b/>
                <w:bCs/>
                <w:i w:val="0"/>
                <w:iCs w:val="0"/>
                <w:smallCaps/>
                <w:sz w:val="24"/>
                <w:szCs w:val="24"/>
                <w:lang w:val="it-IT"/>
              </w:rPr>
            </w:pPr>
          </w:p>
          <w:p w:rsidR="00F71C8E" w:rsidRDefault="00F71C8E" w:rsidP="00FA5BCF">
            <w:pPr>
              <w:pStyle w:val="OiaeaeiYiio2"/>
              <w:widowControl/>
              <w:spacing w:before="20" w:after="20"/>
              <w:jc w:val="left"/>
              <w:rPr>
                <w:rFonts w:cs="Times New Roman"/>
                <w:b/>
                <w:bCs/>
                <w:i w:val="0"/>
                <w:iCs w:val="0"/>
                <w:smallCaps/>
                <w:sz w:val="24"/>
                <w:szCs w:val="24"/>
                <w:lang w:val="it-IT"/>
              </w:rPr>
            </w:pPr>
          </w:p>
          <w:p w:rsidR="00F71C8E" w:rsidRDefault="00F71C8E" w:rsidP="00FA5BCF">
            <w:pPr>
              <w:pStyle w:val="OiaeaeiYiio2"/>
              <w:widowControl/>
              <w:spacing w:before="20" w:after="20"/>
              <w:jc w:val="left"/>
              <w:rPr>
                <w:rFonts w:cs="Times New Roman"/>
                <w:b/>
                <w:bCs/>
                <w:i w:val="0"/>
                <w:iCs w:val="0"/>
                <w:smallCaps/>
                <w:sz w:val="24"/>
                <w:szCs w:val="24"/>
                <w:lang w:val="it-IT"/>
              </w:rPr>
            </w:pPr>
          </w:p>
          <w:p w:rsidR="00F71C8E" w:rsidRDefault="00F71C8E" w:rsidP="00FA5BCF">
            <w:pPr>
              <w:pStyle w:val="OiaeaeiYiio2"/>
              <w:widowControl/>
              <w:spacing w:before="20" w:after="20"/>
              <w:jc w:val="left"/>
              <w:rPr>
                <w:rFonts w:cs="Times New Roman"/>
                <w:b/>
                <w:bCs/>
                <w:i w:val="0"/>
                <w:iCs w:val="0"/>
                <w:smallCaps/>
                <w:sz w:val="24"/>
                <w:szCs w:val="24"/>
                <w:lang w:val="it-IT"/>
              </w:rPr>
            </w:pPr>
          </w:p>
          <w:p w:rsidR="00F71C8E" w:rsidRDefault="00F71C8E" w:rsidP="00FA5BCF">
            <w:pPr>
              <w:pStyle w:val="OiaeaeiYiio2"/>
              <w:widowControl/>
              <w:spacing w:before="20" w:after="20"/>
              <w:jc w:val="left"/>
              <w:rPr>
                <w:rFonts w:cs="Times New Roman"/>
                <w:b/>
                <w:bCs/>
                <w:i w:val="0"/>
                <w:iCs w:val="0"/>
                <w:smallCaps/>
                <w:sz w:val="24"/>
                <w:szCs w:val="24"/>
                <w:lang w:val="it-IT"/>
              </w:rPr>
            </w:pPr>
          </w:p>
          <w:p w:rsidR="00F71C8E" w:rsidRDefault="00F71C8E" w:rsidP="00FA5BCF">
            <w:pPr>
              <w:pStyle w:val="OiaeaeiYiio2"/>
              <w:widowControl/>
              <w:spacing w:before="20" w:after="20"/>
              <w:jc w:val="left"/>
              <w:rPr>
                <w:rFonts w:cs="Times New Roman"/>
                <w:b/>
                <w:bCs/>
                <w:i w:val="0"/>
                <w:iCs w:val="0"/>
                <w:smallCaps/>
                <w:sz w:val="24"/>
                <w:szCs w:val="24"/>
                <w:lang w:val="it-IT"/>
              </w:rPr>
            </w:pPr>
          </w:p>
          <w:p w:rsidR="00F71C8E" w:rsidRDefault="00F71C8E" w:rsidP="00FA5BCF">
            <w:pPr>
              <w:pStyle w:val="OiaeaeiYiio2"/>
              <w:widowControl/>
              <w:spacing w:before="20" w:after="20"/>
              <w:jc w:val="left"/>
              <w:rPr>
                <w:rFonts w:cs="Times New Roman"/>
                <w:b/>
                <w:bCs/>
                <w:i w:val="0"/>
                <w:iCs w:val="0"/>
                <w:smallCaps/>
                <w:sz w:val="24"/>
                <w:szCs w:val="24"/>
                <w:lang w:val="it-IT"/>
              </w:rPr>
            </w:pPr>
          </w:p>
          <w:p w:rsidR="00F71C8E" w:rsidRDefault="00F71C8E" w:rsidP="00BF1CBC">
            <w:pPr>
              <w:pStyle w:val="OiaeaeiYiio2"/>
              <w:widowControl/>
              <w:spacing w:before="20" w:after="20"/>
              <w:rPr>
                <w:b/>
                <w:bCs/>
                <w:i w:val="0"/>
                <w:iCs w:val="0"/>
                <w:sz w:val="22"/>
                <w:szCs w:val="22"/>
                <w:lang w:val="it-IT"/>
              </w:rPr>
            </w:pPr>
          </w:p>
          <w:p w:rsidR="00F71C8E" w:rsidRPr="00BF1CBC" w:rsidRDefault="00F71C8E" w:rsidP="00BF1CBC">
            <w:pPr>
              <w:pStyle w:val="OiaeaeiYiio2"/>
              <w:widowControl/>
              <w:spacing w:before="20" w:after="20"/>
              <w:rPr>
                <w:rFonts w:cs="Times New Roman"/>
                <w:b/>
                <w:bCs/>
                <w:i w:val="0"/>
                <w:iCs w:val="0"/>
                <w:sz w:val="22"/>
                <w:szCs w:val="22"/>
                <w:lang w:val="it-IT"/>
              </w:rPr>
            </w:pPr>
          </w:p>
        </w:tc>
        <w:tc>
          <w:tcPr>
            <w:tcW w:w="284" w:type="dxa"/>
            <w:gridSpan w:val="2"/>
            <w:tcBorders>
              <w:top w:val="nil"/>
              <w:left w:val="nil"/>
              <w:bottom w:val="nil"/>
              <w:right w:val="nil"/>
            </w:tcBorders>
          </w:tcPr>
          <w:p w:rsidR="00F71C8E" w:rsidRPr="00EB673F" w:rsidRDefault="00F71C8E" w:rsidP="00FA5BCF">
            <w:pPr>
              <w:pStyle w:val="Aaoeeu"/>
              <w:widowControl/>
              <w:spacing w:before="20" w:after="20"/>
              <w:rPr>
                <w:rFonts w:cs="Times New Roman"/>
                <w:lang w:val="it-IT"/>
              </w:rPr>
            </w:pPr>
          </w:p>
        </w:tc>
        <w:tc>
          <w:tcPr>
            <w:tcW w:w="7229" w:type="dxa"/>
            <w:gridSpan w:val="2"/>
            <w:tcBorders>
              <w:top w:val="nil"/>
              <w:left w:val="nil"/>
              <w:bottom w:val="nil"/>
              <w:right w:val="nil"/>
            </w:tcBorders>
          </w:tcPr>
          <w:p w:rsidR="00F71C8E" w:rsidRDefault="00F71C8E" w:rsidP="00BF1CBC">
            <w:pPr>
              <w:pStyle w:val="Eaoaeaa"/>
              <w:widowControl/>
              <w:spacing w:before="20" w:after="20"/>
              <w:ind w:left="356"/>
              <w:jc w:val="both"/>
              <w:rPr>
                <w:sz w:val="24"/>
                <w:szCs w:val="24"/>
                <w:lang w:val="it-IT"/>
              </w:rPr>
            </w:pPr>
          </w:p>
          <w:p w:rsidR="00F71C8E" w:rsidRPr="00BF1CBC" w:rsidRDefault="00F71C8E" w:rsidP="00F03097">
            <w:pPr>
              <w:pStyle w:val="OiaeaeiYiio2"/>
              <w:widowControl/>
              <w:spacing w:before="20" w:after="20"/>
              <w:jc w:val="left"/>
              <w:rPr>
                <w:rFonts w:cs="Times New Roman"/>
                <w:b/>
                <w:bCs/>
                <w:i w:val="0"/>
                <w:iCs w:val="0"/>
                <w:smallCaps/>
                <w:sz w:val="22"/>
                <w:szCs w:val="22"/>
                <w:lang w:val="it-IT"/>
              </w:rPr>
            </w:pPr>
            <w:r w:rsidRPr="00BF1CBC">
              <w:rPr>
                <w:b/>
                <w:bCs/>
                <w:i w:val="0"/>
                <w:iCs w:val="0"/>
                <w:sz w:val="22"/>
                <w:szCs w:val="22"/>
                <w:lang w:val="it-IT"/>
              </w:rPr>
              <w:t>A.A. 20</w:t>
            </w:r>
            <w:r>
              <w:rPr>
                <w:b/>
                <w:bCs/>
                <w:i w:val="0"/>
                <w:iCs w:val="0"/>
                <w:sz w:val="22"/>
                <w:szCs w:val="22"/>
                <w:lang w:val="it-IT"/>
              </w:rPr>
              <w:t>22</w:t>
            </w:r>
          </w:p>
          <w:p w:rsidR="00F71C8E" w:rsidRPr="00BF1CBC" w:rsidRDefault="00F71C8E" w:rsidP="003C4104">
            <w:pPr>
              <w:pStyle w:val="Eaoaeaa"/>
              <w:widowControl/>
              <w:spacing w:before="20" w:after="20"/>
              <w:ind w:right="285"/>
              <w:jc w:val="both"/>
              <w:rPr>
                <w:sz w:val="24"/>
                <w:szCs w:val="24"/>
                <w:lang w:val="it-IT"/>
              </w:rPr>
            </w:pPr>
            <w:r w:rsidRPr="003C4104">
              <w:rPr>
                <w:b/>
                <w:sz w:val="22"/>
                <w:szCs w:val="22"/>
                <w:lang w:val="it-IT"/>
              </w:rPr>
              <w:t>PROFESSORE ORDINARIO</w:t>
            </w:r>
            <w:r>
              <w:rPr>
                <w:sz w:val="24"/>
                <w:szCs w:val="24"/>
                <w:lang w:val="it-IT"/>
              </w:rPr>
              <w:t xml:space="preserve"> </w:t>
            </w:r>
            <w:r w:rsidRPr="00911BD6">
              <w:rPr>
                <w:rFonts w:cs="Times New Roman"/>
                <w:color w:val="000000"/>
                <w:sz w:val="22"/>
                <w:szCs w:val="22"/>
                <w:lang w:val="it-IT"/>
              </w:rPr>
              <w:t>in Sociologia dei processi culturali e comunicativi SPS/08</w:t>
            </w:r>
            <w:r w:rsidRPr="00911BD6">
              <w:rPr>
                <w:sz w:val="24"/>
                <w:szCs w:val="24"/>
                <w:lang w:val="it-IT"/>
              </w:rPr>
              <w:t>,</w:t>
            </w:r>
            <w:r>
              <w:rPr>
                <w:b/>
                <w:bCs/>
                <w:sz w:val="24"/>
                <w:szCs w:val="24"/>
                <w:lang w:val="it-IT"/>
              </w:rPr>
              <w:t xml:space="preserve"> </w:t>
            </w:r>
            <w:r w:rsidRPr="003345E3">
              <w:rPr>
                <w:sz w:val="24"/>
                <w:szCs w:val="24"/>
                <w:lang w:val="it-IT"/>
              </w:rPr>
              <w:t>Dipartimento</w:t>
            </w:r>
            <w:r w:rsidRPr="005D6562">
              <w:rPr>
                <w:sz w:val="24"/>
                <w:szCs w:val="24"/>
                <w:lang w:val="it-IT"/>
              </w:rPr>
              <w:t xml:space="preserve"> Scienze della Formazione, Università degli Studi di Roma Tre</w:t>
            </w:r>
            <w:r>
              <w:rPr>
                <w:sz w:val="24"/>
                <w:szCs w:val="24"/>
                <w:lang w:val="it-IT"/>
              </w:rPr>
              <w:t>, 31 marzo 2022.</w:t>
            </w:r>
          </w:p>
          <w:p w:rsidR="00F71C8E" w:rsidRPr="005D6562" w:rsidRDefault="00F71C8E" w:rsidP="00600388">
            <w:pPr>
              <w:pStyle w:val="Eaoaeaa"/>
              <w:widowControl/>
              <w:spacing w:before="20" w:after="20"/>
              <w:ind w:right="285"/>
              <w:jc w:val="both"/>
              <w:rPr>
                <w:sz w:val="24"/>
                <w:szCs w:val="24"/>
                <w:lang w:val="it-IT"/>
              </w:rPr>
            </w:pPr>
          </w:p>
          <w:p w:rsidR="00F71C8E" w:rsidRPr="00BF1CBC" w:rsidRDefault="00F71C8E" w:rsidP="00A278B0">
            <w:pPr>
              <w:pStyle w:val="OiaeaeiYiio2"/>
              <w:widowControl/>
              <w:spacing w:before="20" w:after="20"/>
              <w:jc w:val="left"/>
              <w:rPr>
                <w:rFonts w:cs="Times New Roman"/>
                <w:b/>
                <w:bCs/>
                <w:i w:val="0"/>
                <w:iCs w:val="0"/>
                <w:smallCaps/>
                <w:sz w:val="22"/>
                <w:szCs w:val="22"/>
                <w:lang w:val="it-IT"/>
              </w:rPr>
            </w:pPr>
            <w:r w:rsidRPr="00BF1CBC">
              <w:rPr>
                <w:b/>
                <w:bCs/>
                <w:i w:val="0"/>
                <w:iCs w:val="0"/>
                <w:sz w:val="22"/>
                <w:szCs w:val="22"/>
                <w:lang w:val="it-IT"/>
              </w:rPr>
              <w:t>A.A. 2019</w:t>
            </w:r>
          </w:p>
          <w:p w:rsidR="00F71C8E" w:rsidRDefault="00F71C8E" w:rsidP="00BF1CBC">
            <w:pPr>
              <w:pStyle w:val="Eaoaeaa"/>
              <w:widowControl/>
              <w:spacing w:before="20" w:after="20"/>
              <w:jc w:val="both"/>
              <w:rPr>
                <w:sz w:val="24"/>
                <w:szCs w:val="24"/>
                <w:lang w:val="it-IT"/>
              </w:rPr>
            </w:pPr>
            <w:r w:rsidRPr="00263D6E">
              <w:rPr>
                <w:b/>
                <w:bCs/>
                <w:sz w:val="24"/>
                <w:szCs w:val="24"/>
                <w:lang w:val="it-IT"/>
              </w:rPr>
              <w:t>-</w:t>
            </w:r>
            <w:r w:rsidRPr="00492F34">
              <w:rPr>
                <w:sz w:val="24"/>
                <w:szCs w:val="24"/>
                <w:lang w:val="it-IT"/>
              </w:rPr>
              <w:t xml:space="preserve"> Abilitazione nazionale I fascia professore ordinario, Settore scientifico-disciplinare SPS/08 Sociologia dei processi culturali e comunicativi - Settore Concorsuale 14/C2</w:t>
            </w:r>
          </w:p>
          <w:p w:rsidR="00F71C8E" w:rsidRDefault="00F71C8E" w:rsidP="00A278B0">
            <w:pPr>
              <w:pStyle w:val="OiaeaeiYiio2"/>
              <w:widowControl/>
              <w:spacing w:before="20" w:after="20"/>
              <w:jc w:val="left"/>
              <w:rPr>
                <w:b/>
                <w:bCs/>
                <w:i w:val="0"/>
                <w:iCs w:val="0"/>
                <w:sz w:val="22"/>
                <w:szCs w:val="22"/>
                <w:lang w:val="it-IT"/>
              </w:rPr>
            </w:pPr>
          </w:p>
          <w:p w:rsidR="00F71C8E" w:rsidRPr="00BF1CBC" w:rsidRDefault="00F71C8E" w:rsidP="00A278B0">
            <w:pPr>
              <w:pStyle w:val="OiaeaeiYiio2"/>
              <w:widowControl/>
              <w:spacing w:before="20" w:after="20"/>
              <w:jc w:val="left"/>
              <w:rPr>
                <w:rFonts w:cs="Times New Roman"/>
                <w:b/>
                <w:bCs/>
                <w:i w:val="0"/>
                <w:iCs w:val="0"/>
                <w:smallCaps/>
                <w:sz w:val="22"/>
                <w:szCs w:val="22"/>
                <w:lang w:val="it-IT"/>
              </w:rPr>
            </w:pPr>
            <w:r w:rsidRPr="00BF1CBC">
              <w:rPr>
                <w:b/>
                <w:bCs/>
                <w:i w:val="0"/>
                <w:iCs w:val="0"/>
                <w:sz w:val="22"/>
                <w:szCs w:val="22"/>
                <w:lang w:val="it-IT"/>
              </w:rPr>
              <w:t>A.A. 2016</w:t>
            </w:r>
          </w:p>
          <w:p w:rsidR="00F71C8E" w:rsidRDefault="00F71C8E" w:rsidP="00F03097">
            <w:pPr>
              <w:pStyle w:val="Eaoaeaa"/>
              <w:widowControl/>
              <w:spacing w:before="20" w:after="20"/>
              <w:ind w:right="285"/>
              <w:jc w:val="both"/>
              <w:rPr>
                <w:sz w:val="24"/>
                <w:szCs w:val="24"/>
                <w:lang w:val="it-IT"/>
              </w:rPr>
            </w:pPr>
            <w:r w:rsidRPr="00492F34">
              <w:rPr>
                <w:sz w:val="24"/>
                <w:szCs w:val="24"/>
                <w:lang w:val="it-IT"/>
              </w:rPr>
              <w:t xml:space="preserve">– </w:t>
            </w:r>
            <w:r w:rsidRPr="001E2D50">
              <w:rPr>
                <w:rFonts w:cs="Times New Roman"/>
                <w:b/>
                <w:bCs/>
                <w:color w:val="000000"/>
                <w:sz w:val="22"/>
                <w:szCs w:val="22"/>
                <w:lang w:val="it-IT"/>
              </w:rPr>
              <w:t xml:space="preserve">PROFESSORE ASSOCIATO </w:t>
            </w:r>
            <w:r w:rsidRPr="00492F34">
              <w:rPr>
                <w:sz w:val="24"/>
                <w:szCs w:val="24"/>
                <w:lang w:val="it-IT"/>
              </w:rPr>
              <w:t>di Sociologia dei processi culturali e comunicativi, Settore scientifico-disciplinare SPS/08, Settore Concorsuale 14/C2</w:t>
            </w:r>
            <w:r>
              <w:rPr>
                <w:sz w:val="24"/>
                <w:szCs w:val="24"/>
                <w:lang w:val="it-IT"/>
              </w:rPr>
              <w:t>,</w:t>
            </w:r>
            <w:r w:rsidRPr="00492F34">
              <w:rPr>
                <w:sz w:val="24"/>
                <w:szCs w:val="24"/>
                <w:lang w:val="it-IT"/>
              </w:rPr>
              <w:t xml:space="preserve"> </w:t>
            </w:r>
            <w:r w:rsidRPr="003345E3">
              <w:rPr>
                <w:sz w:val="24"/>
                <w:szCs w:val="24"/>
                <w:lang w:val="it-IT"/>
              </w:rPr>
              <w:t>Dipartimento</w:t>
            </w:r>
            <w:r w:rsidRPr="005D6562">
              <w:rPr>
                <w:sz w:val="24"/>
                <w:szCs w:val="24"/>
                <w:lang w:val="it-IT"/>
              </w:rPr>
              <w:t xml:space="preserve"> Scienze della Formazione, Università degli Studi di Roma Tre.</w:t>
            </w:r>
          </w:p>
          <w:p w:rsidR="00F71C8E" w:rsidRDefault="00F71C8E" w:rsidP="00F03097">
            <w:pPr>
              <w:pStyle w:val="ListParagraph"/>
              <w:ind w:left="0"/>
              <w:rPr>
                <w:sz w:val="24"/>
                <w:szCs w:val="24"/>
              </w:rPr>
            </w:pPr>
          </w:p>
          <w:p w:rsidR="00F71C8E" w:rsidRPr="00BF1CBC" w:rsidRDefault="00F71C8E" w:rsidP="00A278B0">
            <w:pPr>
              <w:pStyle w:val="OiaeaeiYiio2"/>
              <w:widowControl/>
              <w:spacing w:before="20" w:after="20"/>
              <w:jc w:val="left"/>
              <w:rPr>
                <w:rFonts w:cs="Times New Roman"/>
                <w:b/>
                <w:bCs/>
                <w:i w:val="0"/>
                <w:iCs w:val="0"/>
                <w:smallCaps/>
                <w:sz w:val="22"/>
                <w:szCs w:val="22"/>
                <w:lang w:val="it-IT"/>
              </w:rPr>
            </w:pPr>
            <w:r w:rsidRPr="00BF1CBC">
              <w:rPr>
                <w:b/>
                <w:bCs/>
                <w:i w:val="0"/>
                <w:iCs w:val="0"/>
                <w:sz w:val="22"/>
                <w:szCs w:val="22"/>
                <w:lang w:val="it-IT"/>
              </w:rPr>
              <w:t>A.A. 2013</w:t>
            </w:r>
          </w:p>
          <w:p w:rsidR="00F71C8E" w:rsidRDefault="00F71C8E" w:rsidP="00BF1CBC">
            <w:pPr>
              <w:pStyle w:val="Eaoaeaa"/>
              <w:widowControl/>
              <w:spacing w:before="20" w:after="20"/>
              <w:jc w:val="both"/>
              <w:rPr>
                <w:sz w:val="24"/>
                <w:szCs w:val="24"/>
                <w:lang w:val="it-IT"/>
              </w:rPr>
            </w:pPr>
            <w:r w:rsidRPr="00492F34">
              <w:rPr>
                <w:sz w:val="24"/>
                <w:szCs w:val="24"/>
                <w:lang w:val="it-IT"/>
              </w:rPr>
              <w:t xml:space="preserve">- Abilitazione nazionale II fascia professore associato, Settore scientifico-disciplinare SPS/08 Sociologia dei processi culturali - Settore Concorsuale 14/C2. </w:t>
            </w:r>
          </w:p>
          <w:p w:rsidR="00F71C8E" w:rsidRDefault="00F71C8E" w:rsidP="00BF1CBC">
            <w:pPr>
              <w:pStyle w:val="Eaoaeaa"/>
              <w:widowControl/>
              <w:spacing w:before="20" w:after="20"/>
              <w:jc w:val="both"/>
              <w:rPr>
                <w:sz w:val="24"/>
                <w:szCs w:val="24"/>
                <w:lang w:val="it-IT"/>
              </w:rPr>
            </w:pPr>
          </w:p>
          <w:p w:rsidR="00F71C8E" w:rsidRPr="00BF1CBC" w:rsidRDefault="00F71C8E" w:rsidP="00A278B0">
            <w:pPr>
              <w:pStyle w:val="OiaeaeiYiio2"/>
              <w:widowControl/>
              <w:spacing w:before="20" w:after="20"/>
              <w:jc w:val="left"/>
              <w:rPr>
                <w:rFonts w:cs="Times New Roman"/>
                <w:b/>
                <w:bCs/>
                <w:i w:val="0"/>
                <w:iCs w:val="0"/>
                <w:smallCaps/>
                <w:sz w:val="22"/>
                <w:szCs w:val="22"/>
                <w:lang w:val="it-IT"/>
              </w:rPr>
            </w:pPr>
            <w:r w:rsidRPr="00BF1CBC">
              <w:rPr>
                <w:b/>
                <w:bCs/>
                <w:i w:val="0"/>
                <w:iCs w:val="0"/>
                <w:sz w:val="22"/>
                <w:szCs w:val="22"/>
                <w:lang w:val="it-IT"/>
              </w:rPr>
              <w:t>A.A. 2009</w:t>
            </w:r>
          </w:p>
          <w:p w:rsidR="00F71C8E" w:rsidRDefault="00F71C8E" w:rsidP="00BF1CBC">
            <w:pPr>
              <w:pStyle w:val="Eaoaeaa"/>
              <w:widowControl/>
              <w:spacing w:before="20" w:after="20"/>
              <w:jc w:val="both"/>
              <w:rPr>
                <w:sz w:val="24"/>
                <w:szCs w:val="24"/>
                <w:lang w:val="it-IT"/>
              </w:rPr>
            </w:pPr>
            <w:r w:rsidRPr="00492F34">
              <w:rPr>
                <w:sz w:val="24"/>
                <w:szCs w:val="24"/>
                <w:lang w:val="it-IT"/>
              </w:rPr>
              <w:t xml:space="preserve">- Conferma di ricercatore di Sociologia generale, Settore scientifico-disciplinare SPS/07 Settore Concorsuale 14/C1. </w:t>
            </w:r>
          </w:p>
          <w:p w:rsidR="00F71C8E" w:rsidRDefault="00F71C8E" w:rsidP="00322550">
            <w:pPr>
              <w:pStyle w:val="OiaeaeiYiio2"/>
              <w:widowControl/>
              <w:spacing w:before="20" w:after="20"/>
              <w:jc w:val="left"/>
              <w:rPr>
                <w:b/>
                <w:bCs/>
                <w:i w:val="0"/>
                <w:iCs w:val="0"/>
                <w:sz w:val="24"/>
                <w:szCs w:val="24"/>
                <w:lang w:val="it-IT"/>
              </w:rPr>
            </w:pPr>
          </w:p>
          <w:p w:rsidR="00F71C8E" w:rsidRPr="00BF1CBC" w:rsidRDefault="00F71C8E" w:rsidP="00322550">
            <w:pPr>
              <w:pStyle w:val="OiaeaeiYiio2"/>
              <w:widowControl/>
              <w:spacing w:before="20" w:after="20"/>
              <w:jc w:val="left"/>
              <w:rPr>
                <w:rFonts w:cs="Times New Roman"/>
                <w:b/>
                <w:bCs/>
                <w:i w:val="0"/>
                <w:iCs w:val="0"/>
                <w:smallCaps/>
                <w:sz w:val="24"/>
                <w:szCs w:val="24"/>
                <w:lang w:val="it-IT"/>
              </w:rPr>
            </w:pPr>
            <w:r w:rsidRPr="00BF1CBC">
              <w:rPr>
                <w:b/>
                <w:bCs/>
                <w:i w:val="0"/>
                <w:iCs w:val="0"/>
                <w:sz w:val="24"/>
                <w:szCs w:val="24"/>
                <w:lang w:val="it-IT"/>
              </w:rPr>
              <w:t>A.A. 2005</w:t>
            </w:r>
          </w:p>
          <w:p w:rsidR="00F71C8E" w:rsidRDefault="00F71C8E" w:rsidP="00BF1CBC">
            <w:pPr>
              <w:pStyle w:val="Eaoaeaa"/>
              <w:widowControl/>
              <w:spacing w:before="20" w:after="20"/>
              <w:jc w:val="both"/>
              <w:rPr>
                <w:sz w:val="24"/>
                <w:szCs w:val="24"/>
                <w:lang w:val="it-IT"/>
              </w:rPr>
            </w:pPr>
            <w:r w:rsidRPr="00492F34">
              <w:rPr>
                <w:sz w:val="24"/>
                <w:szCs w:val="24"/>
                <w:lang w:val="it-IT"/>
              </w:rPr>
              <w:t>- Vincitrice della procedura di valutazione comparativa per la copertura di un posto di ricercatore universitario, Settore scientifico-disciplinare SPS/07 Sociologia generale, Settore Concorsuale 14/C1, ha preso servizio nella Facoltà di Scienze della Formazione dell’Università degli Studi di Roma Tre il 1° marzo</w:t>
            </w:r>
            <w:r>
              <w:rPr>
                <w:sz w:val="24"/>
                <w:szCs w:val="24"/>
                <w:lang w:val="it-IT"/>
              </w:rPr>
              <w:t xml:space="preserve"> 2005</w:t>
            </w:r>
            <w:r w:rsidRPr="00492F34">
              <w:rPr>
                <w:sz w:val="24"/>
                <w:szCs w:val="24"/>
                <w:lang w:val="it-IT"/>
              </w:rPr>
              <w:t xml:space="preserve">, con afferenza al Dipartimento di Scienze dell’Educazione, Facoltà di Scienze della Formazione, Università degli Studi di Roma Tre. </w:t>
            </w:r>
          </w:p>
          <w:p w:rsidR="00F71C8E" w:rsidRPr="00492F34" w:rsidRDefault="00F71C8E" w:rsidP="00BF1CBC">
            <w:pPr>
              <w:pStyle w:val="Eaoaeaa"/>
              <w:widowControl/>
              <w:spacing w:before="20" w:after="20"/>
              <w:jc w:val="both"/>
              <w:rPr>
                <w:sz w:val="24"/>
                <w:szCs w:val="24"/>
                <w:lang w:val="it-IT"/>
              </w:rPr>
            </w:pPr>
          </w:p>
          <w:p w:rsidR="00F71C8E" w:rsidRPr="00322550" w:rsidRDefault="00F71C8E" w:rsidP="00BF1CBC">
            <w:pPr>
              <w:pStyle w:val="Eaoaeaa"/>
              <w:widowControl/>
              <w:spacing w:before="20" w:after="20"/>
              <w:jc w:val="both"/>
              <w:rPr>
                <w:b/>
                <w:bCs/>
                <w:sz w:val="22"/>
                <w:szCs w:val="22"/>
                <w:lang w:val="it-IT"/>
              </w:rPr>
            </w:pPr>
            <w:r w:rsidRPr="00322550">
              <w:rPr>
                <w:b/>
                <w:bCs/>
                <w:sz w:val="22"/>
                <w:szCs w:val="22"/>
                <w:lang w:val="it-IT"/>
              </w:rPr>
              <w:t>A.A. 2002-2004</w:t>
            </w:r>
          </w:p>
          <w:p w:rsidR="00F71C8E" w:rsidRDefault="00F71C8E" w:rsidP="00BF1CBC">
            <w:pPr>
              <w:pStyle w:val="Eaoaeaa"/>
              <w:widowControl/>
              <w:spacing w:before="20" w:after="20"/>
              <w:jc w:val="both"/>
              <w:rPr>
                <w:sz w:val="24"/>
                <w:szCs w:val="24"/>
                <w:lang w:val="it-IT"/>
              </w:rPr>
            </w:pPr>
            <w:r w:rsidRPr="00492F34">
              <w:rPr>
                <w:sz w:val="24"/>
                <w:szCs w:val="24"/>
                <w:lang w:val="it-IT"/>
              </w:rPr>
              <w:t xml:space="preserve">– Vincitrice, Assegno di ricerca, </w:t>
            </w:r>
            <w:r w:rsidRPr="00CD52FE">
              <w:rPr>
                <w:i/>
                <w:iCs/>
                <w:sz w:val="24"/>
                <w:szCs w:val="24"/>
                <w:lang w:val="it-IT"/>
              </w:rPr>
              <w:t>Il lusso oscuro oggetto del desiderio</w:t>
            </w:r>
            <w:r w:rsidRPr="00492F34">
              <w:rPr>
                <w:sz w:val="24"/>
                <w:szCs w:val="24"/>
                <w:lang w:val="it-IT"/>
              </w:rPr>
              <w:t>, (rinnovato 2003-2004) Dipartimento di Scienze dell’Educazione, Facoltà di Scienze della Formazione, Università degli Studi di Roma Tre.</w:t>
            </w:r>
          </w:p>
          <w:p w:rsidR="00F71C8E" w:rsidRPr="00492F34" w:rsidRDefault="00F71C8E" w:rsidP="00BF1CBC">
            <w:pPr>
              <w:pStyle w:val="Eaoaeaa"/>
              <w:widowControl/>
              <w:spacing w:before="20" w:after="20"/>
              <w:jc w:val="both"/>
              <w:rPr>
                <w:sz w:val="24"/>
                <w:szCs w:val="24"/>
                <w:lang w:val="it-IT"/>
              </w:rPr>
            </w:pPr>
          </w:p>
          <w:p w:rsidR="00F71C8E" w:rsidRPr="00322550" w:rsidRDefault="00F71C8E" w:rsidP="00077BFC">
            <w:pPr>
              <w:pStyle w:val="Eaoaeaa"/>
              <w:widowControl/>
              <w:tabs>
                <w:tab w:val="clear" w:pos="4153"/>
                <w:tab w:val="clear" w:pos="8306"/>
              </w:tabs>
              <w:spacing w:before="20" w:after="20"/>
              <w:jc w:val="both"/>
              <w:rPr>
                <w:rFonts w:cs="Times New Roman"/>
                <w:i/>
                <w:iCs/>
                <w:u w:val="single"/>
                <w:lang w:val="it-IT"/>
              </w:rPr>
            </w:pPr>
          </w:p>
        </w:tc>
      </w:tr>
    </w:tbl>
    <w:p w:rsidR="00F71C8E" w:rsidRDefault="00F71C8E"/>
    <w:p w:rsidR="00F71C8E" w:rsidRPr="00894414" w:rsidRDefault="00F71C8E" w:rsidP="002A14CF">
      <w:pPr>
        <w:pStyle w:val="Aaoeeu"/>
        <w:rPr>
          <w:sz w:val="28"/>
          <w:szCs w:val="28"/>
          <w:lang w:val="it-IT"/>
        </w:rPr>
      </w:pPr>
      <w:r w:rsidRPr="0072338B">
        <w:rPr>
          <w:rFonts w:cs="Times New Roman"/>
          <w:b/>
          <w:bCs/>
          <w:smallCaps/>
          <w:sz w:val="28"/>
          <w:szCs w:val="28"/>
          <w:lang w:val="it-IT"/>
        </w:rPr>
        <w:t>cariche</w:t>
      </w:r>
      <w:r w:rsidRPr="00894414">
        <w:rPr>
          <w:rFonts w:cs="Times New Roman"/>
          <w:b/>
          <w:bCs/>
          <w:smallCaps/>
          <w:sz w:val="28"/>
          <w:szCs w:val="28"/>
          <w:lang w:val="it-IT"/>
        </w:rPr>
        <w:t xml:space="preserve"> istituzionali</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10"/>
        <w:gridCol w:w="236"/>
        <w:gridCol w:w="48"/>
        <w:gridCol w:w="249"/>
        <w:gridCol w:w="35"/>
        <w:gridCol w:w="249"/>
        <w:gridCol w:w="6648"/>
        <w:gridCol w:w="48"/>
        <w:gridCol w:w="391"/>
        <w:gridCol w:w="142"/>
      </w:tblGrid>
      <w:tr w:rsidR="00F71C8E" w:rsidRPr="00EB673F" w:rsidTr="00F836D5">
        <w:trPr>
          <w:gridAfter w:val="2"/>
          <w:wAfter w:w="533" w:type="dxa"/>
        </w:trPr>
        <w:tc>
          <w:tcPr>
            <w:tcW w:w="2410" w:type="dxa"/>
            <w:tcBorders>
              <w:top w:val="nil"/>
              <w:left w:val="nil"/>
              <w:bottom w:val="nil"/>
              <w:right w:val="nil"/>
            </w:tcBorders>
          </w:tcPr>
          <w:p w:rsidR="00F71C8E" w:rsidRPr="00EB673F" w:rsidRDefault="00F71C8E" w:rsidP="0004313E">
            <w:pPr>
              <w:pStyle w:val="Eaoaeaa"/>
              <w:widowControl/>
              <w:tabs>
                <w:tab w:val="clear" w:pos="4153"/>
                <w:tab w:val="clear" w:pos="8306"/>
              </w:tabs>
              <w:spacing w:before="20" w:after="20"/>
              <w:rPr>
                <w:rFonts w:cs="Times New Roman"/>
                <w:sz w:val="24"/>
                <w:szCs w:val="24"/>
                <w:lang w:val="it-IT"/>
              </w:rPr>
            </w:pPr>
            <w:bookmarkStart w:id="0" w:name="_Hlk86906546"/>
          </w:p>
          <w:p w:rsidR="00F71C8E" w:rsidRDefault="00F71C8E" w:rsidP="00B25C67">
            <w:pPr>
              <w:pStyle w:val="Aaoeeu"/>
              <w:jc w:val="right"/>
              <w:rPr>
                <w:rFonts w:cs="Times New Roman"/>
                <w:sz w:val="24"/>
                <w:szCs w:val="24"/>
                <w:lang w:val="it-IT"/>
              </w:rPr>
            </w:pPr>
          </w:p>
          <w:p w:rsidR="00F71C8E" w:rsidRDefault="00F71C8E" w:rsidP="00B25C67">
            <w:pPr>
              <w:pStyle w:val="Aaoeeu"/>
              <w:jc w:val="right"/>
              <w:rPr>
                <w:rFonts w:cs="Times New Roman"/>
                <w:sz w:val="24"/>
                <w:szCs w:val="24"/>
                <w:lang w:val="it-IT"/>
              </w:rPr>
            </w:pPr>
          </w:p>
          <w:p w:rsidR="00F71C8E" w:rsidRDefault="00F71C8E" w:rsidP="00B25C67">
            <w:pPr>
              <w:pStyle w:val="Aaoeeu"/>
              <w:jc w:val="right"/>
              <w:rPr>
                <w:rFonts w:cs="Times New Roman"/>
                <w:sz w:val="24"/>
                <w:szCs w:val="24"/>
                <w:lang w:val="it-IT"/>
              </w:rPr>
            </w:pPr>
          </w:p>
          <w:p w:rsidR="00F71C8E" w:rsidRDefault="00F71C8E" w:rsidP="00B25C67">
            <w:pPr>
              <w:pStyle w:val="Aaoeeu"/>
              <w:jc w:val="right"/>
              <w:rPr>
                <w:rFonts w:cs="Times New Roman"/>
                <w:sz w:val="24"/>
                <w:szCs w:val="24"/>
                <w:lang w:val="it-IT"/>
              </w:rPr>
            </w:pPr>
          </w:p>
          <w:p w:rsidR="00F71C8E" w:rsidRDefault="00F71C8E" w:rsidP="00B25C67">
            <w:pPr>
              <w:pStyle w:val="Aaoeeu"/>
              <w:jc w:val="right"/>
              <w:rPr>
                <w:rFonts w:cs="Times New Roman"/>
                <w:sz w:val="24"/>
                <w:szCs w:val="24"/>
                <w:lang w:val="it-IT"/>
              </w:rPr>
            </w:pPr>
          </w:p>
          <w:p w:rsidR="00F71C8E" w:rsidRDefault="00F71C8E" w:rsidP="00B25C67">
            <w:pPr>
              <w:pStyle w:val="Aaoeeu"/>
              <w:jc w:val="right"/>
              <w:rPr>
                <w:rFonts w:cs="Times New Roman"/>
                <w:sz w:val="24"/>
                <w:szCs w:val="24"/>
                <w:lang w:val="it-IT"/>
              </w:rPr>
            </w:pPr>
          </w:p>
          <w:p w:rsidR="00F71C8E" w:rsidRDefault="00F71C8E" w:rsidP="00B25C67">
            <w:pPr>
              <w:pStyle w:val="Aaoeeu"/>
              <w:jc w:val="right"/>
              <w:rPr>
                <w:rFonts w:cs="Times New Roman"/>
                <w:sz w:val="24"/>
                <w:szCs w:val="24"/>
                <w:lang w:val="it-IT"/>
              </w:rPr>
            </w:pPr>
          </w:p>
          <w:p w:rsidR="00F71C8E" w:rsidRDefault="00F71C8E" w:rsidP="00B25C67">
            <w:pPr>
              <w:pStyle w:val="Aaoeeu"/>
              <w:jc w:val="right"/>
              <w:rPr>
                <w:rFonts w:cs="Times New Roman"/>
                <w:sz w:val="24"/>
                <w:szCs w:val="24"/>
                <w:lang w:val="it-IT"/>
              </w:rPr>
            </w:pPr>
          </w:p>
          <w:p w:rsidR="00F71C8E" w:rsidRDefault="00F71C8E" w:rsidP="00B25C67">
            <w:pPr>
              <w:pStyle w:val="Aaoeeu"/>
              <w:jc w:val="right"/>
              <w:rPr>
                <w:rFonts w:cs="Times New Roman"/>
                <w:b/>
                <w:bCs/>
                <w:sz w:val="24"/>
                <w:szCs w:val="24"/>
                <w:lang w:val="it-IT"/>
              </w:rPr>
            </w:pPr>
          </w:p>
          <w:p w:rsidR="00F71C8E" w:rsidRDefault="00F71C8E" w:rsidP="00B25C67">
            <w:pPr>
              <w:pStyle w:val="Aaoeeu"/>
              <w:jc w:val="right"/>
              <w:rPr>
                <w:rFonts w:cs="Times New Roman"/>
                <w:b/>
                <w:bCs/>
                <w:sz w:val="24"/>
                <w:szCs w:val="24"/>
                <w:lang w:val="it-IT"/>
              </w:rPr>
            </w:pPr>
          </w:p>
          <w:p w:rsidR="00F71C8E" w:rsidRDefault="00F71C8E" w:rsidP="00B25C67">
            <w:pPr>
              <w:pStyle w:val="Aaoeeu"/>
              <w:jc w:val="right"/>
              <w:rPr>
                <w:rFonts w:cs="Times New Roman"/>
                <w:sz w:val="24"/>
                <w:szCs w:val="24"/>
                <w:lang w:val="it-IT"/>
              </w:rPr>
            </w:pPr>
          </w:p>
          <w:p w:rsidR="00F71C8E" w:rsidRPr="00333860" w:rsidRDefault="00F71C8E" w:rsidP="00B25C67">
            <w:pPr>
              <w:pStyle w:val="Aaoeeu"/>
              <w:jc w:val="right"/>
              <w:rPr>
                <w:rFonts w:cs="Times New Roman"/>
                <w:b/>
                <w:bCs/>
                <w:lang w:val="it-IT"/>
              </w:rPr>
            </w:pPr>
          </w:p>
        </w:tc>
        <w:tc>
          <w:tcPr>
            <w:tcW w:w="284" w:type="dxa"/>
            <w:gridSpan w:val="2"/>
            <w:tcBorders>
              <w:top w:val="nil"/>
              <w:left w:val="nil"/>
              <w:bottom w:val="nil"/>
              <w:right w:val="nil"/>
            </w:tcBorders>
          </w:tcPr>
          <w:p w:rsidR="00F71C8E" w:rsidRPr="00EB673F" w:rsidRDefault="00F71C8E" w:rsidP="0004313E">
            <w:pPr>
              <w:pStyle w:val="Aaoeeu"/>
              <w:widowControl/>
              <w:spacing w:before="20" w:after="20"/>
              <w:jc w:val="both"/>
              <w:rPr>
                <w:rFonts w:cs="Times New Roman"/>
                <w:sz w:val="22"/>
                <w:szCs w:val="22"/>
                <w:lang w:val="it-IT"/>
              </w:rPr>
            </w:pPr>
          </w:p>
        </w:tc>
        <w:tc>
          <w:tcPr>
            <w:tcW w:w="7229" w:type="dxa"/>
            <w:gridSpan w:val="5"/>
            <w:tcBorders>
              <w:top w:val="nil"/>
              <w:left w:val="nil"/>
              <w:bottom w:val="nil"/>
              <w:right w:val="nil"/>
            </w:tcBorders>
          </w:tcPr>
          <w:p w:rsidR="00F71C8E" w:rsidRDefault="00F71C8E" w:rsidP="005D6562">
            <w:pPr>
              <w:pStyle w:val="Eaoaeaa"/>
              <w:widowControl/>
              <w:spacing w:before="20" w:after="20"/>
              <w:jc w:val="both"/>
              <w:rPr>
                <w:rFonts w:cs="Times New Roman"/>
                <w:sz w:val="24"/>
                <w:szCs w:val="24"/>
                <w:lang w:val="it-IT"/>
              </w:rPr>
            </w:pPr>
          </w:p>
          <w:p w:rsidR="00F71C8E" w:rsidRPr="00B25C67" w:rsidRDefault="00F71C8E" w:rsidP="00965BA3">
            <w:pPr>
              <w:pStyle w:val="Eaoaeaa"/>
              <w:widowControl/>
              <w:tabs>
                <w:tab w:val="clear" w:pos="4153"/>
                <w:tab w:val="clear" w:pos="8306"/>
              </w:tabs>
              <w:spacing w:before="20" w:after="20"/>
              <w:rPr>
                <w:rFonts w:cs="Times New Roman"/>
                <w:sz w:val="22"/>
                <w:szCs w:val="22"/>
                <w:lang w:val="it-IT"/>
              </w:rPr>
            </w:pPr>
            <w:r w:rsidRPr="00B25C67">
              <w:rPr>
                <w:rFonts w:cs="Times New Roman"/>
                <w:b/>
                <w:bCs/>
                <w:sz w:val="22"/>
                <w:szCs w:val="22"/>
                <w:lang w:val="it-IT"/>
              </w:rPr>
              <w:t>Dal 2021</w:t>
            </w:r>
          </w:p>
          <w:p w:rsidR="00F71C8E" w:rsidRDefault="00F71C8E" w:rsidP="005D6562">
            <w:pPr>
              <w:pStyle w:val="Eaoaeaa"/>
              <w:widowControl/>
              <w:spacing w:before="20" w:after="20"/>
              <w:jc w:val="both"/>
              <w:rPr>
                <w:rFonts w:cs="Times New Roman"/>
                <w:sz w:val="24"/>
                <w:szCs w:val="24"/>
                <w:lang w:val="it-IT"/>
              </w:rPr>
            </w:pPr>
            <w:r>
              <w:rPr>
                <w:rFonts w:cs="Times New Roman"/>
                <w:sz w:val="24"/>
                <w:szCs w:val="24"/>
                <w:lang w:val="it-IT"/>
              </w:rPr>
              <w:t xml:space="preserve"> </w:t>
            </w:r>
            <w:r w:rsidRPr="005D6562">
              <w:rPr>
                <w:rFonts w:cs="Times New Roman"/>
                <w:sz w:val="24"/>
                <w:szCs w:val="24"/>
                <w:lang w:val="it-IT"/>
              </w:rPr>
              <w:t>Componente del Coordinamento dei Dipartimenti di Area Sociologica (Cidas), delibera Consiglio di Dipartimento di Scienze della Formazione, Università degli Studi di Roma Tre, Prot. n.d del 16/09/2021.</w:t>
            </w:r>
          </w:p>
          <w:p w:rsidR="00F71C8E" w:rsidRPr="005D6562" w:rsidRDefault="00F71C8E" w:rsidP="005D6562">
            <w:pPr>
              <w:pStyle w:val="Eaoaeaa"/>
              <w:widowControl/>
              <w:spacing w:before="20" w:after="20"/>
              <w:jc w:val="both"/>
              <w:rPr>
                <w:rFonts w:cs="Times New Roman"/>
                <w:sz w:val="24"/>
                <w:szCs w:val="24"/>
                <w:lang w:val="it-IT"/>
              </w:rPr>
            </w:pPr>
          </w:p>
          <w:p w:rsidR="00F71C8E" w:rsidRPr="00B25C67" w:rsidRDefault="00F71C8E" w:rsidP="00965BA3">
            <w:pPr>
              <w:pStyle w:val="Aaoeeu"/>
              <w:rPr>
                <w:rFonts w:cs="Times New Roman"/>
                <w:smallCaps/>
                <w:sz w:val="22"/>
                <w:szCs w:val="22"/>
                <w:lang w:val="it-IT"/>
              </w:rPr>
            </w:pPr>
            <w:r w:rsidRPr="00B25C67">
              <w:rPr>
                <w:rFonts w:cs="Times New Roman"/>
                <w:b/>
                <w:bCs/>
                <w:sz w:val="22"/>
                <w:szCs w:val="22"/>
                <w:lang w:val="it-IT"/>
              </w:rPr>
              <w:t>Dal 2018</w:t>
            </w:r>
            <w:r>
              <w:rPr>
                <w:rFonts w:cs="Times New Roman"/>
                <w:b/>
                <w:bCs/>
                <w:sz w:val="22"/>
                <w:szCs w:val="22"/>
                <w:lang w:val="it-IT"/>
              </w:rPr>
              <w:t xml:space="preserve"> </w:t>
            </w:r>
            <w:r w:rsidRPr="00B25C67">
              <w:rPr>
                <w:rFonts w:cs="Times New Roman"/>
                <w:b/>
                <w:bCs/>
                <w:sz w:val="22"/>
                <w:szCs w:val="22"/>
                <w:lang w:val="it-IT"/>
              </w:rPr>
              <w:t>ad oggi</w:t>
            </w:r>
          </w:p>
          <w:p w:rsidR="00F71C8E" w:rsidRDefault="00F71C8E" w:rsidP="005D6562">
            <w:pPr>
              <w:pStyle w:val="Eaoaeaa"/>
              <w:widowControl/>
              <w:spacing w:before="20" w:after="20"/>
              <w:jc w:val="both"/>
              <w:rPr>
                <w:rFonts w:cs="Times New Roman"/>
                <w:sz w:val="24"/>
                <w:szCs w:val="24"/>
                <w:lang w:val="it-IT"/>
              </w:rPr>
            </w:pPr>
            <w:r w:rsidRPr="005D6562">
              <w:rPr>
                <w:rFonts w:cs="Times New Roman"/>
                <w:sz w:val="24"/>
                <w:szCs w:val="24"/>
                <w:lang w:val="it-IT"/>
              </w:rPr>
              <w:t xml:space="preserve">Membro della commissione Internazionalizzazione, Dipartimento di Scienze della Formazione, Università degli Studi di Roma Tre. </w:t>
            </w:r>
          </w:p>
          <w:p w:rsidR="00F71C8E" w:rsidRPr="005D6562" w:rsidRDefault="00F71C8E" w:rsidP="005D6562">
            <w:pPr>
              <w:pStyle w:val="Eaoaeaa"/>
              <w:widowControl/>
              <w:spacing w:before="20" w:after="20"/>
              <w:jc w:val="both"/>
              <w:rPr>
                <w:rFonts w:cs="Times New Roman"/>
                <w:sz w:val="24"/>
                <w:szCs w:val="24"/>
                <w:lang w:val="it-IT"/>
              </w:rPr>
            </w:pPr>
          </w:p>
          <w:p w:rsidR="00F71C8E" w:rsidRPr="00B25C67" w:rsidRDefault="00F71C8E" w:rsidP="00965BA3">
            <w:pPr>
              <w:pStyle w:val="Aaoeeu"/>
              <w:rPr>
                <w:rFonts w:cs="Times New Roman"/>
                <w:b/>
                <w:bCs/>
                <w:sz w:val="22"/>
                <w:szCs w:val="22"/>
                <w:u w:val="single"/>
                <w:lang w:val="it-IT"/>
              </w:rPr>
            </w:pPr>
            <w:r w:rsidRPr="00B25C67">
              <w:rPr>
                <w:rFonts w:cs="Times New Roman"/>
                <w:b/>
                <w:bCs/>
                <w:sz w:val="22"/>
                <w:szCs w:val="22"/>
                <w:lang w:val="it-IT"/>
              </w:rPr>
              <w:t>Dal 2018 ad oggi</w:t>
            </w:r>
          </w:p>
          <w:p w:rsidR="00F71C8E" w:rsidRDefault="00F71C8E" w:rsidP="005D6562">
            <w:pPr>
              <w:pStyle w:val="Eaoaeaa"/>
              <w:widowControl/>
              <w:spacing w:before="20" w:after="20"/>
              <w:jc w:val="both"/>
              <w:rPr>
                <w:rFonts w:cs="Times New Roman"/>
                <w:sz w:val="24"/>
                <w:szCs w:val="24"/>
                <w:lang w:val="it-IT"/>
              </w:rPr>
            </w:pPr>
            <w:r w:rsidRPr="005D6562">
              <w:rPr>
                <w:rFonts w:cs="Times New Roman"/>
                <w:sz w:val="24"/>
                <w:szCs w:val="24"/>
                <w:lang w:val="it-IT"/>
              </w:rPr>
              <w:t>Membro della commissione Editoriale, Dipartimento di Scienze della Formazione</w:t>
            </w:r>
            <w:r>
              <w:rPr>
                <w:rFonts w:cs="Times New Roman"/>
                <w:sz w:val="24"/>
                <w:szCs w:val="24"/>
                <w:lang w:val="it-IT"/>
              </w:rPr>
              <w:t>,</w:t>
            </w:r>
            <w:r w:rsidRPr="005D6562">
              <w:rPr>
                <w:rFonts w:cs="Times New Roman"/>
                <w:sz w:val="24"/>
                <w:szCs w:val="24"/>
                <w:lang w:val="it-IT"/>
              </w:rPr>
              <w:t xml:space="preserve"> Università degli Studi di Roma Tre.</w:t>
            </w:r>
          </w:p>
          <w:p w:rsidR="00F71C8E" w:rsidRPr="005D6562" w:rsidRDefault="00F71C8E" w:rsidP="005D6562">
            <w:pPr>
              <w:pStyle w:val="Eaoaeaa"/>
              <w:widowControl/>
              <w:spacing w:before="20" w:after="20"/>
              <w:jc w:val="both"/>
              <w:rPr>
                <w:rFonts w:cs="Times New Roman"/>
                <w:sz w:val="24"/>
                <w:szCs w:val="24"/>
                <w:lang w:val="it-IT"/>
              </w:rPr>
            </w:pPr>
          </w:p>
          <w:p w:rsidR="00F71C8E" w:rsidRDefault="00F71C8E" w:rsidP="00965BA3">
            <w:pPr>
              <w:pStyle w:val="Aaoeeu"/>
              <w:rPr>
                <w:rFonts w:cs="Times New Roman"/>
                <w:b/>
                <w:bCs/>
                <w:sz w:val="24"/>
                <w:szCs w:val="24"/>
                <w:lang w:val="it-IT"/>
              </w:rPr>
            </w:pPr>
            <w:r w:rsidRPr="00B25C67">
              <w:rPr>
                <w:rFonts w:cs="Times New Roman"/>
                <w:b/>
                <w:bCs/>
                <w:sz w:val="22"/>
                <w:szCs w:val="22"/>
                <w:lang w:val="it-IT"/>
              </w:rPr>
              <w:t>Dal 2016 ad oggi</w:t>
            </w:r>
            <w:r w:rsidRPr="00894414">
              <w:rPr>
                <w:rFonts w:cs="Times New Roman"/>
                <w:b/>
                <w:bCs/>
                <w:sz w:val="24"/>
                <w:szCs w:val="24"/>
                <w:lang w:val="it-IT"/>
              </w:rPr>
              <w:t xml:space="preserve"> </w:t>
            </w:r>
          </w:p>
          <w:p w:rsidR="00F71C8E" w:rsidRDefault="00F71C8E" w:rsidP="005D6562">
            <w:pPr>
              <w:pStyle w:val="Eaoaeaa"/>
              <w:widowControl/>
              <w:spacing w:before="20" w:after="20"/>
              <w:jc w:val="both"/>
              <w:rPr>
                <w:rFonts w:cs="Times New Roman"/>
                <w:sz w:val="24"/>
                <w:szCs w:val="24"/>
                <w:lang w:val="it-IT"/>
              </w:rPr>
            </w:pPr>
            <w:r>
              <w:rPr>
                <w:rFonts w:cs="Times New Roman"/>
                <w:sz w:val="24"/>
                <w:szCs w:val="24"/>
                <w:lang w:val="it-IT"/>
              </w:rPr>
              <w:t xml:space="preserve"> </w:t>
            </w:r>
            <w:r w:rsidRPr="005D6562">
              <w:rPr>
                <w:rFonts w:cs="Times New Roman"/>
                <w:sz w:val="24"/>
                <w:szCs w:val="24"/>
                <w:lang w:val="it-IT"/>
              </w:rPr>
              <w:t>Membro gruppo di Riesame Corso di Laurea Magistrale Interclasse Servizi Sociali e Servizi Educativi Epcm-Mapss LM50-LM87 Dipartimento di Scienze della Formazione, Università degli Studi di Roma Tre.</w:t>
            </w:r>
          </w:p>
          <w:p w:rsidR="00F71C8E" w:rsidRPr="005D6562" w:rsidRDefault="00F71C8E" w:rsidP="005D6562">
            <w:pPr>
              <w:pStyle w:val="Eaoaeaa"/>
              <w:widowControl/>
              <w:spacing w:before="20" w:after="20"/>
              <w:jc w:val="both"/>
              <w:rPr>
                <w:rFonts w:cs="Times New Roman"/>
                <w:sz w:val="24"/>
                <w:szCs w:val="24"/>
                <w:lang w:val="it-IT"/>
              </w:rPr>
            </w:pPr>
          </w:p>
          <w:p w:rsidR="00F71C8E" w:rsidRDefault="00F71C8E" w:rsidP="00965BA3">
            <w:pPr>
              <w:pStyle w:val="Aaoeeu"/>
              <w:rPr>
                <w:rFonts w:cs="Times New Roman"/>
                <w:b/>
                <w:bCs/>
                <w:sz w:val="24"/>
                <w:szCs w:val="24"/>
                <w:lang w:val="it-IT"/>
              </w:rPr>
            </w:pPr>
            <w:r w:rsidRPr="00894414">
              <w:rPr>
                <w:rFonts w:cs="Times New Roman"/>
                <w:b/>
                <w:bCs/>
                <w:sz w:val="24"/>
                <w:szCs w:val="24"/>
                <w:lang w:val="it-IT"/>
              </w:rPr>
              <w:t>Dal 2015</w:t>
            </w:r>
            <w:r>
              <w:rPr>
                <w:rFonts w:cs="Times New Roman"/>
                <w:b/>
                <w:bCs/>
                <w:sz w:val="24"/>
                <w:szCs w:val="24"/>
                <w:lang w:val="it-IT"/>
              </w:rPr>
              <w:t xml:space="preserve"> </w:t>
            </w:r>
            <w:r w:rsidRPr="00894414">
              <w:rPr>
                <w:rFonts w:cs="Times New Roman"/>
                <w:b/>
                <w:bCs/>
                <w:sz w:val="24"/>
                <w:szCs w:val="24"/>
                <w:lang w:val="it-IT"/>
              </w:rPr>
              <w:t>ad oggi</w:t>
            </w:r>
          </w:p>
          <w:p w:rsidR="00F71C8E" w:rsidRDefault="00F71C8E" w:rsidP="005D6562">
            <w:pPr>
              <w:pStyle w:val="Eaoaeaa"/>
              <w:widowControl/>
              <w:spacing w:before="20" w:after="20"/>
              <w:jc w:val="both"/>
              <w:rPr>
                <w:rFonts w:cs="Times New Roman"/>
                <w:sz w:val="24"/>
                <w:szCs w:val="24"/>
                <w:lang w:val="it-IT"/>
              </w:rPr>
            </w:pPr>
            <w:r>
              <w:rPr>
                <w:rFonts w:cs="Times New Roman"/>
                <w:sz w:val="24"/>
                <w:szCs w:val="24"/>
                <w:lang w:val="it-IT"/>
              </w:rPr>
              <w:t xml:space="preserve"> </w:t>
            </w:r>
            <w:r w:rsidRPr="005D6562">
              <w:rPr>
                <w:rFonts w:cs="Times New Roman"/>
                <w:sz w:val="24"/>
                <w:szCs w:val="24"/>
                <w:lang w:val="it-IT"/>
              </w:rPr>
              <w:t>Membro della Commissione valutazione domande docenti esterni Corso di Laurea Magistrale Interclasse Servizi Sociali e Servizi Educativi Epcm-Mapss LM50-LM87, Dipartimento di Scienze della Formazione, Università degli Studi di Roma Tre.</w:t>
            </w:r>
          </w:p>
          <w:p w:rsidR="00F71C8E" w:rsidRPr="005D6562" w:rsidRDefault="00F71C8E" w:rsidP="005D6562">
            <w:pPr>
              <w:pStyle w:val="Eaoaeaa"/>
              <w:widowControl/>
              <w:spacing w:before="20" w:after="20"/>
              <w:jc w:val="both"/>
              <w:rPr>
                <w:rFonts w:cs="Times New Roman"/>
                <w:sz w:val="24"/>
                <w:szCs w:val="24"/>
                <w:lang w:val="it-IT"/>
              </w:rPr>
            </w:pPr>
          </w:p>
          <w:p w:rsidR="00F71C8E" w:rsidRPr="00555725" w:rsidRDefault="00F71C8E" w:rsidP="00965BA3">
            <w:pPr>
              <w:pStyle w:val="Aaoeeu"/>
              <w:rPr>
                <w:rFonts w:cs="Times New Roman"/>
                <w:b/>
                <w:bCs/>
                <w:sz w:val="24"/>
                <w:szCs w:val="24"/>
                <w:lang w:val="it-IT"/>
              </w:rPr>
            </w:pPr>
            <w:r w:rsidRPr="00555725">
              <w:rPr>
                <w:rFonts w:cs="Times New Roman"/>
                <w:b/>
                <w:bCs/>
                <w:sz w:val="24"/>
                <w:szCs w:val="24"/>
                <w:lang w:val="it-IT"/>
              </w:rPr>
              <w:t>Dal 2015</w:t>
            </w:r>
            <w:r>
              <w:rPr>
                <w:rFonts w:cs="Times New Roman"/>
                <w:b/>
                <w:bCs/>
                <w:sz w:val="24"/>
                <w:szCs w:val="24"/>
                <w:lang w:val="it-IT"/>
              </w:rPr>
              <w:t xml:space="preserve"> </w:t>
            </w:r>
            <w:r w:rsidRPr="00555725">
              <w:rPr>
                <w:rFonts w:cs="Times New Roman"/>
                <w:b/>
                <w:bCs/>
                <w:sz w:val="24"/>
                <w:szCs w:val="24"/>
                <w:lang w:val="it-IT"/>
              </w:rPr>
              <w:t>ad oggi</w:t>
            </w:r>
          </w:p>
          <w:p w:rsidR="00F71C8E" w:rsidRDefault="00F71C8E" w:rsidP="005D6562">
            <w:pPr>
              <w:pStyle w:val="Eaoaeaa"/>
              <w:widowControl/>
              <w:spacing w:before="20" w:after="20"/>
              <w:jc w:val="both"/>
              <w:rPr>
                <w:rFonts w:cs="Times New Roman"/>
                <w:sz w:val="24"/>
                <w:szCs w:val="24"/>
                <w:lang w:val="it-IT"/>
              </w:rPr>
            </w:pPr>
            <w:r>
              <w:rPr>
                <w:rFonts w:cs="Times New Roman"/>
                <w:sz w:val="24"/>
                <w:szCs w:val="24"/>
                <w:lang w:val="it-IT"/>
              </w:rPr>
              <w:t xml:space="preserve"> </w:t>
            </w:r>
            <w:r w:rsidRPr="005D6562">
              <w:rPr>
                <w:rFonts w:cs="Times New Roman"/>
                <w:sz w:val="24"/>
                <w:szCs w:val="24"/>
                <w:lang w:val="it-IT"/>
              </w:rPr>
              <w:t>Membro del comitato scientifico del Forum Nazionale Analisi Qualitativa (FNAQ) L’approccio qualitativo nelle ricerche dei dottorandi italiani, Dipartimento di Scienze della Formazione, Università degli Studi di Roma Tre.</w:t>
            </w:r>
          </w:p>
          <w:p w:rsidR="00F71C8E" w:rsidRDefault="00F71C8E" w:rsidP="005D6562">
            <w:pPr>
              <w:pStyle w:val="Eaoaeaa"/>
              <w:widowControl/>
              <w:spacing w:before="20" w:after="20"/>
              <w:jc w:val="both"/>
              <w:rPr>
                <w:rFonts w:cs="Times New Roman"/>
                <w:sz w:val="24"/>
                <w:szCs w:val="24"/>
                <w:lang w:val="it-IT"/>
              </w:rPr>
            </w:pPr>
          </w:p>
          <w:p w:rsidR="00F71C8E" w:rsidRPr="00555725" w:rsidRDefault="00F71C8E" w:rsidP="00965BA3">
            <w:pPr>
              <w:pStyle w:val="Aaoeeu"/>
              <w:rPr>
                <w:rFonts w:cs="Times New Roman"/>
                <w:b/>
                <w:bCs/>
                <w:sz w:val="24"/>
                <w:szCs w:val="24"/>
                <w:lang w:val="it-IT"/>
              </w:rPr>
            </w:pPr>
            <w:r w:rsidRPr="00555725">
              <w:rPr>
                <w:rFonts w:cs="Times New Roman"/>
                <w:b/>
                <w:bCs/>
                <w:sz w:val="24"/>
                <w:szCs w:val="24"/>
                <w:lang w:val="it-IT"/>
              </w:rPr>
              <w:t>Dal 2015</w:t>
            </w:r>
            <w:r>
              <w:rPr>
                <w:rFonts w:cs="Times New Roman"/>
                <w:b/>
                <w:bCs/>
                <w:sz w:val="24"/>
                <w:szCs w:val="24"/>
                <w:lang w:val="it-IT"/>
              </w:rPr>
              <w:t xml:space="preserve"> </w:t>
            </w:r>
            <w:r w:rsidRPr="00555725">
              <w:rPr>
                <w:rFonts w:cs="Times New Roman"/>
                <w:b/>
                <w:bCs/>
                <w:sz w:val="24"/>
                <w:szCs w:val="24"/>
                <w:lang w:val="it-IT"/>
              </w:rPr>
              <w:t>al 2017</w:t>
            </w:r>
          </w:p>
          <w:p w:rsidR="00F71C8E" w:rsidRPr="005D6562" w:rsidRDefault="00F71C8E" w:rsidP="005D6562">
            <w:pPr>
              <w:pStyle w:val="Eaoaeaa"/>
              <w:widowControl/>
              <w:spacing w:before="20" w:after="20"/>
              <w:jc w:val="both"/>
              <w:rPr>
                <w:rFonts w:cs="Times New Roman"/>
                <w:sz w:val="24"/>
                <w:szCs w:val="24"/>
                <w:lang w:val="it-IT"/>
              </w:rPr>
            </w:pPr>
            <w:r>
              <w:rPr>
                <w:rFonts w:cs="Times New Roman"/>
                <w:sz w:val="24"/>
                <w:szCs w:val="24"/>
                <w:lang w:val="it-IT"/>
              </w:rPr>
              <w:t xml:space="preserve">. </w:t>
            </w:r>
            <w:r w:rsidRPr="005D6562">
              <w:rPr>
                <w:rFonts w:cs="Times New Roman"/>
                <w:sz w:val="24"/>
                <w:szCs w:val="24"/>
                <w:lang w:val="it-IT"/>
              </w:rPr>
              <w:t xml:space="preserve">Membro della commissione Ricerca, Dipartimento di Scienze della Formazione, Università degli Studi di Roma Tre.  </w:t>
            </w:r>
          </w:p>
          <w:p w:rsidR="00F71C8E" w:rsidRDefault="00F71C8E" w:rsidP="005D6562">
            <w:pPr>
              <w:pStyle w:val="Eaoaeaa"/>
              <w:widowControl/>
              <w:spacing w:before="20" w:after="20"/>
              <w:jc w:val="both"/>
              <w:rPr>
                <w:rFonts w:cs="Times New Roman"/>
                <w:sz w:val="24"/>
                <w:szCs w:val="24"/>
                <w:lang w:val="it-IT"/>
              </w:rPr>
            </w:pPr>
          </w:p>
          <w:p w:rsidR="00F71C8E" w:rsidRPr="00555725" w:rsidRDefault="00F71C8E" w:rsidP="00965BA3">
            <w:pPr>
              <w:pStyle w:val="Aaoeeu"/>
              <w:rPr>
                <w:rFonts w:cs="Times New Roman"/>
                <w:b/>
                <w:bCs/>
                <w:sz w:val="24"/>
                <w:szCs w:val="24"/>
                <w:lang w:val="it-IT"/>
              </w:rPr>
            </w:pPr>
            <w:r w:rsidRPr="00555725">
              <w:rPr>
                <w:rFonts w:cs="Times New Roman"/>
                <w:b/>
                <w:bCs/>
                <w:sz w:val="24"/>
                <w:szCs w:val="24"/>
                <w:lang w:val="it-IT"/>
              </w:rPr>
              <w:t>Dal 2012</w:t>
            </w:r>
            <w:r>
              <w:rPr>
                <w:rFonts w:cs="Times New Roman"/>
                <w:b/>
                <w:bCs/>
                <w:sz w:val="24"/>
                <w:szCs w:val="24"/>
                <w:lang w:val="it-IT"/>
              </w:rPr>
              <w:t xml:space="preserve"> </w:t>
            </w:r>
            <w:r w:rsidRPr="00555725">
              <w:rPr>
                <w:rFonts w:cs="Times New Roman"/>
                <w:b/>
                <w:bCs/>
                <w:sz w:val="24"/>
                <w:szCs w:val="24"/>
                <w:lang w:val="it-IT"/>
              </w:rPr>
              <w:t>ad oggi</w:t>
            </w:r>
          </w:p>
          <w:p w:rsidR="00F71C8E" w:rsidRDefault="00F71C8E" w:rsidP="005D6562">
            <w:pPr>
              <w:pStyle w:val="Eaoaeaa"/>
              <w:widowControl/>
              <w:spacing w:before="20" w:after="20"/>
              <w:jc w:val="both"/>
              <w:rPr>
                <w:rFonts w:cs="Times New Roman"/>
                <w:sz w:val="24"/>
                <w:szCs w:val="24"/>
                <w:lang w:val="it-IT"/>
              </w:rPr>
            </w:pPr>
            <w:r w:rsidRPr="005D6562">
              <w:rPr>
                <w:rFonts w:cs="Times New Roman"/>
                <w:sz w:val="24"/>
                <w:szCs w:val="24"/>
                <w:lang w:val="it-IT"/>
              </w:rPr>
              <w:t>Membro del Collegio Dottorale in Teoria e Ricerca Educativa e Sociale, Dipartimento di Scienze della Formazione, Università degli Studi di Roma Tre.</w:t>
            </w:r>
          </w:p>
          <w:p w:rsidR="00F71C8E" w:rsidRPr="005D6562" w:rsidRDefault="00F71C8E" w:rsidP="005D6562">
            <w:pPr>
              <w:pStyle w:val="Eaoaeaa"/>
              <w:widowControl/>
              <w:spacing w:before="20" w:after="20"/>
              <w:jc w:val="both"/>
              <w:rPr>
                <w:rFonts w:cs="Times New Roman"/>
                <w:sz w:val="24"/>
                <w:szCs w:val="24"/>
                <w:lang w:val="it-IT"/>
              </w:rPr>
            </w:pPr>
          </w:p>
          <w:p w:rsidR="00F71C8E" w:rsidRPr="00333860" w:rsidRDefault="00F71C8E" w:rsidP="00965BA3">
            <w:pPr>
              <w:pStyle w:val="Aaoeeu"/>
              <w:rPr>
                <w:rFonts w:cs="Times New Roman"/>
                <w:b/>
                <w:bCs/>
                <w:sz w:val="24"/>
                <w:szCs w:val="24"/>
                <w:lang w:val="it-IT"/>
              </w:rPr>
            </w:pPr>
            <w:r w:rsidRPr="00333860">
              <w:rPr>
                <w:rFonts w:cs="Times New Roman"/>
                <w:b/>
                <w:bCs/>
                <w:sz w:val="24"/>
                <w:szCs w:val="24"/>
                <w:lang w:val="it-IT"/>
              </w:rPr>
              <w:t>201</w:t>
            </w:r>
            <w:r>
              <w:rPr>
                <w:rFonts w:cs="Times New Roman"/>
                <w:b/>
                <w:bCs/>
                <w:sz w:val="24"/>
                <w:szCs w:val="24"/>
                <w:lang w:val="it-IT"/>
              </w:rPr>
              <w:t>0-2011</w:t>
            </w:r>
          </w:p>
          <w:p w:rsidR="00F71C8E" w:rsidRDefault="00F71C8E" w:rsidP="005D6562">
            <w:pPr>
              <w:pStyle w:val="Eaoaeaa"/>
              <w:widowControl/>
              <w:spacing w:before="20" w:after="20"/>
              <w:jc w:val="both"/>
              <w:rPr>
                <w:rFonts w:cs="Times New Roman"/>
                <w:sz w:val="24"/>
                <w:szCs w:val="24"/>
                <w:lang w:val="it-IT"/>
              </w:rPr>
            </w:pPr>
            <w:r w:rsidRPr="005D6562">
              <w:rPr>
                <w:rFonts w:cs="Times New Roman"/>
                <w:sz w:val="24"/>
                <w:szCs w:val="24"/>
                <w:lang w:val="it-IT"/>
              </w:rPr>
              <w:t>Membro della Giunta di Dipartimento di Scienze dell’Educazione, Facoltà di Scienze della Formazione, Università degli Studi di Roma Tre.</w:t>
            </w:r>
          </w:p>
          <w:p w:rsidR="00F71C8E" w:rsidRPr="005D6562" w:rsidRDefault="00F71C8E" w:rsidP="005D6562">
            <w:pPr>
              <w:pStyle w:val="Eaoaeaa"/>
              <w:widowControl/>
              <w:spacing w:before="20" w:after="20"/>
              <w:jc w:val="both"/>
              <w:rPr>
                <w:rFonts w:cs="Times New Roman"/>
                <w:sz w:val="24"/>
                <w:szCs w:val="24"/>
                <w:lang w:val="it-IT"/>
              </w:rPr>
            </w:pPr>
          </w:p>
          <w:p w:rsidR="00F71C8E" w:rsidRPr="006260E3" w:rsidRDefault="00F71C8E" w:rsidP="00965BA3">
            <w:pPr>
              <w:pStyle w:val="Aaoeeu"/>
              <w:rPr>
                <w:rFonts w:cs="Times New Roman"/>
                <w:b/>
                <w:bCs/>
                <w:sz w:val="24"/>
                <w:szCs w:val="24"/>
                <w:lang w:val="it-IT"/>
              </w:rPr>
            </w:pPr>
            <w:r w:rsidRPr="006260E3">
              <w:rPr>
                <w:rFonts w:cs="Times New Roman"/>
                <w:b/>
                <w:bCs/>
                <w:sz w:val="24"/>
                <w:szCs w:val="24"/>
                <w:lang w:val="it-IT"/>
              </w:rPr>
              <w:t>Dal 2009 al 2013</w:t>
            </w:r>
          </w:p>
          <w:p w:rsidR="00F71C8E" w:rsidRDefault="00F71C8E" w:rsidP="005D6562">
            <w:pPr>
              <w:pStyle w:val="Eaoaeaa"/>
              <w:widowControl/>
              <w:spacing w:before="20" w:after="20"/>
              <w:jc w:val="both"/>
              <w:rPr>
                <w:rFonts w:cs="Times New Roman"/>
                <w:sz w:val="24"/>
                <w:szCs w:val="24"/>
                <w:lang w:val="it-IT"/>
              </w:rPr>
            </w:pPr>
            <w:r w:rsidRPr="005D6562">
              <w:rPr>
                <w:rFonts w:cs="Times New Roman"/>
                <w:sz w:val="24"/>
                <w:szCs w:val="24"/>
                <w:lang w:val="it-IT"/>
              </w:rPr>
              <w:t>Membro del Consiglio del Centro Interdipartimentale di Ricerca Educativa e Sociale (CIRES), Facoltà di Scienze della Formazione, Università degli Studi di Roma Tre.</w:t>
            </w:r>
          </w:p>
          <w:p w:rsidR="00F71C8E" w:rsidRPr="005D6562" w:rsidRDefault="00F71C8E" w:rsidP="005D6562">
            <w:pPr>
              <w:pStyle w:val="Eaoaeaa"/>
              <w:widowControl/>
              <w:spacing w:before="20" w:after="20"/>
              <w:jc w:val="both"/>
              <w:rPr>
                <w:rFonts w:cs="Times New Roman"/>
                <w:sz w:val="24"/>
                <w:szCs w:val="24"/>
                <w:lang w:val="it-IT"/>
              </w:rPr>
            </w:pPr>
          </w:p>
          <w:p w:rsidR="00F71C8E" w:rsidRDefault="00F71C8E" w:rsidP="005D6562">
            <w:pPr>
              <w:pStyle w:val="Eaoaeaa"/>
              <w:widowControl/>
              <w:tabs>
                <w:tab w:val="clear" w:pos="4153"/>
                <w:tab w:val="clear" w:pos="8306"/>
              </w:tabs>
              <w:spacing w:before="20" w:after="20"/>
              <w:jc w:val="both"/>
              <w:rPr>
                <w:rFonts w:cs="Times New Roman"/>
                <w:b/>
                <w:bCs/>
                <w:sz w:val="24"/>
                <w:szCs w:val="24"/>
                <w:lang w:val="it-IT"/>
              </w:rPr>
            </w:pPr>
            <w:r w:rsidRPr="00333860">
              <w:rPr>
                <w:rFonts w:cs="Times New Roman"/>
                <w:b/>
                <w:bCs/>
                <w:sz w:val="24"/>
                <w:szCs w:val="24"/>
                <w:lang w:val="it-IT"/>
              </w:rPr>
              <w:t>Dal 2008 al 2011</w:t>
            </w:r>
          </w:p>
          <w:p w:rsidR="00F71C8E" w:rsidRPr="00EB673F" w:rsidRDefault="00F71C8E" w:rsidP="005D6562">
            <w:pPr>
              <w:pStyle w:val="Eaoaeaa"/>
              <w:widowControl/>
              <w:tabs>
                <w:tab w:val="clear" w:pos="4153"/>
                <w:tab w:val="clear" w:pos="8306"/>
              </w:tabs>
              <w:spacing w:before="20" w:after="20"/>
              <w:jc w:val="both"/>
              <w:rPr>
                <w:rFonts w:cs="Times New Roman"/>
                <w:i/>
                <w:iCs/>
                <w:sz w:val="22"/>
                <w:szCs w:val="22"/>
                <w:lang w:val="it-IT"/>
              </w:rPr>
            </w:pPr>
            <w:r w:rsidRPr="005D6562">
              <w:rPr>
                <w:rFonts w:cs="Times New Roman"/>
                <w:sz w:val="24"/>
                <w:szCs w:val="24"/>
                <w:lang w:val="it-IT"/>
              </w:rPr>
              <w:t>Direttore del laboratorio di Educazione all’Ambiente e alla Salute (LAS) Facoltà di Scienze della Formazione, Università degli Studi di Roma Tre.</w:t>
            </w:r>
          </w:p>
        </w:tc>
      </w:tr>
      <w:bookmarkEnd w:id="0"/>
      <w:tr w:rsidR="00F71C8E" w:rsidRPr="00EB673F" w:rsidTr="0004313E">
        <w:tc>
          <w:tcPr>
            <w:tcW w:w="2943" w:type="dxa"/>
            <w:gridSpan w:val="4"/>
            <w:tcBorders>
              <w:top w:val="nil"/>
              <w:left w:val="nil"/>
              <w:bottom w:val="nil"/>
              <w:right w:val="nil"/>
            </w:tcBorders>
          </w:tcPr>
          <w:p w:rsidR="00F71C8E" w:rsidRPr="00EB673F" w:rsidRDefault="00F71C8E" w:rsidP="0004313E">
            <w:pPr>
              <w:pStyle w:val="Aaoeeu"/>
              <w:rPr>
                <w:rFonts w:cs="Times New Roman"/>
                <w:lang w:val="it-IT"/>
              </w:rPr>
            </w:pPr>
          </w:p>
        </w:tc>
        <w:tc>
          <w:tcPr>
            <w:tcW w:w="284" w:type="dxa"/>
            <w:gridSpan w:val="2"/>
            <w:tcBorders>
              <w:top w:val="nil"/>
              <w:left w:val="nil"/>
              <w:bottom w:val="nil"/>
              <w:right w:val="nil"/>
            </w:tcBorders>
          </w:tcPr>
          <w:p w:rsidR="00F71C8E" w:rsidRDefault="00F71C8E" w:rsidP="0004313E">
            <w:pPr>
              <w:pStyle w:val="Aaoeeu"/>
              <w:widowControl/>
              <w:spacing w:before="20" w:after="20"/>
              <w:jc w:val="both"/>
              <w:rPr>
                <w:rFonts w:cs="Times New Roman"/>
                <w:sz w:val="22"/>
                <w:szCs w:val="22"/>
                <w:lang w:val="it-IT"/>
              </w:rPr>
            </w:pPr>
          </w:p>
          <w:p w:rsidR="00F71C8E" w:rsidRPr="00EB673F" w:rsidRDefault="00F71C8E" w:rsidP="0004313E">
            <w:pPr>
              <w:pStyle w:val="Aaoeeu"/>
              <w:widowControl/>
              <w:spacing w:before="20" w:after="20"/>
              <w:jc w:val="both"/>
              <w:rPr>
                <w:rFonts w:cs="Times New Roman"/>
                <w:sz w:val="22"/>
                <w:szCs w:val="22"/>
                <w:lang w:val="it-IT"/>
              </w:rPr>
            </w:pPr>
          </w:p>
        </w:tc>
        <w:tc>
          <w:tcPr>
            <w:tcW w:w="7229" w:type="dxa"/>
            <w:gridSpan w:val="4"/>
            <w:tcBorders>
              <w:top w:val="nil"/>
              <w:left w:val="nil"/>
              <w:bottom w:val="nil"/>
              <w:right w:val="nil"/>
            </w:tcBorders>
          </w:tcPr>
          <w:p w:rsidR="00F71C8E" w:rsidRDefault="00F71C8E" w:rsidP="0004313E">
            <w:pPr>
              <w:pStyle w:val="Eaoaeaa"/>
              <w:widowControl/>
              <w:tabs>
                <w:tab w:val="clear" w:pos="4153"/>
                <w:tab w:val="clear" w:pos="8306"/>
              </w:tabs>
              <w:spacing w:before="20" w:after="20"/>
              <w:jc w:val="both"/>
              <w:rPr>
                <w:rFonts w:cs="Times New Roman"/>
                <w:iCs/>
                <w:sz w:val="22"/>
                <w:szCs w:val="22"/>
                <w:lang w:val="it-IT"/>
              </w:rPr>
            </w:pPr>
          </w:p>
          <w:p w:rsidR="00F71C8E" w:rsidRPr="005B1578" w:rsidRDefault="00F71C8E" w:rsidP="0004313E">
            <w:pPr>
              <w:pStyle w:val="Eaoaeaa"/>
              <w:widowControl/>
              <w:tabs>
                <w:tab w:val="clear" w:pos="4153"/>
                <w:tab w:val="clear" w:pos="8306"/>
              </w:tabs>
              <w:spacing w:before="20" w:after="20"/>
              <w:jc w:val="both"/>
              <w:rPr>
                <w:rFonts w:cs="Times New Roman"/>
                <w:iCs/>
                <w:sz w:val="22"/>
                <w:szCs w:val="22"/>
                <w:lang w:val="it-IT"/>
              </w:rPr>
            </w:pPr>
          </w:p>
        </w:tc>
      </w:tr>
      <w:tr w:rsidR="00F71C8E" w:rsidRPr="001A69AB" w:rsidTr="00146089">
        <w:trPr>
          <w:gridAfter w:val="3"/>
          <w:wAfter w:w="581" w:type="dxa"/>
        </w:trPr>
        <w:tc>
          <w:tcPr>
            <w:tcW w:w="2410" w:type="dxa"/>
            <w:tcBorders>
              <w:top w:val="nil"/>
              <w:left w:val="nil"/>
              <w:bottom w:val="nil"/>
              <w:right w:val="nil"/>
            </w:tcBorders>
          </w:tcPr>
          <w:p w:rsidR="00F71C8E" w:rsidRDefault="00F71C8E" w:rsidP="0004313E">
            <w:pPr>
              <w:pStyle w:val="Aaoeeu"/>
              <w:rPr>
                <w:rFonts w:cs="Times New Roman"/>
                <w:b/>
                <w:bCs/>
                <w:smallCaps/>
                <w:sz w:val="24"/>
                <w:szCs w:val="24"/>
                <w:lang w:val="it-IT"/>
              </w:rPr>
            </w:pPr>
            <w:bookmarkStart w:id="1" w:name="_Hlk86906634"/>
          </w:p>
          <w:p w:rsidR="00F71C8E" w:rsidRPr="00CA1045" w:rsidRDefault="00F71C8E" w:rsidP="0004313E">
            <w:pPr>
              <w:pStyle w:val="Aaoeeu"/>
              <w:rPr>
                <w:rFonts w:cs="Times New Roman"/>
                <w:b/>
                <w:bCs/>
                <w:smallCaps/>
                <w:sz w:val="24"/>
                <w:szCs w:val="24"/>
                <w:lang w:val="it-IT"/>
              </w:rPr>
            </w:pPr>
            <w:r w:rsidRPr="00CA1045">
              <w:rPr>
                <w:rFonts w:cs="Times New Roman"/>
                <w:b/>
                <w:bCs/>
                <w:smallCaps/>
                <w:sz w:val="24"/>
                <w:szCs w:val="24"/>
                <w:lang w:val="it-IT"/>
              </w:rPr>
              <w:t xml:space="preserve">Posizione di responsabilità </w:t>
            </w:r>
          </w:p>
          <w:p w:rsidR="00F71C8E" w:rsidRDefault="00F71C8E" w:rsidP="002A14CF">
            <w:pPr>
              <w:pStyle w:val="Aaoeeu"/>
              <w:rPr>
                <w:rFonts w:cs="Times New Roman"/>
                <w:lang w:val="it-IT"/>
              </w:rPr>
            </w:pPr>
            <w:r w:rsidRPr="00CA1045">
              <w:rPr>
                <w:rFonts w:cs="Times New Roman"/>
                <w:b/>
                <w:bCs/>
                <w:smallCaps/>
                <w:sz w:val="24"/>
                <w:szCs w:val="24"/>
                <w:lang w:val="it-IT"/>
              </w:rPr>
              <w:t>in associazioni scientifiche nazionali ed internazionali</w:t>
            </w:r>
            <w:r w:rsidRPr="00CA1045">
              <w:rPr>
                <w:rFonts w:cs="Times New Roman"/>
                <w:lang w:val="it-IT"/>
              </w:rPr>
              <w:t xml:space="preserve"> </w:t>
            </w: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2A14CF">
            <w:pPr>
              <w:pStyle w:val="Aaoeeu"/>
              <w:rPr>
                <w:rFonts w:cs="Times New Roman"/>
                <w:lang w:val="it-IT"/>
              </w:rPr>
            </w:pPr>
          </w:p>
          <w:p w:rsidR="00F71C8E" w:rsidRDefault="00F71C8E" w:rsidP="00CD52FE">
            <w:pPr>
              <w:pStyle w:val="Eaoaeaa"/>
              <w:widowControl/>
              <w:tabs>
                <w:tab w:val="clear" w:pos="4153"/>
                <w:tab w:val="clear" w:pos="8306"/>
              </w:tabs>
              <w:spacing w:before="20" w:after="20"/>
              <w:rPr>
                <w:rFonts w:cs="Times New Roman"/>
                <w:b/>
                <w:bCs/>
                <w:sz w:val="22"/>
                <w:szCs w:val="22"/>
                <w:lang w:val="it-IT"/>
              </w:rPr>
            </w:pPr>
          </w:p>
          <w:p w:rsidR="00F71C8E" w:rsidRDefault="00F71C8E" w:rsidP="00CD52FE">
            <w:pPr>
              <w:pStyle w:val="Eaoaeaa"/>
              <w:widowControl/>
              <w:tabs>
                <w:tab w:val="clear" w:pos="4153"/>
                <w:tab w:val="clear" w:pos="8306"/>
              </w:tabs>
              <w:spacing w:before="20" w:after="20"/>
              <w:rPr>
                <w:rFonts w:cs="Times New Roman"/>
                <w:b/>
                <w:bCs/>
                <w:sz w:val="22"/>
                <w:szCs w:val="22"/>
                <w:lang w:val="it-IT"/>
              </w:rPr>
            </w:pPr>
          </w:p>
          <w:p w:rsidR="00F71C8E" w:rsidRPr="0072338B" w:rsidRDefault="00F71C8E" w:rsidP="00CD52FE">
            <w:pPr>
              <w:pStyle w:val="Eaoaeaa"/>
              <w:widowControl/>
              <w:tabs>
                <w:tab w:val="clear" w:pos="4153"/>
                <w:tab w:val="clear" w:pos="8306"/>
              </w:tabs>
              <w:spacing w:before="20" w:after="20"/>
              <w:rPr>
                <w:rFonts w:cs="Times New Roman"/>
                <w:b/>
                <w:bCs/>
                <w:sz w:val="22"/>
                <w:szCs w:val="22"/>
                <w:lang w:val="it-IT"/>
              </w:rPr>
            </w:pPr>
            <w:r w:rsidRPr="0072338B">
              <w:rPr>
                <w:rFonts w:cs="Times New Roman"/>
                <w:b/>
                <w:bCs/>
                <w:sz w:val="22"/>
                <w:szCs w:val="22"/>
                <w:lang w:val="it-IT"/>
              </w:rPr>
              <w:t>POSIZIONI IN ISTITUZIONI INTERNAZIONALI</w:t>
            </w:r>
          </w:p>
          <w:p w:rsidR="00F71C8E" w:rsidRPr="001A69AB" w:rsidRDefault="00F71C8E" w:rsidP="002A14CF">
            <w:pPr>
              <w:pStyle w:val="Aaoeeu"/>
              <w:rPr>
                <w:rFonts w:cs="Times New Roman"/>
                <w:color w:val="0070C0"/>
                <w:lang w:val="it-IT"/>
              </w:rPr>
            </w:pPr>
          </w:p>
        </w:tc>
        <w:tc>
          <w:tcPr>
            <w:tcW w:w="236" w:type="dxa"/>
            <w:tcBorders>
              <w:top w:val="nil"/>
              <w:left w:val="nil"/>
              <w:bottom w:val="nil"/>
              <w:right w:val="nil"/>
            </w:tcBorders>
          </w:tcPr>
          <w:p w:rsidR="00F71C8E" w:rsidRPr="001A69AB" w:rsidRDefault="00F71C8E" w:rsidP="0004313E">
            <w:pPr>
              <w:pStyle w:val="Aaoeeu"/>
              <w:widowControl/>
              <w:spacing w:before="20" w:after="20"/>
              <w:jc w:val="both"/>
              <w:rPr>
                <w:rFonts w:cs="Times New Roman"/>
                <w:color w:val="0070C0"/>
                <w:sz w:val="22"/>
                <w:szCs w:val="22"/>
                <w:lang w:val="it-IT"/>
              </w:rPr>
            </w:pPr>
          </w:p>
        </w:tc>
        <w:tc>
          <w:tcPr>
            <w:tcW w:w="7229" w:type="dxa"/>
            <w:gridSpan w:val="5"/>
            <w:tcBorders>
              <w:top w:val="nil"/>
              <w:left w:val="nil"/>
              <w:bottom w:val="nil"/>
              <w:right w:val="nil"/>
            </w:tcBorders>
          </w:tcPr>
          <w:p w:rsidR="00F71C8E" w:rsidRDefault="00F71C8E" w:rsidP="00CA1045">
            <w:pPr>
              <w:ind w:right="28"/>
              <w:jc w:val="both"/>
              <w:rPr>
                <w:rFonts w:cs="Times New Roman"/>
                <w:sz w:val="24"/>
                <w:szCs w:val="24"/>
              </w:rPr>
            </w:pPr>
          </w:p>
          <w:p w:rsidR="00F71C8E" w:rsidRDefault="00F71C8E" w:rsidP="00CA1045">
            <w:pPr>
              <w:ind w:right="28"/>
              <w:jc w:val="both"/>
              <w:rPr>
                <w:rFonts w:cs="Times New Roman"/>
                <w:sz w:val="24"/>
                <w:szCs w:val="24"/>
              </w:rPr>
            </w:pPr>
            <w:r w:rsidRPr="00CA1045">
              <w:rPr>
                <w:rFonts w:cs="Times New Roman"/>
                <w:b/>
                <w:bCs/>
                <w:sz w:val="24"/>
                <w:szCs w:val="24"/>
              </w:rPr>
              <w:t>Dal 2019 al 2022</w:t>
            </w:r>
            <w:r w:rsidRPr="00CA1045">
              <w:rPr>
                <w:rFonts w:cs="Times New Roman"/>
                <w:sz w:val="24"/>
                <w:szCs w:val="24"/>
              </w:rPr>
              <w:t xml:space="preserve"> </w:t>
            </w:r>
          </w:p>
          <w:p w:rsidR="00F71C8E" w:rsidRPr="00CA1045" w:rsidRDefault="00F71C8E" w:rsidP="00CA1045">
            <w:pPr>
              <w:ind w:right="28"/>
              <w:jc w:val="both"/>
              <w:rPr>
                <w:rFonts w:cs="Times New Roman"/>
                <w:sz w:val="24"/>
                <w:szCs w:val="24"/>
              </w:rPr>
            </w:pPr>
            <w:r w:rsidRPr="00CA1045">
              <w:rPr>
                <w:rFonts w:cs="Times New Roman"/>
                <w:sz w:val="24"/>
                <w:szCs w:val="24"/>
              </w:rPr>
              <w:t xml:space="preserve">Responsabile scientifico della Convenzione (approvata in Consiglio di Dipartimento del 27 febbraio 2019) tra Associazione </w:t>
            </w:r>
            <w:r w:rsidRPr="00CD52FE">
              <w:rPr>
                <w:rFonts w:cs="Times New Roman"/>
                <w:i/>
                <w:iCs/>
                <w:sz w:val="24"/>
                <w:szCs w:val="24"/>
              </w:rPr>
              <w:t>International Center for the Sociology of Religion</w:t>
            </w:r>
            <w:r w:rsidRPr="00CA1045">
              <w:rPr>
                <w:rFonts w:cs="Times New Roman"/>
                <w:sz w:val="24"/>
                <w:szCs w:val="24"/>
              </w:rPr>
              <w:t xml:space="preserve"> e Dipartimento di Scienze della Formazione Roma Tre, finalizzata alla progettazione e realizzazione di seminari, studi, eventi e convegni sulle discipline sociologiche di interesse universitario (durata 36 mesi).</w:t>
            </w:r>
          </w:p>
          <w:p w:rsidR="00F71C8E" w:rsidRPr="00CA1045" w:rsidRDefault="00F71C8E" w:rsidP="00CA1045">
            <w:pPr>
              <w:ind w:right="28"/>
              <w:jc w:val="both"/>
              <w:rPr>
                <w:rFonts w:cs="Times New Roman"/>
                <w:sz w:val="24"/>
                <w:szCs w:val="24"/>
              </w:rPr>
            </w:pPr>
          </w:p>
          <w:p w:rsidR="00F71C8E" w:rsidRDefault="00F71C8E" w:rsidP="00CA1045">
            <w:pPr>
              <w:ind w:right="28"/>
              <w:jc w:val="both"/>
              <w:rPr>
                <w:rFonts w:cs="Times New Roman"/>
                <w:sz w:val="24"/>
                <w:szCs w:val="24"/>
              </w:rPr>
            </w:pPr>
            <w:r w:rsidRPr="00CA1045">
              <w:rPr>
                <w:rFonts w:cs="Times New Roman"/>
                <w:b/>
                <w:bCs/>
                <w:sz w:val="24"/>
                <w:szCs w:val="24"/>
              </w:rPr>
              <w:t>Dal 2018 ad oggi</w:t>
            </w:r>
            <w:r w:rsidRPr="00CA1045">
              <w:rPr>
                <w:rFonts w:cs="Times New Roman"/>
                <w:sz w:val="24"/>
                <w:szCs w:val="24"/>
              </w:rPr>
              <w:t xml:space="preserve"> </w:t>
            </w:r>
          </w:p>
          <w:p w:rsidR="00F71C8E" w:rsidRDefault="00F71C8E" w:rsidP="00CA1045">
            <w:pPr>
              <w:ind w:right="28"/>
              <w:jc w:val="both"/>
              <w:rPr>
                <w:rFonts w:cs="Times New Roman"/>
                <w:sz w:val="24"/>
                <w:szCs w:val="24"/>
              </w:rPr>
            </w:pPr>
            <w:r w:rsidRPr="00CA1045">
              <w:rPr>
                <w:rFonts w:cs="Times New Roman"/>
                <w:sz w:val="24"/>
                <w:szCs w:val="24"/>
              </w:rPr>
              <w:t xml:space="preserve">Membro del Comitato Scientifico del Centro di ricerca </w:t>
            </w:r>
            <w:r w:rsidRPr="00CD52FE">
              <w:rPr>
                <w:rFonts w:cs="Times New Roman"/>
                <w:i/>
                <w:iCs/>
                <w:sz w:val="24"/>
                <w:szCs w:val="24"/>
              </w:rPr>
              <w:t>DITES Digital Technology, Education and Society</w:t>
            </w:r>
            <w:r w:rsidRPr="00CA1045">
              <w:rPr>
                <w:rFonts w:cs="Times New Roman"/>
                <w:sz w:val="24"/>
                <w:szCs w:val="24"/>
              </w:rPr>
              <w:t>, convenzione tra Dipartimento di Scienze della Formazione, Università degli Studi Roma Tre e Link Campus University.</w:t>
            </w:r>
          </w:p>
          <w:p w:rsidR="00F71C8E" w:rsidRDefault="00F71C8E" w:rsidP="00CA1045">
            <w:pPr>
              <w:ind w:right="28"/>
              <w:jc w:val="both"/>
              <w:rPr>
                <w:rFonts w:cs="Times New Roman"/>
                <w:sz w:val="24"/>
                <w:szCs w:val="24"/>
              </w:rPr>
            </w:pPr>
          </w:p>
          <w:p w:rsidR="00F71C8E" w:rsidRDefault="00F71C8E" w:rsidP="00CA1045">
            <w:pPr>
              <w:ind w:right="28"/>
              <w:jc w:val="both"/>
              <w:rPr>
                <w:rFonts w:cs="Times New Roman"/>
                <w:sz w:val="24"/>
                <w:szCs w:val="24"/>
              </w:rPr>
            </w:pPr>
            <w:r w:rsidRPr="00F80D6D">
              <w:rPr>
                <w:rFonts w:cs="Times New Roman"/>
                <w:b/>
                <w:bCs/>
                <w:sz w:val="24"/>
                <w:szCs w:val="24"/>
              </w:rPr>
              <w:t>Dal 2016 ad oggi</w:t>
            </w:r>
            <w:r w:rsidRPr="00CA1045">
              <w:rPr>
                <w:rFonts w:cs="Times New Roman"/>
                <w:sz w:val="24"/>
                <w:szCs w:val="24"/>
              </w:rPr>
              <w:t xml:space="preserve"> </w:t>
            </w:r>
          </w:p>
          <w:p w:rsidR="00F71C8E" w:rsidRDefault="00F71C8E" w:rsidP="00CA1045">
            <w:pPr>
              <w:ind w:right="28"/>
              <w:jc w:val="both"/>
              <w:rPr>
                <w:rFonts w:cs="Times New Roman"/>
                <w:sz w:val="24"/>
                <w:szCs w:val="24"/>
              </w:rPr>
            </w:pPr>
            <w:r w:rsidRPr="00CA1045">
              <w:rPr>
                <w:rFonts w:cs="Times New Roman"/>
                <w:sz w:val="24"/>
                <w:szCs w:val="24"/>
              </w:rPr>
              <w:t xml:space="preserve">Membro del Comitato Scientifico e Socio fondatore del Centro di Ricerca International </w:t>
            </w:r>
            <w:r w:rsidRPr="00CD52FE">
              <w:rPr>
                <w:rFonts w:cs="Times New Roman"/>
                <w:i/>
                <w:iCs/>
                <w:sz w:val="24"/>
                <w:szCs w:val="24"/>
              </w:rPr>
              <w:t>Center for the Sociology of Religion</w:t>
            </w:r>
            <w:r w:rsidRPr="00CA1045">
              <w:rPr>
                <w:rFonts w:cs="Times New Roman"/>
                <w:sz w:val="24"/>
                <w:szCs w:val="24"/>
              </w:rPr>
              <w:t>, per la divulgazione dei risultati della ricerca scientifica applicata allo studio delle religioni; la formazione di studiosi di sociologia della religione con un orientamento all’analisi comparata internazionale attraverso la sua Scuola di Alta Formazione per la Sociologia della Religione (SAFSOR).</w:t>
            </w:r>
          </w:p>
          <w:p w:rsidR="00F71C8E" w:rsidRDefault="00F71C8E" w:rsidP="00CA1045">
            <w:pPr>
              <w:ind w:right="28"/>
              <w:jc w:val="both"/>
              <w:rPr>
                <w:rFonts w:cs="Times New Roman"/>
                <w:sz w:val="24"/>
                <w:szCs w:val="24"/>
              </w:rPr>
            </w:pPr>
          </w:p>
          <w:p w:rsidR="00F71C8E" w:rsidRDefault="00F71C8E" w:rsidP="00CA1045">
            <w:pPr>
              <w:ind w:right="28"/>
              <w:jc w:val="both"/>
              <w:rPr>
                <w:rFonts w:cs="Times New Roman"/>
                <w:b/>
                <w:bCs/>
                <w:sz w:val="24"/>
                <w:szCs w:val="24"/>
              </w:rPr>
            </w:pPr>
          </w:p>
          <w:p w:rsidR="00F71C8E" w:rsidRDefault="00F71C8E" w:rsidP="00CA1045">
            <w:pPr>
              <w:ind w:right="28"/>
              <w:jc w:val="both"/>
              <w:rPr>
                <w:rFonts w:cs="Times New Roman"/>
                <w:sz w:val="24"/>
                <w:szCs w:val="24"/>
              </w:rPr>
            </w:pPr>
            <w:r>
              <w:rPr>
                <w:rFonts w:cs="Times New Roman"/>
                <w:b/>
                <w:bCs/>
                <w:sz w:val="24"/>
                <w:szCs w:val="24"/>
              </w:rPr>
              <w:t>D</w:t>
            </w:r>
            <w:r w:rsidRPr="00CA1045">
              <w:rPr>
                <w:rFonts w:cs="Times New Roman"/>
                <w:b/>
                <w:bCs/>
                <w:sz w:val="24"/>
                <w:szCs w:val="24"/>
              </w:rPr>
              <w:t>al 2014 ad oggi</w:t>
            </w:r>
            <w:r w:rsidRPr="00CA1045">
              <w:rPr>
                <w:rFonts w:cs="Times New Roman"/>
                <w:sz w:val="24"/>
                <w:szCs w:val="24"/>
              </w:rPr>
              <w:t xml:space="preserve"> </w:t>
            </w:r>
          </w:p>
          <w:p w:rsidR="00F71C8E" w:rsidRDefault="00F71C8E" w:rsidP="00CA1045">
            <w:pPr>
              <w:ind w:right="28"/>
              <w:jc w:val="both"/>
              <w:rPr>
                <w:rFonts w:cs="Times New Roman"/>
                <w:sz w:val="24"/>
                <w:szCs w:val="24"/>
              </w:rPr>
            </w:pPr>
            <w:r w:rsidRPr="00CA1045">
              <w:rPr>
                <w:rFonts w:cs="Times New Roman"/>
                <w:sz w:val="24"/>
                <w:szCs w:val="24"/>
              </w:rPr>
              <w:t xml:space="preserve">Componente dell'equipe di ricerca universitaria CRes IELPO (Centro di Ricerca e Servizi per l'Innovazione, l'Educazione, il </w:t>
            </w:r>
            <w:r w:rsidRPr="00CD52FE">
              <w:rPr>
                <w:rFonts w:cs="Times New Roman"/>
                <w:i/>
                <w:iCs/>
                <w:sz w:val="24"/>
                <w:szCs w:val="24"/>
              </w:rPr>
              <w:t>Lifelong Learning per le persone, le Organizzazioni, per il Bilancio delle Competenze e per le organizzazioni no profit, politiche, sociali, culturali e religiose</w:t>
            </w:r>
            <w:r w:rsidRPr="00CA1045">
              <w:rPr>
                <w:rFonts w:cs="Times New Roman"/>
                <w:sz w:val="24"/>
                <w:szCs w:val="24"/>
              </w:rPr>
              <w:t>), Dipartimento di Scienze della Formazione, Università degli Studi di Roma Tre.</w:t>
            </w:r>
          </w:p>
          <w:p w:rsidR="00F71C8E" w:rsidRPr="00CA1045" w:rsidRDefault="00F71C8E" w:rsidP="00CA1045">
            <w:pPr>
              <w:ind w:right="28"/>
              <w:jc w:val="both"/>
              <w:rPr>
                <w:rFonts w:cs="Times New Roman"/>
                <w:sz w:val="24"/>
                <w:szCs w:val="24"/>
              </w:rPr>
            </w:pPr>
          </w:p>
          <w:p w:rsidR="00F71C8E" w:rsidRDefault="00F71C8E" w:rsidP="00CA1045">
            <w:pPr>
              <w:ind w:right="28"/>
              <w:jc w:val="both"/>
              <w:rPr>
                <w:rFonts w:cs="Times New Roman"/>
                <w:b/>
                <w:bCs/>
                <w:sz w:val="24"/>
                <w:szCs w:val="24"/>
              </w:rPr>
            </w:pPr>
            <w:r w:rsidRPr="00CA1045">
              <w:rPr>
                <w:rFonts w:cs="Times New Roman"/>
                <w:b/>
                <w:bCs/>
                <w:sz w:val="24"/>
                <w:szCs w:val="24"/>
              </w:rPr>
              <w:t xml:space="preserve">Dal 2013 ad oggi </w:t>
            </w:r>
          </w:p>
          <w:p w:rsidR="00F71C8E" w:rsidRPr="00CA1045" w:rsidRDefault="00F71C8E" w:rsidP="00CA1045">
            <w:pPr>
              <w:ind w:right="28"/>
              <w:jc w:val="both"/>
              <w:rPr>
                <w:rFonts w:cs="Times New Roman"/>
                <w:sz w:val="24"/>
                <w:szCs w:val="24"/>
              </w:rPr>
            </w:pPr>
            <w:r w:rsidRPr="00CA1045">
              <w:rPr>
                <w:rFonts w:cs="Times New Roman"/>
                <w:sz w:val="24"/>
                <w:szCs w:val="24"/>
              </w:rPr>
              <w:t>Socio fondatore e membro del Consiglio Direttivo dell’Associazione universitaria culturale “San Filippo Neri”, presieduta dal Prof. Alessandro Toscano Pro-rettore</w:t>
            </w:r>
            <w:r>
              <w:rPr>
                <w:rFonts w:cs="Times New Roman"/>
                <w:sz w:val="24"/>
                <w:szCs w:val="24"/>
              </w:rPr>
              <w:t xml:space="preserve">, </w:t>
            </w:r>
            <w:r w:rsidRPr="00CA1045">
              <w:rPr>
                <w:rFonts w:cs="Times New Roman"/>
                <w:sz w:val="24"/>
                <w:szCs w:val="24"/>
              </w:rPr>
              <w:t xml:space="preserve">Delega per l’innovazione e il trasferimento tecnologico, Università degli Studi di Roma Tre. </w:t>
            </w:r>
          </w:p>
          <w:p w:rsidR="00F71C8E" w:rsidRDefault="00F71C8E" w:rsidP="00CA1045">
            <w:pPr>
              <w:ind w:right="28"/>
              <w:jc w:val="both"/>
              <w:rPr>
                <w:rFonts w:cs="Times New Roman"/>
                <w:b/>
                <w:bCs/>
                <w:sz w:val="24"/>
                <w:szCs w:val="24"/>
              </w:rPr>
            </w:pPr>
          </w:p>
          <w:p w:rsidR="00F71C8E" w:rsidRDefault="00F71C8E" w:rsidP="00CA1045">
            <w:pPr>
              <w:ind w:right="28"/>
              <w:jc w:val="both"/>
              <w:rPr>
                <w:rFonts w:cs="Times New Roman"/>
                <w:sz w:val="24"/>
                <w:szCs w:val="24"/>
              </w:rPr>
            </w:pPr>
            <w:r w:rsidRPr="00CA1045">
              <w:rPr>
                <w:rFonts w:cs="Times New Roman"/>
                <w:b/>
                <w:bCs/>
                <w:sz w:val="24"/>
                <w:szCs w:val="24"/>
              </w:rPr>
              <w:t>Dal 2006 ad oggi</w:t>
            </w:r>
            <w:r w:rsidRPr="00CA1045">
              <w:rPr>
                <w:rFonts w:cs="Times New Roman"/>
                <w:sz w:val="24"/>
                <w:szCs w:val="24"/>
              </w:rPr>
              <w:t xml:space="preserve">  </w:t>
            </w:r>
          </w:p>
          <w:p w:rsidR="00F71C8E" w:rsidRDefault="00F71C8E" w:rsidP="00CA1045">
            <w:pPr>
              <w:ind w:right="28"/>
              <w:jc w:val="both"/>
              <w:rPr>
                <w:rFonts w:cs="Times New Roman"/>
                <w:sz w:val="24"/>
                <w:szCs w:val="24"/>
              </w:rPr>
            </w:pPr>
            <w:r w:rsidRPr="00CA1045">
              <w:rPr>
                <w:rFonts w:cs="Times New Roman"/>
                <w:sz w:val="24"/>
                <w:szCs w:val="24"/>
              </w:rPr>
              <w:t xml:space="preserve">Socio fondatore e membro del Comitato Direttivo dell’Accademia di Scienze Umane e Sociali A.S.U.S. in collaborazione con Università Pontificia Salesiana, Sapienza Università di Roma, Università Tor Vergata, Pontificia Università Lateranense, e con associazioni e organizzazioni per il dialogo interreligioso quali: Religions for peace, Istituto Tevere, Centro Italiano di Ricerche Fenomenologiche, Associazione Mediatori Interculturali e Interreligiosi, Centro Personalista Teramo.  </w:t>
            </w:r>
          </w:p>
          <w:p w:rsidR="00F71C8E" w:rsidRDefault="00F71C8E" w:rsidP="00CA1045">
            <w:pPr>
              <w:ind w:right="28"/>
              <w:jc w:val="both"/>
              <w:rPr>
                <w:rFonts w:cs="Times New Roman"/>
                <w:sz w:val="24"/>
                <w:szCs w:val="24"/>
              </w:rPr>
            </w:pPr>
          </w:p>
          <w:p w:rsidR="00F71C8E" w:rsidRPr="00CD52FE" w:rsidRDefault="00F71C8E" w:rsidP="00CD52FE">
            <w:pPr>
              <w:ind w:right="28"/>
              <w:jc w:val="both"/>
              <w:rPr>
                <w:rFonts w:cs="Times New Roman"/>
                <w:b/>
                <w:bCs/>
                <w:sz w:val="24"/>
                <w:szCs w:val="24"/>
              </w:rPr>
            </w:pPr>
            <w:r w:rsidRPr="00CD52FE">
              <w:rPr>
                <w:rFonts w:cs="Times New Roman"/>
                <w:b/>
                <w:bCs/>
                <w:sz w:val="24"/>
                <w:szCs w:val="24"/>
              </w:rPr>
              <w:t>Dal 2019 al 2025</w:t>
            </w:r>
          </w:p>
          <w:p w:rsidR="00F71C8E" w:rsidRPr="00CD52FE" w:rsidRDefault="00F71C8E" w:rsidP="00CD52FE">
            <w:pPr>
              <w:ind w:right="28"/>
              <w:jc w:val="both"/>
              <w:rPr>
                <w:rFonts w:cs="Times New Roman"/>
                <w:sz w:val="24"/>
                <w:szCs w:val="24"/>
              </w:rPr>
            </w:pPr>
            <w:r w:rsidRPr="00CD52FE">
              <w:rPr>
                <w:rFonts w:cs="Times New Roman"/>
                <w:sz w:val="24"/>
                <w:szCs w:val="24"/>
              </w:rPr>
              <w:t>Nominata da Papa Francesco Consultore della Segreteria Generale del Sinodo dei Vescovi</w:t>
            </w:r>
            <w:r>
              <w:rPr>
                <w:rFonts w:cs="Times New Roman"/>
                <w:sz w:val="24"/>
                <w:szCs w:val="24"/>
              </w:rPr>
              <w:t xml:space="preserve">, anche in qualità di sociologa, </w:t>
            </w:r>
            <w:r w:rsidRPr="00CD52FE">
              <w:rPr>
                <w:rFonts w:cs="Times New Roman"/>
                <w:sz w:val="24"/>
                <w:szCs w:val="24"/>
              </w:rPr>
              <w:t xml:space="preserve">(24 maggio nomina Bollettino Sala Stampa della Santa Sede n. 0445), un’istituzione consultiva permanente al servizio del Sinodo dei Vescovi, per l’attuazione dell’Assemblea Generale Ordinaria, Straordinaria e dell’Assemblea Speciale dei Sinodi, direttamente sottoposta al Romano Pontefice. </w:t>
            </w:r>
          </w:p>
          <w:p w:rsidR="00F71C8E" w:rsidRPr="00CD52FE" w:rsidRDefault="00F71C8E" w:rsidP="00CD52FE">
            <w:pPr>
              <w:ind w:right="28"/>
              <w:jc w:val="both"/>
              <w:rPr>
                <w:rFonts w:cs="Times New Roman"/>
                <w:sz w:val="24"/>
                <w:szCs w:val="24"/>
              </w:rPr>
            </w:pPr>
          </w:p>
          <w:p w:rsidR="00F71C8E" w:rsidRDefault="00F71C8E" w:rsidP="00CD52FE">
            <w:pPr>
              <w:ind w:right="28"/>
              <w:jc w:val="both"/>
              <w:rPr>
                <w:rFonts w:cs="Times New Roman"/>
                <w:b/>
                <w:bCs/>
                <w:sz w:val="24"/>
                <w:szCs w:val="24"/>
              </w:rPr>
            </w:pPr>
            <w:r>
              <w:rPr>
                <w:rFonts w:cs="Times New Roman"/>
                <w:b/>
                <w:bCs/>
                <w:sz w:val="24"/>
                <w:szCs w:val="24"/>
              </w:rPr>
              <w:t>2021</w:t>
            </w:r>
          </w:p>
          <w:p w:rsidR="00F71C8E" w:rsidRPr="00CD52FE" w:rsidRDefault="00F71C8E" w:rsidP="00C17C2A">
            <w:pPr>
              <w:ind w:right="28"/>
              <w:jc w:val="both"/>
              <w:rPr>
                <w:rFonts w:cs="Times New Roman"/>
                <w:sz w:val="24"/>
                <w:szCs w:val="24"/>
              </w:rPr>
            </w:pPr>
            <w:r w:rsidRPr="00CD52FE">
              <w:rPr>
                <w:rFonts w:cs="Times New Roman"/>
                <w:sz w:val="24"/>
                <w:szCs w:val="24"/>
              </w:rPr>
              <w:t>Partecipazione in qualità di Consultore della Segreteria Generale del Sinodo dei Vescovi al</w:t>
            </w:r>
            <w:r>
              <w:rPr>
                <w:rFonts w:cs="Times New Roman"/>
                <w:sz w:val="24"/>
                <w:szCs w:val="24"/>
              </w:rPr>
              <w:t xml:space="preserve">la XVI Assemblea Generale del </w:t>
            </w:r>
            <w:r w:rsidRPr="00CD52FE">
              <w:rPr>
                <w:rFonts w:cs="Times New Roman"/>
                <w:sz w:val="24"/>
                <w:szCs w:val="24"/>
              </w:rPr>
              <w:t>Sinodo</w:t>
            </w:r>
            <w:r>
              <w:rPr>
                <w:rFonts w:cs="Times New Roman"/>
                <w:sz w:val="24"/>
                <w:szCs w:val="24"/>
              </w:rPr>
              <w:t xml:space="preserve"> dei Vescovi</w:t>
            </w:r>
            <w:r w:rsidRPr="00CD52FE">
              <w:rPr>
                <w:rFonts w:cs="Times New Roman"/>
                <w:sz w:val="24"/>
                <w:szCs w:val="24"/>
              </w:rPr>
              <w:t xml:space="preserve">: </w:t>
            </w:r>
            <w:r w:rsidRPr="00C17C2A">
              <w:rPr>
                <w:rFonts w:cs="Times New Roman"/>
                <w:i/>
                <w:sz w:val="24"/>
                <w:szCs w:val="24"/>
              </w:rPr>
              <w:t>Per una Chiesa sinodale:comunione partecipazione, missione,</w:t>
            </w:r>
            <w:r>
              <w:rPr>
                <w:rFonts w:cs="Times New Roman"/>
                <w:sz w:val="24"/>
                <w:szCs w:val="24"/>
              </w:rPr>
              <w:t xml:space="preserve"> </w:t>
            </w:r>
            <w:r w:rsidRPr="00CD52FE">
              <w:rPr>
                <w:rFonts w:cs="Times New Roman"/>
                <w:sz w:val="24"/>
                <w:szCs w:val="24"/>
              </w:rPr>
              <w:t xml:space="preserve">dal </w:t>
            </w:r>
            <w:r>
              <w:rPr>
                <w:rFonts w:cs="Times New Roman"/>
                <w:sz w:val="24"/>
                <w:szCs w:val="24"/>
              </w:rPr>
              <w:t>9</w:t>
            </w:r>
            <w:r w:rsidRPr="00CD52FE">
              <w:rPr>
                <w:rFonts w:cs="Times New Roman"/>
                <w:sz w:val="24"/>
                <w:szCs w:val="24"/>
              </w:rPr>
              <w:t xml:space="preserve"> al </w:t>
            </w:r>
            <w:r>
              <w:rPr>
                <w:rFonts w:cs="Times New Roman"/>
                <w:sz w:val="24"/>
                <w:szCs w:val="24"/>
              </w:rPr>
              <w:t>10</w:t>
            </w:r>
            <w:r w:rsidRPr="00CD52FE">
              <w:rPr>
                <w:rFonts w:cs="Times New Roman"/>
                <w:sz w:val="24"/>
                <w:szCs w:val="24"/>
              </w:rPr>
              <w:t xml:space="preserve"> ottobre 20</w:t>
            </w:r>
            <w:r>
              <w:rPr>
                <w:rFonts w:cs="Times New Roman"/>
                <w:sz w:val="24"/>
                <w:szCs w:val="24"/>
              </w:rPr>
              <w:t>21</w:t>
            </w:r>
            <w:r w:rsidRPr="00CD52FE">
              <w:rPr>
                <w:rFonts w:cs="Times New Roman"/>
                <w:sz w:val="24"/>
                <w:szCs w:val="24"/>
              </w:rPr>
              <w:t>.</w:t>
            </w:r>
          </w:p>
          <w:p w:rsidR="00F71C8E" w:rsidRDefault="00F71C8E" w:rsidP="00CD52FE">
            <w:pPr>
              <w:ind w:right="28"/>
              <w:jc w:val="both"/>
              <w:rPr>
                <w:rFonts w:cs="Times New Roman"/>
                <w:b/>
                <w:bCs/>
                <w:sz w:val="24"/>
                <w:szCs w:val="24"/>
              </w:rPr>
            </w:pPr>
          </w:p>
          <w:p w:rsidR="00F71C8E" w:rsidRPr="00CD52FE" w:rsidRDefault="00F71C8E" w:rsidP="00CD52FE">
            <w:pPr>
              <w:ind w:right="28"/>
              <w:jc w:val="both"/>
              <w:rPr>
                <w:rFonts w:cs="Times New Roman"/>
                <w:b/>
                <w:bCs/>
                <w:sz w:val="24"/>
                <w:szCs w:val="24"/>
              </w:rPr>
            </w:pPr>
            <w:r w:rsidRPr="00CD52FE">
              <w:rPr>
                <w:rFonts w:cs="Times New Roman"/>
                <w:b/>
                <w:bCs/>
                <w:sz w:val="24"/>
                <w:szCs w:val="24"/>
              </w:rPr>
              <w:t>2019</w:t>
            </w:r>
          </w:p>
          <w:p w:rsidR="00F71C8E" w:rsidRPr="00CD52FE" w:rsidRDefault="00F71C8E" w:rsidP="00CD52FE">
            <w:pPr>
              <w:ind w:right="28"/>
              <w:jc w:val="both"/>
              <w:rPr>
                <w:rFonts w:cs="Times New Roman"/>
                <w:sz w:val="24"/>
                <w:szCs w:val="24"/>
              </w:rPr>
            </w:pPr>
            <w:r w:rsidRPr="00CD52FE">
              <w:rPr>
                <w:rFonts w:cs="Times New Roman"/>
                <w:sz w:val="24"/>
                <w:szCs w:val="24"/>
              </w:rPr>
              <w:t xml:space="preserve"> Partecipazione in qualità di Consultore della Segreteria Generale del Sinodo dei Vescovi al Sinodo: </w:t>
            </w:r>
            <w:r w:rsidRPr="00692A23">
              <w:rPr>
                <w:rFonts w:cs="Times New Roman"/>
                <w:i/>
                <w:sz w:val="24"/>
                <w:szCs w:val="24"/>
              </w:rPr>
              <w:t>Amazzonia: nuovi cammini per la Chiesa e per una ecologia integrale</w:t>
            </w:r>
            <w:r w:rsidRPr="00CD52FE">
              <w:rPr>
                <w:rFonts w:cs="Times New Roman"/>
                <w:sz w:val="24"/>
                <w:szCs w:val="24"/>
              </w:rPr>
              <w:t>, dal 6 al 29 ottobre 2019.</w:t>
            </w:r>
          </w:p>
          <w:p w:rsidR="00F71C8E" w:rsidRDefault="00F71C8E" w:rsidP="00CD52FE">
            <w:pPr>
              <w:ind w:right="28"/>
              <w:jc w:val="both"/>
              <w:rPr>
                <w:rFonts w:cs="Times New Roman"/>
                <w:b/>
                <w:bCs/>
                <w:sz w:val="24"/>
                <w:szCs w:val="24"/>
              </w:rPr>
            </w:pPr>
          </w:p>
          <w:p w:rsidR="00F71C8E" w:rsidRPr="00CD52FE" w:rsidRDefault="00F71C8E" w:rsidP="00CD52FE">
            <w:pPr>
              <w:ind w:right="28"/>
              <w:jc w:val="both"/>
              <w:rPr>
                <w:rFonts w:cs="Times New Roman"/>
                <w:b/>
                <w:bCs/>
                <w:sz w:val="24"/>
                <w:szCs w:val="24"/>
              </w:rPr>
            </w:pPr>
            <w:r w:rsidRPr="00CD52FE">
              <w:rPr>
                <w:rFonts w:cs="Times New Roman"/>
                <w:b/>
                <w:bCs/>
                <w:sz w:val="24"/>
                <w:szCs w:val="24"/>
              </w:rPr>
              <w:t>2018</w:t>
            </w:r>
          </w:p>
          <w:p w:rsidR="00F71C8E" w:rsidRPr="00CD52FE" w:rsidRDefault="00F71C8E" w:rsidP="00CD52FE">
            <w:pPr>
              <w:ind w:right="28"/>
              <w:jc w:val="both"/>
              <w:rPr>
                <w:rFonts w:cs="Times New Roman"/>
                <w:sz w:val="24"/>
                <w:szCs w:val="24"/>
              </w:rPr>
            </w:pPr>
            <w:r w:rsidRPr="00CD52FE">
              <w:rPr>
                <w:rFonts w:cs="Times New Roman"/>
                <w:sz w:val="24"/>
                <w:szCs w:val="24"/>
              </w:rPr>
              <w:t xml:space="preserve">Partecipazione in qualità di esperto della Segreteria Generale del Sinodo dei Vescovi al Sinodo: </w:t>
            </w:r>
            <w:r w:rsidRPr="00692A23">
              <w:rPr>
                <w:rFonts w:cs="Times New Roman"/>
                <w:i/>
                <w:sz w:val="24"/>
                <w:szCs w:val="24"/>
              </w:rPr>
              <w:t xml:space="preserve">I giovani, la fede il discernimento vocazionale </w:t>
            </w:r>
            <w:r w:rsidRPr="00CD52FE">
              <w:rPr>
                <w:rFonts w:cs="Times New Roman"/>
                <w:sz w:val="24"/>
                <w:szCs w:val="24"/>
              </w:rPr>
              <w:t>dal 3 al 28 ottobre 2018.</w:t>
            </w:r>
          </w:p>
          <w:p w:rsidR="00F71C8E" w:rsidRPr="00CD52FE" w:rsidRDefault="00F71C8E" w:rsidP="00CD52FE">
            <w:pPr>
              <w:ind w:right="28"/>
              <w:jc w:val="both"/>
              <w:rPr>
                <w:rFonts w:cs="Times New Roman"/>
                <w:sz w:val="24"/>
                <w:szCs w:val="24"/>
              </w:rPr>
            </w:pPr>
          </w:p>
          <w:p w:rsidR="00F71C8E" w:rsidRDefault="00F71C8E" w:rsidP="00CD52FE">
            <w:pPr>
              <w:ind w:right="28"/>
              <w:jc w:val="both"/>
              <w:rPr>
                <w:rFonts w:cs="Times New Roman"/>
                <w:b/>
                <w:bCs/>
                <w:sz w:val="24"/>
                <w:szCs w:val="24"/>
              </w:rPr>
            </w:pPr>
          </w:p>
          <w:p w:rsidR="00F71C8E" w:rsidRPr="00CD52FE" w:rsidRDefault="00F71C8E" w:rsidP="00CD52FE">
            <w:pPr>
              <w:ind w:right="28"/>
              <w:jc w:val="both"/>
              <w:rPr>
                <w:rFonts w:cs="Times New Roman"/>
                <w:b/>
                <w:bCs/>
                <w:sz w:val="24"/>
                <w:szCs w:val="24"/>
              </w:rPr>
            </w:pPr>
            <w:r w:rsidRPr="00CD52FE">
              <w:rPr>
                <w:rFonts w:cs="Times New Roman"/>
                <w:b/>
                <w:bCs/>
                <w:sz w:val="24"/>
                <w:szCs w:val="24"/>
              </w:rPr>
              <w:t xml:space="preserve">2017 </w:t>
            </w:r>
          </w:p>
          <w:p w:rsidR="00F71C8E" w:rsidRPr="00CD52FE" w:rsidRDefault="00F71C8E" w:rsidP="00CD52FE">
            <w:pPr>
              <w:ind w:right="28"/>
              <w:jc w:val="both"/>
              <w:rPr>
                <w:rFonts w:cs="Times New Roman"/>
                <w:sz w:val="24"/>
                <w:szCs w:val="24"/>
              </w:rPr>
            </w:pPr>
            <w:r w:rsidRPr="00CD52FE">
              <w:rPr>
                <w:rFonts w:cs="Times New Roman"/>
                <w:sz w:val="24"/>
                <w:szCs w:val="24"/>
              </w:rPr>
              <w:t xml:space="preserve">Nominata Esperta e collaboratrice della Segreteria Generale del Sinodo dei Vescovi, Decreto nomina del Segretario Generale del Sinodo Card. Lorenzo Baldisseri prot. N. 170169, 20 settembre 2017. </w:t>
            </w:r>
          </w:p>
          <w:p w:rsidR="00F71C8E" w:rsidRPr="00CD52FE" w:rsidRDefault="00F71C8E" w:rsidP="00CD52FE">
            <w:pPr>
              <w:ind w:right="28"/>
              <w:jc w:val="both"/>
              <w:rPr>
                <w:rFonts w:cs="Times New Roman"/>
                <w:sz w:val="24"/>
                <w:szCs w:val="24"/>
              </w:rPr>
            </w:pPr>
          </w:p>
          <w:p w:rsidR="00F71C8E" w:rsidRPr="00CD52FE" w:rsidRDefault="00F71C8E" w:rsidP="00CD52FE">
            <w:pPr>
              <w:ind w:right="28"/>
              <w:jc w:val="both"/>
              <w:rPr>
                <w:rFonts w:cs="Times New Roman"/>
                <w:b/>
                <w:bCs/>
                <w:sz w:val="24"/>
                <w:szCs w:val="24"/>
              </w:rPr>
            </w:pPr>
            <w:r w:rsidRPr="00CD52FE">
              <w:rPr>
                <w:rFonts w:cs="Times New Roman"/>
                <w:b/>
                <w:bCs/>
                <w:sz w:val="24"/>
                <w:szCs w:val="24"/>
              </w:rPr>
              <w:t xml:space="preserve">Dal 2013 al 2015 </w:t>
            </w:r>
          </w:p>
          <w:p w:rsidR="00F71C8E" w:rsidRDefault="00F71C8E" w:rsidP="00CD52FE">
            <w:pPr>
              <w:ind w:right="28"/>
              <w:jc w:val="both"/>
              <w:rPr>
                <w:rFonts w:cs="Times New Roman"/>
                <w:sz w:val="24"/>
                <w:szCs w:val="24"/>
              </w:rPr>
            </w:pPr>
            <w:r w:rsidRPr="00CD52FE">
              <w:rPr>
                <w:rFonts w:cs="Times New Roman"/>
                <w:sz w:val="24"/>
                <w:szCs w:val="24"/>
              </w:rPr>
              <w:t>Coordinatore Area Cultura “</w:t>
            </w:r>
            <w:r w:rsidRPr="00692A23">
              <w:rPr>
                <w:rFonts w:cs="Times New Roman"/>
                <w:i/>
                <w:sz w:val="24"/>
                <w:szCs w:val="24"/>
              </w:rPr>
              <w:t>Osservatorio sulla</w:t>
            </w:r>
            <w:r>
              <w:rPr>
                <w:rFonts w:cs="Times New Roman"/>
                <w:i/>
                <w:sz w:val="24"/>
                <w:szCs w:val="24"/>
              </w:rPr>
              <w:t xml:space="preserve"> </w:t>
            </w:r>
            <w:r w:rsidRPr="00692A23">
              <w:rPr>
                <w:rFonts w:cs="Times New Roman"/>
                <w:i/>
                <w:sz w:val="24"/>
                <w:szCs w:val="24"/>
              </w:rPr>
              <w:t>città di Roma</w:t>
            </w:r>
            <w:r w:rsidRPr="00CD52FE">
              <w:rPr>
                <w:rFonts w:cs="Times New Roman"/>
                <w:sz w:val="24"/>
                <w:szCs w:val="24"/>
              </w:rPr>
              <w:t>”</w:t>
            </w:r>
            <w:r>
              <w:rPr>
                <w:rFonts w:cs="Times New Roman"/>
                <w:sz w:val="24"/>
                <w:szCs w:val="24"/>
              </w:rPr>
              <w:t>,</w:t>
            </w:r>
            <w:r w:rsidRPr="00CD52FE">
              <w:rPr>
                <w:rFonts w:cs="Times New Roman"/>
                <w:sz w:val="24"/>
                <w:szCs w:val="24"/>
              </w:rPr>
              <w:t xml:space="preserve"> Vicariato di Roma, Città del Vaticano.</w:t>
            </w:r>
          </w:p>
          <w:p w:rsidR="00F71C8E" w:rsidRDefault="00F71C8E" w:rsidP="00CA1045">
            <w:pPr>
              <w:ind w:right="28"/>
              <w:jc w:val="both"/>
              <w:rPr>
                <w:rFonts w:cs="Times New Roman"/>
                <w:sz w:val="24"/>
                <w:szCs w:val="24"/>
              </w:rPr>
            </w:pPr>
          </w:p>
          <w:p w:rsidR="00F71C8E" w:rsidRPr="00CA1045" w:rsidRDefault="00F71C8E" w:rsidP="00EF7800">
            <w:pPr>
              <w:widowControl/>
              <w:jc w:val="both"/>
              <w:rPr>
                <w:rFonts w:cs="Times New Roman"/>
                <w:iCs/>
                <w:sz w:val="24"/>
                <w:szCs w:val="24"/>
              </w:rPr>
            </w:pPr>
          </w:p>
        </w:tc>
      </w:tr>
      <w:tr w:rsidR="00F71C8E" w:rsidRPr="00BA72B6" w:rsidTr="003C4104">
        <w:trPr>
          <w:trHeight w:val="7197"/>
        </w:trPr>
        <w:tc>
          <w:tcPr>
            <w:tcW w:w="10456" w:type="dxa"/>
            <w:gridSpan w:val="10"/>
            <w:tcBorders>
              <w:top w:val="nil"/>
              <w:left w:val="nil"/>
              <w:bottom w:val="nil"/>
              <w:right w:val="nil"/>
            </w:tcBorders>
          </w:tcPr>
          <w:tbl>
            <w:tblPr>
              <w:tblW w:w="9960" w:type="dxa"/>
              <w:tblLayout w:type="fixed"/>
              <w:tblLook w:val="0000"/>
            </w:tblPr>
            <w:tblGrid>
              <w:gridCol w:w="2447"/>
              <w:gridCol w:w="236"/>
              <w:gridCol w:w="7277"/>
            </w:tblGrid>
            <w:tr w:rsidR="00F71C8E" w:rsidRPr="001A69AB" w:rsidTr="00135B8A">
              <w:tc>
                <w:tcPr>
                  <w:tcW w:w="2447" w:type="dxa"/>
                </w:tcPr>
                <w:p w:rsidR="00F71C8E" w:rsidRPr="00142794" w:rsidRDefault="00F71C8E" w:rsidP="0093409A">
                  <w:pPr>
                    <w:overflowPunct w:val="0"/>
                    <w:autoSpaceDE w:val="0"/>
                    <w:autoSpaceDN w:val="0"/>
                    <w:adjustRightInd w:val="0"/>
                    <w:textAlignment w:val="baseline"/>
                    <w:rPr>
                      <w:b/>
                      <w:bCs/>
                      <w:smallCaps/>
                      <w:sz w:val="24"/>
                      <w:szCs w:val="24"/>
                    </w:rPr>
                  </w:pPr>
                  <w:bookmarkStart w:id="2" w:name="_Hlk86906721"/>
                  <w:bookmarkEnd w:id="1"/>
                  <w:r w:rsidRPr="00142794">
                    <w:rPr>
                      <w:b/>
                      <w:bCs/>
                      <w:smallCaps/>
                      <w:sz w:val="24"/>
                      <w:szCs w:val="24"/>
                    </w:rPr>
                    <w:t xml:space="preserve">Partecipazione </w:t>
                  </w:r>
                </w:p>
                <w:p w:rsidR="00F71C8E" w:rsidRPr="00142794" w:rsidRDefault="00F71C8E" w:rsidP="0093409A">
                  <w:pPr>
                    <w:overflowPunct w:val="0"/>
                    <w:autoSpaceDE w:val="0"/>
                    <w:autoSpaceDN w:val="0"/>
                    <w:adjustRightInd w:val="0"/>
                    <w:textAlignment w:val="baseline"/>
                    <w:rPr>
                      <w:b/>
                      <w:bCs/>
                      <w:sz w:val="24"/>
                      <w:szCs w:val="24"/>
                    </w:rPr>
                  </w:pPr>
                  <w:r w:rsidRPr="00142794">
                    <w:rPr>
                      <w:b/>
                      <w:bCs/>
                      <w:smallCaps/>
                      <w:sz w:val="24"/>
                      <w:szCs w:val="24"/>
                    </w:rPr>
                    <w:t xml:space="preserve">a Comitati Editoriali </w:t>
                  </w:r>
                </w:p>
                <w:p w:rsidR="00F71C8E" w:rsidRDefault="00F71C8E" w:rsidP="0093409A"/>
                <w:p w:rsidR="00F71C8E" w:rsidRPr="001A69AB" w:rsidRDefault="00F71C8E" w:rsidP="005F1676">
                  <w:pPr>
                    <w:pStyle w:val="Aaoeeu"/>
                    <w:rPr>
                      <w:rFonts w:cs="Times New Roman"/>
                      <w:color w:val="0070C0"/>
                      <w:lang w:val="it-IT"/>
                    </w:rPr>
                  </w:pPr>
                </w:p>
              </w:tc>
              <w:tc>
                <w:tcPr>
                  <w:tcW w:w="236" w:type="dxa"/>
                </w:tcPr>
                <w:p w:rsidR="00F71C8E" w:rsidRPr="001A69AB" w:rsidRDefault="00F71C8E" w:rsidP="005F1676">
                  <w:pPr>
                    <w:pStyle w:val="Aaoeeu"/>
                    <w:widowControl/>
                    <w:spacing w:before="20" w:after="20"/>
                    <w:jc w:val="both"/>
                    <w:rPr>
                      <w:rFonts w:cs="Times New Roman"/>
                      <w:color w:val="0070C0"/>
                      <w:sz w:val="22"/>
                      <w:szCs w:val="22"/>
                      <w:lang w:val="it-IT"/>
                    </w:rPr>
                  </w:pPr>
                </w:p>
              </w:tc>
              <w:tc>
                <w:tcPr>
                  <w:tcW w:w="7277" w:type="dxa"/>
                </w:tcPr>
                <w:p w:rsidR="00F71C8E" w:rsidRDefault="00F71C8E" w:rsidP="005F1676">
                  <w:pPr>
                    <w:widowControl/>
                    <w:jc w:val="both"/>
                    <w:rPr>
                      <w:rFonts w:cs="Times New Roman"/>
                      <w:b/>
                      <w:bCs/>
                      <w:sz w:val="24"/>
                      <w:szCs w:val="24"/>
                    </w:rPr>
                  </w:pPr>
                </w:p>
                <w:p w:rsidR="00F71C8E" w:rsidRDefault="00F71C8E" w:rsidP="0085313C">
                  <w:pPr>
                    <w:widowControl/>
                    <w:jc w:val="both"/>
                    <w:rPr>
                      <w:rFonts w:cs="Times New Roman"/>
                      <w:b/>
                      <w:bCs/>
                      <w:sz w:val="24"/>
                      <w:szCs w:val="24"/>
                    </w:rPr>
                  </w:pPr>
                  <w:r>
                    <w:rPr>
                      <w:rFonts w:cs="Times New Roman"/>
                      <w:b/>
                      <w:bCs/>
                      <w:sz w:val="24"/>
                      <w:szCs w:val="24"/>
                    </w:rPr>
                    <w:t xml:space="preserve">Dal 2023 </w:t>
                  </w:r>
                </w:p>
                <w:p w:rsidR="00F71C8E" w:rsidRDefault="00F71C8E" w:rsidP="0085313C">
                  <w:pPr>
                    <w:widowControl/>
                    <w:jc w:val="both"/>
                    <w:rPr>
                      <w:rFonts w:cs="Times New Roman"/>
                      <w:b/>
                      <w:bCs/>
                      <w:sz w:val="24"/>
                      <w:szCs w:val="24"/>
                    </w:rPr>
                  </w:pPr>
                  <w:r w:rsidRPr="00BE0DC0">
                    <w:rPr>
                      <w:rFonts w:cs="Times New Roman"/>
                      <w:sz w:val="24"/>
                      <w:szCs w:val="24"/>
                    </w:rPr>
                    <w:t>Membro del comitato scientifico</w:t>
                  </w:r>
                  <w:r>
                    <w:rPr>
                      <w:rFonts w:cs="Times New Roman"/>
                      <w:sz w:val="24"/>
                      <w:szCs w:val="24"/>
                    </w:rPr>
                    <w:t xml:space="preserve"> della rivista </w:t>
                  </w:r>
                  <w:r w:rsidRPr="006B50F7">
                    <w:rPr>
                      <w:rFonts w:cs="Times New Roman"/>
                      <w:i/>
                      <w:sz w:val="24"/>
                      <w:szCs w:val="24"/>
                    </w:rPr>
                    <w:t>Salesianum</w:t>
                  </w:r>
                  <w:r>
                    <w:rPr>
                      <w:rFonts w:cs="Times New Roman"/>
                      <w:sz w:val="24"/>
                      <w:szCs w:val="24"/>
                    </w:rPr>
                    <w:t xml:space="preserve"> della Pontificia Università Salesiana.</w:t>
                  </w:r>
                </w:p>
                <w:p w:rsidR="00F71C8E" w:rsidRDefault="00F71C8E" w:rsidP="0085313C">
                  <w:pPr>
                    <w:widowControl/>
                    <w:jc w:val="both"/>
                    <w:rPr>
                      <w:rFonts w:cs="Times New Roman"/>
                      <w:b/>
                      <w:bCs/>
                      <w:sz w:val="24"/>
                      <w:szCs w:val="24"/>
                    </w:rPr>
                  </w:pPr>
                </w:p>
                <w:p w:rsidR="00F71C8E" w:rsidRDefault="00F71C8E" w:rsidP="0085313C">
                  <w:pPr>
                    <w:widowControl/>
                    <w:jc w:val="both"/>
                    <w:rPr>
                      <w:rFonts w:cs="Times New Roman"/>
                      <w:sz w:val="24"/>
                      <w:szCs w:val="24"/>
                    </w:rPr>
                  </w:pPr>
                  <w:r w:rsidRPr="00BE0DC0">
                    <w:rPr>
                      <w:rFonts w:cs="Times New Roman"/>
                      <w:b/>
                      <w:bCs/>
                      <w:sz w:val="24"/>
                      <w:szCs w:val="24"/>
                    </w:rPr>
                    <w:t>Dal 2021</w:t>
                  </w:r>
                  <w:r>
                    <w:rPr>
                      <w:rFonts w:cs="Times New Roman"/>
                      <w:b/>
                      <w:bCs/>
                      <w:sz w:val="24"/>
                      <w:szCs w:val="24"/>
                    </w:rPr>
                    <w:t xml:space="preserve"> ad oggi</w:t>
                  </w:r>
                  <w:r w:rsidRPr="00BE0DC0">
                    <w:rPr>
                      <w:rFonts w:cs="Times New Roman"/>
                      <w:sz w:val="24"/>
                      <w:szCs w:val="24"/>
                    </w:rPr>
                    <w:t xml:space="preserve"> </w:t>
                  </w:r>
                </w:p>
                <w:p w:rsidR="00F71C8E" w:rsidRPr="0085313C" w:rsidRDefault="00F71C8E" w:rsidP="006F636C">
                  <w:pPr>
                    <w:pStyle w:val="Heading1"/>
                    <w:shd w:val="clear" w:color="auto" w:fill="FFFFFF"/>
                    <w:spacing w:before="0" w:line="240" w:lineRule="auto"/>
                    <w:rPr>
                      <w:rFonts w:ascii="Times New Roman" w:hAnsi="Times New Roman"/>
                      <w:b w:val="0"/>
                      <w:color w:val="333333"/>
                      <w:sz w:val="24"/>
                      <w:szCs w:val="24"/>
                    </w:rPr>
                  </w:pPr>
                  <w:r w:rsidRPr="0085313C">
                    <w:rPr>
                      <w:rFonts w:ascii="Times New Roman" w:hAnsi="Times New Roman"/>
                      <w:b w:val="0"/>
                      <w:sz w:val="24"/>
                      <w:szCs w:val="24"/>
                    </w:rPr>
                    <w:t>Membro del comitato scientifico</w:t>
                  </w:r>
                  <w:r w:rsidRPr="0085313C">
                    <w:rPr>
                      <w:rFonts w:ascii="Times New Roman" w:hAnsi="Times New Roman"/>
                      <w:b w:val="0"/>
                      <w:color w:val="333333"/>
                      <w:sz w:val="24"/>
                      <w:szCs w:val="24"/>
                    </w:rPr>
                    <w:t xml:space="preserve"> della rivista </w:t>
                  </w:r>
                  <w:r w:rsidRPr="0085313C">
                    <w:rPr>
                      <w:rFonts w:ascii="Times New Roman" w:hAnsi="Times New Roman"/>
                      <w:b w:val="0"/>
                      <w:i/>
                      <w:color w:val="333333"/>
                      <w:sz w:val="24"/>
                      <w:szCs w:val="24"/>
                    </w:rPr>
                    <w:t>ComunicazionePuntoDoc</w:t>
                  </w:r>
                  <w:r>
                    <w:rPr>
                      <w:rFonts w:ascii="Times New Roman" w:hAnsi="Times New Roman"/>
                      <w:b w:val="0"/>
                      <w:i/>
                      <w:color w:val="333333"/>
                      <w:sz w:val="24"/>
                      <w:szCs w:val="24"/>
                    </w:rPr>
                    <w:t xml:space="preserve">, </w:t>
                  </w:r>
                  <w:r w:rsidRPr="006F636C">
                    <w:rPr>
                      <w:rFonts w:ascii="Times New Roman" w:hAnsi="Times New Roman"/>
                      <w:b w:val="0"/>
                      <w:color w:val="333333"/>
                      <w:sz w:val="24"/>
                      <w:szCs w:val="24"/>
                    </w:rPr>
                    <w:t>nata dal Dipartimento di Comunicazione e ricerca sociale dell’Università Sapienza,</w:t>
                  </w:r>
                  <w:r>
                    <w:rPr>
                      <w:rFonts w:ascii="Times New Roman" w:hAnsi="Times New Roman"/>
                      <w:b w:val="0"/>
                      <w:i/>
                      <w:color w:val="333333"/>
                      <w:sz w:val="24"/>
                      <w:szCs w:val="24"/>
                    </w:rPr>
                    <w:t xml:space="preserve">  </w:t>
                  </w:r>
                  <w:r w:rsidRPr="006F636C">
                    <w:rPr>
                      <w:rFonts w:ascii="Times New Roman" w:hAnsi="Times New Roman"/>
                      <w:b w:val="0"/>
                      <w:color w:val="333333"/>
                      <w:sz w:val="24"/>
                      <w:szCs w:val="24"/>
                    </w:rPr>
                    <w:t>Fausto Lupetti editore</w:t>
                  </w:r>
                  <w:r>
                    <w:rPr>
                      <w:rFonts w:ascii="Times New Roman" w:hAnsi="Times New Roman"/>
                      <w:b w:val="0"/>
                      <w:color w:val="333333"/>
                      <w:sz w:val="24"/>
                      <w:szCs w:val="24"/>
                    </w:rPr>
                    <w:t>, Bologna.</w:t>
                  </w:r>
                </w:p>
                <w:p w:rsidR="00F71C8E" w:rsidRDefault="00F71C8E" w:rsidP="005F1676">
                  <w:pPr>
                    <w:widowControl/>
                    <w:jc w:val="both"/>
                    <w:rPr>
                      <w:rFonts w:cs="Times New Roman"/>
                      <w:b/>
                      <w:bCs/>
                      <w:sz w:val="24"/>
                      <w:szCs w:val="24"/>
                    </w:rPr>
                  </w:pPr>
                </w:p>
                <w:p w:rsidR="00F71C8E" w:rsidRDefault="00F71C8E" w:rsidP="005F1676">
                  <w:pPr>
                    <w:widowControl/>
                    <w:jc w:val="both"/>
                    <w:rPr>
                      <w:rFonts w:cs="Times New Roman"/>
                      <w:sz w:val="24"/>
                      <w:szCs w:val="24"/>
                    </w:rPr>
                  </w:pPr>
                  <w:r w:rsidRPr="00BE0DC0">
                    <w:rPr>
                      <w:rFonts w:cs="Times New Roman"/>
                      <w:b/>
                      <w:bCs/>
                      <w:sz w:val="24"/>
                      <w:szCs w:val="24"/>
                    </w:rPr>
                    <w:t>Dal 2021</w:t>
                  </w:r>
                  <w:r>
                    <w:rPr>
                      <w:rFonts w:cs="Times New Roman"/>
                      <w:b/>
                      <w:bCs/>
                      <w:sz w:val="24"/>
                      <w:szCs w:val="24"/>
                    </w:rPr>
                    <w:t xml:space="preserve"> ad oggi</w:t>
                  </w:r>
                  <w:r w:rsidRPr="00BE0DC0">
                    <w:rPr>
                      <w:rFonts w:cs="Times New Roman"/>
                      <w:sz w:val="24"/>
                      <w:szCs w:val="24"/>
                    </w:rPr>
                    <w:t xml:space="preserve"> </w:t>
                  </w:r>
                </w:p>
                <w:p w:rsidR="00F71C8E" w:rsidRDefault="00F71C8E" w:rsidP="005F1676">
                  <w:pPr>
                    <w:widowControl/>
                    <w:jc w:val="both"/>
                    <w:rPr>
                      <w:rFonts w:cs="Times New Roman"/>
                      <w:sz w:val="24"/>
                      <w:szCs w:val="24"/>
                    </w:rPr>
                  </w:pPr>
                  <w:r w:rsidRPr="00BE0DC0">
                    <w:rPr>
                      <w:rFonts w:cs="Times New Roman"/>
                      <w:sz w:val="24"/>
                      <w:szCs w:val="24"/>
                    </w:rPr>
                    <w:t xml:space="preserve">Membro del comitato scientifico della collana </w:t>
                  </w:r>
                  <w:r w:rsidRPr="006651EB">
                    <w:rPr>
                      <w:rFonts w:cs="Times New Roman"/>
                      <w:i/>
                      <w:iCs/>
                      <w:sz w:val="24"/>
                      <w:szCs w:val="24"/>
                    </w:rPr>
                    <w:t>Miniere</w:t>
                  </w:r>
                  <w:r w:rsidRPr="00BE0DC0">
                    <w:rPr>
                      <w:rFonts w:cs="Times New Roman"/>
                      <w:sz w:val="24"/>
                      <w:szCs w:val="24"/>
                    </w:rPr>
                    <w:t xml:space="preserve"> sottoposta a peer review, casa Editrice Gemma Edizioni. </w:t>
                  </w:r>
                </w:p>
                <w:p w:rsidR="00F71C8E" w:rsidRPr="00BE0DC0" w:rsidRDefault="00F71C8E" w:rsidP="005F1676">
                  <w:pPr>
                    <w:widowControl/>
                    <w:jc w:val="both"/>
                    <w:rPr>
                      <w:rFonts w:cs="Times New Roman"/>
                      <w:sz w:val="24"/>
                      <w:szCs w:val="24"/>
                    </w:rPr>
                  </w:pPr>
                  <w:r w:rsidRPr="00BE0DC0">
                    <w:rPr>
                      <w:rFonts w:cs="Times New Roman"/>
                      <w:sz w:val="24"/>
                      <w:szCs w:val="24"/>
                    </w:rPr>
                    <w:t xml:space="preserve"> </w:t>
                  </w:r>
                </w:p>
                <w:p w:rsidR="00F71C8E" w:rsidRDefault="00F71C8E" w:rsidP="006F636C">
                  <w:pPr>
                    <w:widowControl/>
                    <w:jc w:val="both"/>
                    <w:rPr>
                      <w:rFonts w:cs="Times New Roman"/>
                      <w:sz w:val="24"/>
                      <w:szCs w:val="24"/>
                    </w:rPr>
                  </w:pPr>
                  <w:r w:rsidRPr="00BE0DC0">
                    <w:rPr>
                      <w:rFonts w:cs="Times New Roman"/>
                      <w:b/>
                      <w:bCs/>
                      <w:sz w:val="24"/>
                      <w:szCs w:val="24"/>
                    </w:rPr>
                    <w:t>Dal 2020</w:t>
                  </w:r>
                  <w:r w:rsidRPr="00BE0DC0">
                    <w:rPr>
                      <w:rFonts w:cs="Times New Roman"/>
                      <w:sz w:val="24"/>
                      <w:szCs w:val="24"/>
                    </w:rPr>
                    <w:t xml:space="preserve"> </w:t>
                  </w:r>
                  <w:r w:rsidRPr="00BE0DC0">
                    <w:rPr>
                      <w:rFonts w:cs="Times New Roman"/>
                      <w:b/>
                      <w:bCs/>
                      <w:sz w:val="24"/>
                      <w:szCs w:val="24"/>
                    </w:rPr>
                    <w:t>ad oggi</w:t>
                  </w:r>
                  <w:r w:rsidRPr="00BE0DC0">
                    <w:rPr>
                      <w:rFonts w:cs="Times New Roman"/>
                      <w:sz w:val="24"/>
                      <w:szCs w:val="24"/>
                    </w:rPr>
                    <w:t xml:space="preserve"> </w:t>
                  </w:r>
                </w:p>
                <w:p w:rsidR="00F71C8E" w:rsidRPr="006F636C" w:rsidRDefault="00F71C8E" w:rsidP="005F1676">
                  <w:pPr>
                    <w:widowControl/>
                    <w:jc w:val="both"/>
                    <w:rPr>
                      <w:rFonts w:cs="Times New Roman"/>
                      <w:bCs/>
                      <w:sz w:val="24"/>
                      <w:szCs w:val="24"/>
                    </w:rPr>
                  </w:pPr>
                  <w:r w:rsidRPr="006F636C">
                    <w:rPr>
                      <w:rFonts w:cs="Times New Roman"/>
                      <w:bCs/>
                      <w:sz w:val="24"/>
                      <w:szCs w:val="24"/>
                    </w:rPr>
                    <w:t xml:space="preserve">Membro del comitato scientifico della rivista </w:t>
                  </w:r>
                  <w:r w:rsidRPr="00DA7EE3">
                    <w:rPr>
                      <w:rFonts w:cs="Times New Roman"/>
                      <w:bCs/>
                      <w:i/>
                      <w:sz w:val="24"/>
                      <w:szCs w:val="24"/>
                    </w:rPr>
                    <w:t>NPG, Note Pastorale giovanile</w:t>
                  </w:r>
                  <w:r>
                    <w:rPr>
                      <w:rFonts w:cs="Times New Roman"/>
                      <w:bCs/>
                      <w:sz w:val="24"/>
                      <w:szCs w:val="24"/>
                    </w:rPr>
                    <w:t>, editore ELLEDICI.</w:t>
                  </w:r>
                </w:p>
                <w:p w:rsidR="00F71C8E" w:rsidRDefault="00F71C8E" w:rsidP="005F1676">
                  <w:pPr>
                    <w:widowControl/>
                    <w:jc w:val="both"/>
                    <w:rPr>
                      <w:rFonts w:cs="Times New Roman"/>
                      <w:b/>
                      <w:bCs/>
                      <w:sz w:val="24"/>
                      <w:szCs w:val="24"/>
                    </w:rPr>
                  </w:pPr>
                </w:p>
                <w:p w:rsidR="00F71C8E" w:rsidRDefault="00F71C8E" w:rsidP="005F1676">
                  <w:pPr>
                    <w:widowControl/>
                    <w:jc w:val="both"/>
                    <w:rPr>
                      <w:rFonts w:cs="Times New Roman"/>
                      <w:sz w:val="24"/>
                      <w:szCs w:val="24"/>
                    </w:rPr>
                  </w:pPr>
                  <w:r w:rsidRPr="00BE0DC0">
                    <w:rPr>
                      <w:rFonts w:cs="Times New Roman"/>
                      <w:b/>
                      <w:bCs/>
                      <w:sz w:val="24"/>
                      <w:szCs w:val="24"/>
                    </w:rPr>
                    <w:t>Dal 2020</w:t>
                  </w:r>
                  <w:r w:rsidRPr="00BE0DC0">
                    <w:rPr>
                      <w:rFonts w:cs="Times New Roman"/>
                      <w:sz w:val="24"/>
                      <w:szCs w:val="24"/>
                    </w:rPr>
                    <w:t xml:space="preserve"> </w:t>
                  </w:r>
                  <w:r w:rsidRPr="00BE0DC0">
                    <w:rPr>
                      <w:rFonts w:cs="Times New Roman"/>
                      <w:b/>
                      <w:bCs/>
                      <w:sz w:val="24"/>
                      <w:szCs w:val="24"/>
                    </w:rPr>
                    <w:t>ad oggi</w:t>
                  </w:r>
                  <w:r w:rsidRPr="00BE0DC0">
                    <w:rPr>
                      <w:rFonts w:cs="Times New Roman"/>
                      <w:sz w:val="24"/>
                      <w:szCs w:val="24"/>
                    </w:rPr>
                    <w:t xml:space="preserve"> </w:t>
                  </w:r>
                </w:p>
                <w:p w:rsidR="00F71C8E" w:rsidRDefault="00F71C8E" w:rsidP="005F1676">
                  <w:pPr>
                    <w:widowControl/>
                    <w:jc w:val="both"/>
                    <w:rPr>
                      <w:rFonts w:cs="Times New Roman"/>
                      <w:sz w:val="24"/>
                      <w:szCs w:val="24"/>
                    </w:rPr>
                  </w:pPr>
                  <w:r w:rsidRPr="00BE0DC0">
                    <w:rPr>
                      <w:rFonts w:cs="Times New Roman"/>
                      <w:sz w:val="24"/>
                      <w:szCs w:val="24"/>
                    </w:rPr>
                    <w:t xml:space="preserve">Membro del Comitato scientifico della Collana </w:t>
                  </w:r>
                  <w:r w:rsidRPr="006651EB">
                    <w:rPr>
                      <w:rFonts w:cs="Times New Roman"/>
                      <w:i/>
                      <w:iCs/>
                      <w:sz w:val="24"/>
                      <w:szCs w:val="24"/>
                    </w:rPr>
                    <w:t>Modernità e Società</w:t>
                  </w:r>
                  <w:r w:rsidRPr="00BE0DC0">
                    <w:rPr>
                      <w:rFonts w:cs="Times New Roman"/>
                      <w:sz w:val="24"/>
                      <w:szCs w:val="24"/>
                    </w:rPr>
                    <w:t>, sottoposta a peer review, Armando Editore, Roma.</w:t>
                  </w:r>
                </w:p>
                <w:p w:rsidR="00F71C8E" w:rsidRDefault="00F71C8E" w:rsidP="00A82193">
                  <w:pPr>
                    <w:widowControl/>
                    <w:jc w:val="both"/>
                    <w:rPr>
                      <w:rFonts w:cs="Times New Roman"/>
                      <w:b/>
                      <w:bCs/>
                      <w:sz w:val="24"/>
                      <w:szCs w:val="24"/>
                    </w:rPr>
                  </w:pPr>
                </w:p>
                <w:p w:rsidR="00F71C8E" w:rsidRDefault="00F71C8E" w:rsidP="00A82193">
                  <w:pPr>
                    <w:widowControl/>
                    <w:jc w:val="both"/>
                    <w:rPr>
                      <w:rFonts w:cs="Times New Roman"/>
                      <w:b/>
                      <w:bCs/>
                      <w:sz w:val="24"/>
                      <w:szCs w:val="24"/>
                    </w:rPr>
                  </w:pPr>
                  <w:r w:rsidRPr="00BE0DC0">
                    <w:rPr>
                      <w:rFonts w:cs="Times New Roman"/>
                      <w:b/>
                      <w:bCs/>
                      <w:sz w:val="24"/>
                      <w:szCs w:val="24"/>
                    </w:rPr>
                    <w:t>Dal 2020</w:t>
                  </w:r>
                  <w:r w:rsidRPr="00BE0DC0">
                    <w:rPr>
                      <w:rFonts w:cs="Times New Roman"/>
                      <w:sz w:val="24"/>
                      <w:szCs w:val="24"/>
                    </w:rPr>
                    <w:t xml:space="preserve"> </w:t>
                  </w:r>
                  <w:r w:rsidRPr="00BE0DC0">
                    <w:rPr>
                      <w:rFonts w:cs="Times New Roman"/>
                      <w:b/>
                      <w:bCs/>
                      <w:sz w:val="24"/>
                      <w:szCs w:val="24"/>
                    </w:rPr>
                    <w:t>ad oggi</w:t>
                  </w:r>
                  <w:r>
                    <w:rPr>
                      <w:rFonts w:cs="Times New Roman"/>
                      <w:b/>
                      <w:bCs/>
                      <w:sz w:val="24"/>
                      <w:szCs w:val="24"/>
                    </w:rPr>
                    <w:t>.</w:t>
                  </w:r>
                </w:p>
                <w:p w:rsidR="00F71C8E" w:rsidRPr="00A82193" w:rsidRDefault="00F71C8E" w:rsidP="00A82193">
                  <w:pPr>
                    <w:widowControl/>
                    <w:jc w:val="both"/>
                    <w:rPr>
                      <w:rFonts w:cs="Times New Roman"/>
                      <w:i/>
                      <w:sz w:val="24"/>
                      <w:szCs w:val="24"/>
                    </w:rPr>
                  </w:pPr>
                  <w:r w:rsidRPr="00BE0DC0">
                    <w:rPr>
                      <w:rFonts w:cs="Times New Roman"/>
                      <w:sz w:val="24"/>
                      <w:szCs w:val="24"/>
                    </w:rPr>
                    <w:t>Membro del Comitato scientifico della Collana</w:t>
                  </w:r>
                  <w:r>
                    <w:rPr>
                      <w:rFonts w:cs="Times New Roman"/>
                      <w:sz w:val="24"/>
                      <w:szCs w:val="24"/>
                    </w:rPr>
                    <w:t xml:space="preserve"> </w:t>
                  </w:r>
                  <w:r w:rsidRPr="00A82193">
                    <w:rPr>
                      <w:rFonts w:cs="Times New Roman"/>
                      <w:i/>
                      <w:sz w:val="24"/>
                      <w:szCs w:val="24"/>
                    </w:rPr>
                    <w:t>Culturologica</w:t>
                  </w:r>
                  <w:r w:rsidRPr="00BE0DC0">
                    <w:rPr>
                      <w:rFonts w:cs="Times New Roman"/>
                      <w:sz w:val="24"/>
                      <w:szCs w:val="24"/>
                    </w:rPr>
                    <w:t xml:space="preserve"> sottoposta a peer review</w:t>
                  </w:r>
                  <w:r>
                    <w:rPr>
                      <w:rFonts w:cs="Times New Roman"/>
                      <w:sz w:val="24"/>
                      <w:szCs w:val="24"/>
                    </w:rPr>
                    <w:t>, Guerini Scientifica</w:t>
                  </w:r>
                </w:p>
                <w:p w:rsidR="00F71C8E" w:rsidRPr="00BE0DC0" w:rsidRDefault="00F71C8E" w:rsidP="005F1676">
                  <w:pPr>
                    <w:widowControl/>
                    <w:jc w:val="both"/>
                    <w:rPr>
                      <w:rFonts w:cs="Times New Roman"/>
                      <w:sz w:val="24"/>
                      <w:szCs w:val="24"/>
                    </w:rPr>
                  </w:pPr>
                </w:p>
                <w:p w:rsidR="00F71C8E" w:rsidRDefault="00F71C8E" w:rsidP="005F1676">
                  <w:pPr>
                    <w:widowControl/>
                    <w:jc w:val="both"/>
                    <w:rPr>
                      <w:rFonts w:cs="Times New Roman"/>
                      <w:sz w:val="24"/>
                      <w:szCs w:val="24"/>
                    </w:rPr>
                  </w:pPr>
                  <w:r w:rsidRPr="00A76FA3">
                    <w:rPr>
                      <w:rFonts w:cs="Times New Roman"/>
                      <w:b/>
                      <w:bCs/>
                      <w:sz w:val="24"/>
                      <w:szCs w:val="24"/>
                    </w:rPr>
                    <w:t xml:space="preserve">Dal 2020 ad </w:t>
                  </w:r>
                  <w:r w:rsidRPr="00C20C5F">
                    <w:rPr>
                      <w:rFonts w:cs="Times New Roman"/>
                      <w:b/>
                      <w:bCs/>
                      <w:sz w:val="24"/>
                      <w:szCs w:val="24"/>
                    </w:rPr>
                    <w:t>oggi</w:t>
                  </w:r>
                  <w:r w:rsidRPr="00BE0DC0">
                    <w:rPr>
                      <w:rFonts w:cs="Times New Roman"/>
                      <w:sz w:val="24"/>
                      <w:szCs w:val="24"/>
                    </w:rPr>
                    <w:t xml:space="preserve"> </w:t>
                  </w:r>
                </w:p>
                <w:p w:rsidR="00F71C8E" w:rsidRDefault="00F71C8E" w:rsidP="005F1676">
                  <w:pPr>
                    <w:widowControl/>
                    <w:jc w:val="both"/>
                    <w:rPr>
                      <w:rFonts w:cs="Times New Roman"/>
                      <w:sz w:val="24"/>
                      <w:szCs w:val="24"/>
                    </w:rPr>
                  </w:pPr>
                  <w:r w:rsidRPr="00BE0DC0">
                    <w:rPr>
                      <w:rFonts w:cs="Times New Roman"/>
                      <w:sz w:val="24"/>
                      <w:szCs w:val="24"/>
                    </w:rPr>
                    <w:t xml:space="preserve">Garante scientifico per l'area teologica e missiologica della Rivista Internazionale </w:t>
                  </w:r>
                  <w:r w:rsidRPr="006651EB">
                    <w:rPr>
                      <w:rFonts w:cs="Times New Roman"/>
                      <w:i/>
                      <w:iCs/>
                      <w:sz w:val="24"/>
                      <w:szCs w:val="24"/>
                    </w:rPr>
                    <w:t>Acta Missiologica</w:t>
                  </w:r>
                  <w:r w:rsidRPr="00BE0DC0">
                    <w:rPr>
                      <w:rFonts w:cs="Times New Roman"/>
                      <w:sz w:val="24"/>
                      <w:szCs w:val="24"/>
                    </w:rPr>
                    <w:t>, No. 2. Vol. 14 2020 (Scopus).</w:t>
                  </w:r>
                </w:p>
                <w:p w:rsidR="00F71C8E" w:rsidRPr="00BE0DC0" w:rsidRDefault="00F71C8E" w:rsidP="005F1676">
                  <w:pPr>
                    <w:widowControl/>
                    <w:jc w:val="both"/>
                    <w:rPr>
                      <w:rFonts w:cs="Times New Roman"/>
                      <w:sz w:val="24"/>
                      <w:szCs w:val="24"/>
                    </w:rPr>
                  </w:pPr>
                </w:p>
                <w:p w:rsidR="00F71C8E" w:rsidRDefault="00F71C8E" w:rsidP="005F1676">
                  <w:pPr>
                    <w:widowControl/>
                    <w:jc w:val="both"/>
                    <w:rPr>
                      <w:rFonts w:cs="Times New Roman"/>
                      <w:sz w:val="24"/>
                      <w:szCs w:val="24"/>
                    </w:rPr>
                  </w:pPr>
                  <w:r w:rsidRPr="00E95B7A">
                    <w:rPr>
                      <w:rFonts w:cs="Times New Roman"/>
                      <w:b/>
                      <w:bCs/>
                      <w:sz w:val="24"/>
                      <w:szCs w:val="24"/>
                    </w:rPr>
                    <w:t>Dal 2018 ad oggi</w:t>
                  </w:r>
                  <w:r w:rsidRPr="00BE0DC0">
                    <w:rPr>
                      <w:rFonts w:cs="Times New Roman"/>
                      <w:sz w:val="24"/>
                      <w:szCs w:val="24"/>
                    </w:rPr>
                    <w:t xml:space="preserve"> </w:t>
                  </w:r>
                </w:p>
                <w:p w:rsidR="00F71C8E" w:rsidRDefault="00F71C8E" w:rsidP="005F1676">
                  <w:pPr>
                    <w:widowControl/>
                    <w:jc w:val="both"/>
                    <w:rPr>
                      <w:rFonts w:cs="Times New Roman"/>
                      <w:sz w:val="24"/>
                      <w:szCs w:val="24"/>
                    </w:rPr>
                  </w:pPr>
                  <w:r w:rsidRPr="00BE0DC0">
                    <w:rPr>
                      <w:rFonts w:cs="Times New Roman"/>
                      <w:sz w:val="24"/>
                      <w:szCs w:val="24"/>
                    </w:rPr>
                    <w:t xml:space="preserve">Membro del comitato scientifico della collana editoriale </w:t>
                  </w:r>
                  <w:r w:rsidRPr="006651EB">
                    <w:rPr>
                      <w:rFonts w:cs="Times New Roman"/>
                      <w:i/>
                      <w:iCs/>
                      <w:sz w:val="24"/>
                      <w:szCs w:val="24"/>
                    </w:rPr>
                    <w:t>Sociologia e Servizio sociale</w:t>
                  </w:r>
                  <w:r w:rsidRPr="00BE0DC0">
                    <w:rPr>
                      <w:rFonts w:cs="Times New Roman"/>
                      <w:sz w:val="24"/>
                      <w:szCs w:val="24"/>
                    </w:rPr>
                    <w:t xml:space="preserve"> per le Edizioni Universitarie di Roma Tre all'interno del progetto di Ateneo Roma Tre Press (approvato dalla commissione editoriale 4/12/2018 e con successiva delibera in Consiglio di Dipartimento DSF 12/12/2018).</w:t>
                  </w:r>
                </w:p>
                <w:p w:rsidR="00F71C8E" w:rsidRPr="00BE0DC0" w:rsidRDefault="00F71C8E" w:rsidP="005F1676">
                  <w:pPr>
                    <w:widowControl/>
                    <w:jc w:val="both"/>
                    <w:rPr>
                      <w:rFonts w:cs="Times New Roman"/>
                      <w:sz w:val="24"/>
                      <w:szCs w:val="24"/>
                    </w:rPr>
                  </w:pPr>
                </w:p>
                <w:p w:rsidR="00F71C8E" w:rsidRPr="00142794" w:rsidRDefault="00F71C8E" w:rsidP="005F1676">
                  <w:pPr>
                    <w:widowControl/>
                    <w:jc w:val="both"/>
                    <w:rPr>
                      <w:rFonts w:cs="Times New Roman"/>
                      <w:sz w:val="24"/>
                      <w:szCs w:val="24"/>
                    </w:rPr>
                  </w:pPr>
                  <w:r w:rsidRPr="00142794">
                    <w:rPr>
                      <w:rFonts w:cs="Times New Roman"/>
                      <w:b/>
                      <w:bCs/>
                      <w:sz w:val="24"/>
                      <w:szCs w:val="24"/>
                    </w:rPr>
                    <w:t>Dal 2018 ad oggi</w:t>
                  </w:r>
                  <w:r w:rsidRPr="00142794">
                    <w:rPr>
                      <w:rFonts w:cs="Times New Roman"/>
                      <w:sz w:val="24"/>
                      <w:szCs w:val="24"/>
                    </w:rPr>
                    <w:t xml:space="preserve"> </w:t>
                  </w:r>
                </w:p>
                <w:p w:rsidR="00F71C8E" w:rsidRPr="00142794" w:rsidRDefault="00F71C8E" w:rsidP="005F1676">
                  <w:pPr>
                    <w:widowControl/>
                    <w:jc w:val="both"/>
                    <w:rPr>
                      <w:rFonts w:cs="Times New Roman"/>
                      <w:sz w:val="24"/>
                      <w:szCs w:val="24"/>
                    </w:rPr>
                  </w:pPr>
                  <w:r w:rsidRPr="00142794">
                    <w:rPr>
                      <w:rFonts w:cs="Times New Roman"/>
                      <w:sz w:val="24"/>
                      <w:szCs w:val="24"/>
                    </w:rPr>
                    <w:t xml:space="preserve">Membro Comitato scientifico della rivista internazionale </w:t>
                  </w:r>
                  <w:r w:rsidRPr="00142794">
                    <w:rPr>
                      <w:rFonts w:cs="Times New Roman"/>
                      <w:i/>
                      <w:iCs/>
                      <w:sz w:val="24"/>
                      <w:szCs w:val="24"/>
                    </w:rPr>
                    <w:t>The Geopolitical, Social Security and Freedom Journal</w:t>
                  </w:r>
                  <w:r w:rsidRPr="00142794">
                    <w:rPr>
                      <w:rFonts w:cs="Times New Roman"/>
                      <w:sz w:val="24"/>
                      <w:szCs w:val="24"/>
                    </w:rPr>
                    <w:t xml:space="preserve"> is a peer-reviewed journal. </w:t>
                  </w:r>
                </w:p>
                <w:p w:rsidR="00F71C8E" w:rsidRPr="00142794" w:rsidRDefault="00F71C8E" w:rsidP="005F1676">
                  <w:pPr>
                    <w:widowControl/>
                    <w:jc w:val="both"/>
                    <w:rPr>
                      <w:rFonts w:cs="Times New Roman"/>
                      <w:sz w:val="24"/>
                      <w:szCs w:val="24"/>
                    </w:rPr>
                  </w:pPr>
                </w:p>
                <w:p w:rsidR="00F71C8E" w:rsidRDefault="00F71C8E" w:rsidP="005F1676">
                  <w:pPr>
                    <w:widowControl/>
                    <w:jc w:val="both"/>
                    <w:rPr>
                      <w:rFonts w:cs="Times New Roman"/>
                      <w:sz w:val="24"/>
                      <w:szCs w:val="24"/>
                    </w:rPr>
                  </w:pPr>
                  <w:r w:rsidRPr="00E95B7A">
                    <w:rPr>
                      <w:rFonts w:cs="Times New Roman"/>
                      <w:b/>
                      <w:bCs/>
                      <w:sz w:val="24"/>
                      <w:szCs w:val="24"/>
                    </w:rPr>
                    <w:t>Dal 2017 ad oggi</w:t>
                  </w:r>
                  <w:r w:rsidRPr="00BE0DC0">
                    <w:rPr>
                      <w:rFonts w:cs="Times New Roman"/>
                      <w:sz w:val="24"/>
                      <w:szCs w:val="24"/>
                    </w:rPr>
                    <w:t xml:space="preserve"> </w:t>
                  </w:r>
                </w:p>
                <w:p w:rsidR="00F71C8E" w:rsidRDefault="00F71C8E" w:rsidP="005F1676">
                  <w:pPr>
                    <w:widowControl/>
                    <w:jc w:val="both"/>
                    <w:rPr>
                      <w:rFonts w:cs="Times New Roman"/>
                      <w:sz w:val="24"/>
                      <w:szCs w:val="24"/>
                    </w:rPr>
                  </w:pPr>
                  <w:r w:rsidRPr="00BE0DC0">
                    <w:rPr>
                      <w:rFonts w:cs="Times New Roman"/>
                      <w:sz w:val="24"/>
                      <w:szCs w:val="24"/>
                    </w:rPr>
                    <w:t xml:space="preserve">Membro del Comitato scientifico della Collana </w:t>
                  </w:r>
                  <w:r w:rsidRPr="000974C4">
                    <w:rPr>
                      <w:rFonts w:cs="Times New Roman"/>
                      <w:i/>
                      <w:iCs/>
                      <w:sz w:val="24"/>
                      <w:szCs w:val="24"/>
                    </w:rPr>
                    <w:t>Gnoseis</w:t>
                  </w:r>
                  <w:r w:rsidRPr="00BE0DC0">
                    <w:rPr>
                      <w:rFonts w:cs="Times New Roman"/>
                      <w:sz w:val="24"/>
                      <w:szCs w:val="24"/>
                    </w:rPr>
                    <w:t xml:space="preserve"> di Scienze Sociali, Edizioni Nuova Cultura. La collana si avvale della procedura di valutazione e accettazione </w:t>
                  </w:r>
                  <w:r w:rsidRPr="00692A23">
                    <w:rPr>
                      <w:rFonts w:cs="Times New Roman"/>
                      <w:i/>
                      <w:sz w:val="24"/>
                      <w:szCs w:val="24"/>
                    </w:rPr>
                    <w:t>double blind peer review</w:t>
                  </w:r>
                  <w:r w:rsidRPr="00BE0DC0">
                    <w:rPr>
                      <w:rFonts w:cs="Times New Roman"/>
                      <w:sz w:val="24"/>
                      <w:szCs w:val="24"/>
                    </w:rPr>
                    <w:t xml:space="preserve"> e di un comitato scientifico internazionale. </w:t>
                  </w:r>
                </w:p>
                <w:p w:rsidR="00F71C8E" w:rsidRPr="00BE0DC0" w:rsidRDefault="00F71C8E" w:rsidP="005F1676">
                  <w:pPr>
                    <w:widowControl/>
                    <w:jc w:val="both"/>
                    <w:rPr>
                      <w:rFonts w:cs="Times New Roman"/>
                      <w:sz w:val="24"/>
                      <w:szCs w:val="24"/>
                    </w:rPr>
                  </w:pPr>
                </w:p>
                <w:p w:rsidR="00F71C8E" w:rsidRDefault="00F71C8E" w:rsidP="005F1676">
                  <w:pPr>
                    <w:widowControl/>
                    <w:jc w:val="both"/>
                    <w:rPr>
                      <w:rFonts w:cs="Times New Roman"/>
                      <w:sz w:val="24"/>
                      <w:szCs w:val="24"/>
                    </w:rPr>
                  </w:pPr>
                  <w:r w:rsidRPr="00E95B7A">
                    <w:rPr>
                      <w:rFonts w:cs="Times New Roman"/>
                      <w:b/>
                      <w:bCs/>
                      <w:sz w:val="24"/>
                      <w:szCs w:val="24"/>
                    </w:rPr>
                    <w:t>Dal 2016 ad oggi</w:t>
                  </w:r>
                  <w:r w:rsidRPr="00BE0DC0">
                    <w:rPr>
                      <w:rFonts w:cs="Times New Roman"/>
                      <w:sz w:val="24"/>
                      <w:szCs w:val="24"/>
                    </w:rPr>
                    <w:t xml:space="preserve"> </w:t>
                  </w:r>
                </w:p>
                <w:p w:rsidR="00F71C8E" w:rsidRPr="00BE0DC0" w:rsidRDefault="00F71C8E" w:rsidP="005F1676">
                  <w:pPr>
                    <w:widowControl/>
                    <w:jc w:val="both"/>
                    <w:rPr>
                      <w:rFonts w:cs="Times New Roman"/>
                      <w:sz w:val="24"/>
                      <w:szCs w:val="24"/>
                    </w:rPr>
                  </w:pPr>
                  <w:r w:rsidRPr="00BE0DC0">
                    <w:rPr>
                      <w:rFonts w:cs="Times New Roman"/>
                      <w:sz w:val="24"/>
                      <w:szCs w:val="24"/>
                    </w:rPr>
                    <w:t xml:space="preserve">Membro del Comitato Scientifico, della collana </w:t>
                  </w:r>
                  <w:r w:rsidRPr="000974C4">
                    <w:rPr>
                      <w:rFonts w:cs="Times New Roman"/>
                      <w:i/>
                      <w:iCs/>
                      <w:sz w:val="24"/>
                      <w:szCs w:val="24"/>
                    </w:rPr>
                    <w:t>EDUCasus</w:t>
                  </w:r>
                  <w:r w:rsidRPr="00BE0DC0">
                    <w:rPr>
                      <w:rFonts w:cs="Times New Roman"/>
                      <w:sz w:val="24"/>
                      <w:szCs w:val="24"/>
                    </w:rPr>
                    <w:t xml:space="preserve">, Area Scienze teologiche e religiose, Aracne Editore. La collana è espressione dell’attività culturale e di formazione dell’Accademia di Scienze Umane e Sociali (ASUS) di Roma. </w:t>
                  </w:r>
                </w:p>
                <w:p w:rsidR="00F71C8E" w:rsidRPr="00BE0DC0" w:rsidRDefault="00F71C8E" w:rsidP="005F1676">
                  <w:pPr>
                    <w:widowControl/>
                    <w:jc w:val="both"/>
                    <w:rPr>
                      <w:rFonts w:cs="Times New Roman"/>
                      <w:iCs/>
                      <w:sz w:val="24"/>
                      <w:szCs w:val="24"/>
                    </w:rPr>
                  </w:pPr>
                </w:p>
              </w:tc>
            </w:tr>
            <w:bookmarkEnd w:id="2"/>
          </w:tbl>
          <w:p w:rsidR="00F71C8E" w:rsidRDefault="00F71C8E" w:rsidP="00D52967">
            <w:pPr>
              <w:pStyle w:val="Aaoeeu"/>
              <w:rPr>
                <w:rFonts w:cs="Times New Roman"/>
                <w:b/>
                <w:bCs/>
                <w:smallCaps/>
                <w:sz w:val="26"/>
                <w:szCs w:val="26"/>
                <w:lang w:val="it-IT"/>
              </w:rPr>
            </w:pPr>
          </w:p>
          <w:p w:rsidR="00F71C8E" w:rsidRDefault="00F71C8E" w:rsidP="00D52967">
            <w:pPr>
              <w:pStyle w:val="Aaoeeu"/>
              <w:rPr>
                <w:rFonts w:cs="Times New Roman"/>
                <w:b/>
                <w:bCs/>
                <w:smallCaps/>
                <w:sz w:val="26"/>
                <w:szCs w:val="26"/>
                <w:lang w:val="it-IT"/>
              </w:rPr>
            </w:pPr>
          </w:p>
          <w:p w:rsidR="00F71C8E" w:rsidRDefault="00F71C8E" w:rsidP="00D52967">
            <w:pPr>
              <w:pStyle w:val="Aaoeeu"/>
              <w:rPr>
                <w:rFonts w:cs="Times New Roman"/>
                <w:b/>
                <w:bCs/>
                <w:smallCaps/>
                <w:sz w:val="26"/>
                <w:szCs w:val="26"/>
                <w:lang w:val="it-IT"/>
              </w:rPr>
            </w:pPr>
          </w:p>
          <w:p w:rsidR="00F71C8E" w:rsidRPr="005F1676" w:rsidRDefault="00F71C8E" w:rsidP="00D52967">
            <w:pPr>
              <w:pStyle w:val="Aaoeeu"/>
              <w:rPr>
                <w:rFonts w:cs="Times New Roman"/>
                <w:b/>
                <w:bCs/>
                <w:smallCaps/>
                <w:sz w:val="28"/>
                <w:szCs w:val="28"/>
                <w:lang w:val="it-IT"/>
              </w:rPr>
            </w:pPr>
            <w:r w:rsidRPr="005F1676">
              <w:rPr>
                <w:rFonts w:cs="Times New Roman"/>
                <w:b/>
                <w:bCs/>
                <w:smallCaps/>
                <w:sz w:val="28"/>
                <w:szCs w:val="28"/>
                <w:lang w:val="it-IT"/>
              </w:rPr>
              <w:t>ATTIVITÀ DIDATTICA</w:t>
            </w:r>
          </w:p>
          <w:p w:rsidR="00F71C8E" w:rsidRDefault="00F71C8E" w:rsidP="00D52967">
            <w:pPr>
              <w:tabs>
                <w:tab w:val="left" w:pos="180"/>
                <w:tab w:val="left" w:pos="540"/>
                <w:tab w:val="left" w:pos="900"/>
                <w:tab w:val="left" w:pos="4860"/>
                <w:tab w:val="left" w:pos="7740"/>
                <w:tab w:val="left" w:pos="7920"/>
                <w:tab w:val="left" w:pos="8460"/>
                <w:tab w:val="left" w:pos="8640"/>
                <w:tab w:val="left" w:pos="9000"/>
                <w:tab w:val="left" w:pos="9720"/>
              </w:tabs>
              <w:ind w:right="1592"/>
              <w:jc w:val="both"/>
              <w:rPr>
                <w:sz w:val="23"/>
                <w:szCs w:val="23"/>
              </w:rPr>
            </w:pPr>
          </w:p>
          <w:p w:rsidR="00F71C8E" w:rsidRDefault="00F71C8E" w:rsidP="00D52967">
            <w:pPr>
              <w:tabs>
                <w:tab w:val="left" w:pos="180"/>
                <w:tab w:val="left" w:pos="540"/>
                <w:tab w:val="left" w:pos="900"/>
                <w:tab w:val="left" w:pos="4860"/>
                <w:tab w:val="left" w:pos="7740"/>
                <w:tab w:val="left" w:pos="7920"/>
                <w:tab w:val="left" w:pos="8460"/>
                <w:tab w:val="left" w:pos="8640"/>
                <w:tab w:val="left" w:pos="9000"/>
                <w:tab w:val="left" w:pos="9720"/>
              </w:tabs>
              <w:ind w:right="1592"/>
              <w:jc w:val="both"/>
              <w:rPr>
                <w:sz w:val="23"/>
                <w:szCs w:val="23"/>
              </w:rPr>
            </w:pPr>
          </w:p>
          <w:p w:rsidR="00F71C8E" w:rsidRDefault="00F71C8E" w:rsidP="0093409A">
            <w:pPr>
              <w:tabs>
                <w:tab w:val="left" w:pos="180"/>
                <w:tab w:val="left" w:pos="540"/>
                <w:tab w:val="left" w:pos="900"/>
                <w:tab w:val="left" w:pos="4860"/>
                <w:tab w:val="left" w:pos="7740"/>
                <w:tab w:val="left" w:pos="7920"/>
                <w:tab w:val="left" w:pos="8460"/>
              </w:tabs>
              <w:ind w:right="464"/>
              <w:jc w:val="both"/>
              <w:rPr>
                <w:sz w:val="24"/>
                <w:szCs w:val="24"/>
              </w:rPr>
            </w:pPr>
            <w:bookmarkStart w:id="3" w:name="_Hlk86905077"/>
            <w:r>
              <w:rPr>
                <w:sz w:val="23"/>
                <w:szCs w:val="23"/>
              </w:rPr>
              <w:t>La sottoscritta ha assunto impegni didattici correlati agli interessi di ricerca che hanno riguardato sia regolari cicli di lezione sia il tutorato degli studenti e la relazione e correlazione delle tesi triennali, magistrali e di tesi di dottorato. La didattica ha coniugato lezioni frontali ed esercitazioni pratiche ed è stata valutata in modo molto positivo dagli studenti come risulta dai questionari OPIS predisposti.</w:t>
            </w:r>
          </w:p>
          <w:bookmarkEnd w:id="3"/>
          <w:p w:rsidR="00F71C8E" w:rsidRDefault="00F71C8E" w:rsidP="00D52967">
            <w:pPr>
              <w:tabs>
                <w:tab w:val="left" w:pos="180"/>
                <w:tab w:val="left" w:pos="540"/>
                <w:tab w:val="left" w:pos="900"/>
                <w:tab w:val="left" w:pos="4860"/>
                <w:tab w:val="left" w:pos="7740"/>
                <w:tab w:val="left" w:pos="7920"/>
                <w:tab w:val="left" w:pos="8460"/>
                <w:tab w:val="left" w:pos="8640"/>
                <w:tab w:val="left" w:pos="9000"/>
                <w:tab w:val="left" w:pos="9720"/>
              </w:tabs>
              <w:ind w:right="1592"/>
              <w:jc w:val="both"/>
              <w:rPr>
                <w:sz w:val="24"/>
                <w:szCs w:val="24"/>
              </w:rPr>
            </w:pPr>
          </w:p>
          <w:p w:rsidR="00F71C8E" w:rsidRPr="001A69AB" w:rsidRDefault="00F71C8E" w:rsidP="00D52967">
            <w:pPr>
              <w:tabs>
                <w:tab w:val="left" w:pos="180"/>
                <w:tab w:val="left" w:pos="540"/>
                <w:tab w:val="left" w:pos="900"/>
                <w:tab w:val="left" w:pos="4860"/>
                <w:tab w:val="left" w:pos="7740"/>
                <w:tab w:val="left" w:pos="7920"/>
                <w:tab w:val="left" w:pos="8460"/>
                <w:tab w:val="left" w:pos="8640"/>
                <w:tab w:val="left" w:pos="9000"/>
                <w:tab w:val="left" w:pos="9720"/>
              </w:tabs>
              <w:ind w:right="1592"/>
              <w:jc w:val="both"/>
              <w:rPr>
                <w:sz w:val="24"/>
                <w:szCs w:val="24"/>
              </w:rPr>
            </w:pPr>
            <w:r>
              <w:rPr>
                <w:sz w:val="24"/>
                <w:szCs w:val="24"/>
              </w:rPr>
              <w:t>I</w:t>
            </w:r>
            <w:r w:rsidRPr="001A69AB">
              <w:rPr>
                <w:sz w:val="24"/>
                <w:szCs w:val="24"/>
              </w:rPr>
              <w:t>ncarichi di insegnamento</w:t>
            </w:r>
            <w:r>
              <w:rPr>
                <w:sz w:val="24"/>
                <w:szCs w:val="24"/>
              </w:rPr>
              <w:t>,</w:t>
            </w:r>
            <w:r w:rsidRPr="001A69AB">
              <w:rPr>
                <w:sz w:val="24"/>
                <w:szCs w:val="24"/>
              </w:rPr>
              <w:t xml:space="preserve"> Dipartimento di Scienze della Formazione Università degli Studi di Roma Tre</w:t>
            </w:r>
          </w:p>
          <w:p w:rsidR="00F71C8E" w:rsidRPr="00BA72B6" w:rsidRDefault="00F71C8E" w:rsidP="00D52967">
            <w:pPr>
              <w:pStyle w:val="Aaoeeu"/>
              <w:rPr>
                <w:rFonts w:cs="Times New Roman"/>
                <w:b/>
                <w:bCs/>
                <w:sz w:val="26"/>
                <w:szCs w:val="26"/>
                <w:lang w:val="it-IT"/>
              </w:rPr>
            </w:pPr>
          </w:p>
        </w:tc>
      </w:tr>
      <w:tr w:rsidR="00F71C8E" w:rsidRPr="00EB673F" w:rsidTr="0093409A">
        <w:trPr>
          <w:gridAfter w:val="1"/>
          <w:wAfter w:w="142" w:type="dxa"/>
        </w:trPr>
        <w:tc>
          <w:tcPr>
            <w:tcW w:w="2694" w:type="dxa"/>
            <w:gridSpan w:val="3"/>
            <w:tcBorders>
              <w:top w:val="nil"/>
              <w:left w:val="nil"/>
              <w:bottom w:val="nil"/>
              <w:right w:val="nil"/>
            </w:tcBorders>
          </w:tcPr>
          <w:p w:rsidR="00F71C8E" w:rsidRDefault="00F71C8E" w:rsidP="00935DB8">
            <w:pPr>
              <w:pStyle w:val="OiaeaeiYiio2"/>
              <w:widowControl/>
              <w:spacing w:before="20" w:after="20"/>
              <w:rPr>
                <w:rFonts w:cs="Times New Roman"/>
                <w:bCs/>
                <w:i w:val="0"/>
                <w:iCs w:val="0"/>
                <w:sz w:val="24"/>
                <w:szCs w:val="24"/>
                <w:lang w:val="it-IT"/>
              </w:rPr>
            </w:pPr>
            <w:r w:rsidRPr="003C4104">
              <w:rPr>
                <w:rFonts w:cs="Times New Roman"/>
                <w:bCs/>
                <w:i w:val="0"/>
                <w:iCs w:val="0"/>
                <w:sz w:val="24"/>
                <w:szCs w:val="24"/>
                <w:lang w:val="it-IT"/>
              </w:rPr>
              <w:t xml:space="preserve"> •  </w:t>
            </w:r>
            <w:r w:rsidRPr="003C4104">
              <w:rPr>
                <w:rFonts w:cs="Times New Roman"/>
                <w:i w:val="0"/>
                <w:iCs w:val="0"/>
                <w:sz w:val="24"/>
                <w:szCs w:val="24"/>
                <w:lang w:val="it-IT"/>
              </w:rPr>
              <w:t>A.a. 202</w:t>
            </w:r>
            <w:r>
              <w:rPr>
                <w:rFonts w:cs="Times New Roman"/>
                <w:i w:val="0"/>
                <w:iCs w:val="0"/>
                <w:sz w:val="24"/>
                <w:szCs w:val="24"/>
                <w:lang w:val="it-IT"/>
              </w:rPr>
              <w:t>2</w:t>
            </w:r>
            <w:r w:rsidRPr="003C4104">
              <w:rPr>
                <w:rFonts w:cs="Times New Roman"/>
                <w:i w:val="0"/>
                <w:iCs w:val="0"/>
                <w:sz w:val="24"/>
                <w:szCs w:val="24"/>
                <w:lang w:val="it-IT"/>
              </w:rPr>
              <w:t>/202</w:t>
            </w:r>
            <w:r>
              <w:rPr>
                <w:rFonts w:cs="Times New Roman"/>
                <w:i w:val="0"/>
                <w:iCs w:val="0"/>
                <w:sz w:val="24"/>
                <w:szCs w:val="24"/>
                <w:lang w:val="it-IT"/>
              </w:rPr>
              <w:t>3</w:t>
            </w:r>
            <w:r w:rsidRPr="003C4104">
              <w:rPr>
                <w:rFonts w:cs="Times New Roman"/>
                <w:bCs/>
                <w:i w:val="0"/>
                <w:iCs w:val="0"/>
                <w:sz w:val="24"/>
                <w:szCs w:val="24"/>
                <w:lang w:val="it-IT"/>
              </w:rPr>
              <w:t xml:space="preserve">  </w:t>
            </w:r>
          </w:p>
          <w:p w:rsidR="00F71C8E" w:rsidRDefault="00F71C8E" w:rsidP="00935DB8">
            <w:pPr>
              <w:pStyle w:val="OiaeaeiYiio2"/>
              <w:widowControl/>
              <w:spacing w:before="20" w:after="20"/>
              <w:rPr>
                <w:rFonts w:cs="Times New Roman"/>
                <w:i w:val="0"/>
                <w:iCs w:val="0"/>
                <w:sz w:val="24"/>
                <w:szCs w:val="24"/>
                <w:lang w:val="it-IT"/>
              </w:rPr>
            </w:pPr>
          </w:p>
          <w:p w:rsidR="00F71C8E" w:rsidRDefault="00F71C8E" w:rsidP="00935DB8">
            <w:pPr>
              <w:pStyle w:val="OiaeaeiYiio2"/>
              <w:widowControl/>
              <w:spacing w:before="20" w:after="20"/>
              <w:rPr>
                <w:rFonts w:cs="Times New Roman"/>
                <w:i w:val="0"/>
                <w:iCs w:val="0"/>
                <w:sz w:val="24"/>
                <w:szCs w:val="24"/>
                <w:lang w:val="it-IT"/>
              </w:rPr>
            </w:pPr>
          </w:p>
          <w:p w:rsidR="00F71C8E" w:rsidRDefault="00F71C8E" w:rsidP="00935DB8">
            <w:pPr>
              <w:pStyle w:val="OiaeaeiYiio2"/>
              <w:widowControl/>
              <w:spacing w:before="20" w:after="20"/>
              <w:rPr>
                <w:rFonts w:cs="Times New Roman"/>
                <w:i w:val="0"/>
                <w:iCs w:val="0"/>
                <w:sz w:val="24"/>
                <w:szCs w:val="24"/>
                <w:lang w:val="it-IT"/>
              </w:rPr>
            </w:pPr>
          </w:p>
          <w:p w:rsidR="00F71C8E" w:rsidRDefault="00F71C8E" w:rsidP="00935DB8">
            <w:pPr>
              <w:pStyle w:val="OiaeaeiYiio2"/>
              <w:widowControl/>
              <w:spacing w:before="20" w:after="20"/>
              <w:rPr>
                <w:rFonts w:cs="Times New Roman"/>
                <w:i w:val="0"/>
                <w:iCs w:val="0"/>
                <w:sz w:val="24"/>
                <w:szCs w:val="24"/>
                <w:lang w:val="it-IT"/>
              </w:rPr>
            </w:pPr>
          </w:p>
          <w:p w:rsidR="00F71C8E" w:rsidRPr="003C4104" w:rsidRDefault="00F71C8E" w:rsidP="00BB43F2">
            <w:pPr>
              <w:pStyle w:val="OiaeaeiYiio2"/>
              <w:widowControl/>
              <w:spacing w:before="20" w:after="20"/>
              <w:jc w:val="left"/>
              <w:rPr>
                <w:rFonts w:cs="Times New Roman"/>
                <w:bCs/>
                <w:i w:val="0"/>
                <w:iCs w:val="0"/>
                <w:sz w:val="24"/>
                <w:szCs w:val="24"/>
                <w:lang w:val="it-IT"/>
              </w:rPr>
            </w:pPr>
            <w:r>
              <w:rPr>
                <w:rFonts w:cs="Times New Roman"/>
                <w:i w:val="0"/>
                <w:iCs w:val="0"/>
                <w:sz w:val="24"/>
                <w:szCs w:val="24"/>
                <w:lang w:val="it-IT"/>
              </w:rPr>
              <w:t xml:space="preserve">              </w:t>
            </w:r>
            <w:r w:rsidRPr="003C4104">
              <w:rPr>
                <w:rFonts w:cs="Times New Roman"/>
                <w:i w:val="0"/>
                <w:iCs w:val="0"/>
                <w:sz w:val="24"/>
                <w:szCs w:val="24"/>
                <w:lang w:val="it-IT"/>
              </w:rPr>
              <w:t>A.a. 2021/2022</w:t>
            </w:r>
          </w:p>
        </w:tc>
        <w:tc>
          <w:tcPr>
            <w:tcW w:w="284" w:type="dxa"/>
            <w:gridSpan w:val="2"/>
            <w:tcBorders>
              <w:top w:val="nil"/>
              <w:left w:val="nil"/>
              <w:bottom w:val="nil"/>
              <w:right w:val="nil"/>
            </w:tcBorders>
          </w:tcPr>
          <w:p w:rsidR="00F71C8E" w:rsidRPr="00EB673F" w:rsidRDefault="00F71C8E" w:rsidP="00C27B58">
            <w:pPr>
              <w:pStyle w:val="Aaoeeu"/>
              <w:widowControl/>
              <w:spacing w:before="20" w:after="20"/>
              <w:rPr>
                <w:rFonts w:cs="Times New Roman"/>
                <w:sz w:val="24"/>
                <w:szCs w:val="24"/>
                <w:lang w:val="it-IT"/>
              </w:rPr>
            </w:pPr>
          </w:p>
        </w:tc>
        <w:tc>
          <w:tcPr>
            <w:tcW w:w="7336" w:type="dxa"/>
            <w:gridSpan w:val="4"/>
            <w:tcBorders>
              <w:top w:val="nil"/>
              <w:left w:val="nil"/>
              <w:bottom w:val="nil"/>
              <w:right w:val="nil"/>
            </w:tcBorders>
          </w:tcPr>
          <w:p w:rsidR="00F71C8E" w:rsidRDefault="00F71C8E" w:rsidP="00BF3707">
            <w:pPr>
              <w:pStyle w:val="OiaeaeiYiio2"/>
              <w:widowControl/>
              <w:spacing w:before="20" w:after="20"/>
              <w:jc w:val="both"/>
              <w:rPr>
                <w:rFonts w:cs="Times New Roman"/>
                <w:bCs/>
                <w:i w:val="0"/>
                <w:iCs w:val="0"/>
                <w:sz w:val="24"/>
                <w:szCs w:val="24"/>
                <w:lang w:val="it-IT"/>
              </w:rPr>
            </w:pPr>
            <w:r>
              <w:rPr>
                <w:rFonts w:cs="Times New Roman"/>
                <w:b/>
                <w:i w:val="0"/>
                <w:iCs w:val="0"/>
                <w:sz w:val="24"/>
                <w:szCs w:val="24"/>
                <w:lang w:val="it-IT"/>
              </w:rPr>
              <w:t xml:space="preserve">. </w:t>
            </w:r>
            <w:r w:rsidRPr="00AE3869">
              <w:rPr>
                <w:rFonts w:cs="Times New Roman"/>
                <w:bCs/>
                <w:sz w:val="24"/>
                <w:szCs w:val="24"/>
                <w:lang w:val="it-IT"/>
              </w:rPr>
              <w:t>Sociologia dell’educazione</w:t>
            </w:r>
            <w:r w:rsidRPr="00BF3707">
              <w:rPr>
                <w:rFonts w:cs="Times New Roman"/>
                <w:bCs/>
                <w:i w:val="0"/>
                <w:iCs w:val="0"/>
                <w:sz w:val="24"/>
                <w:szCs w:val="24"/>
                <w:lang w:val="it-IT"/>
              </w:rPr>
              <w:t>, SPS/08, CdL Edunido (triennale) 9cfu</w:t>
            </w:r>
            <w:r>
              <w:rPr>
                <w:rFonts w:cs="Times New Roman"/>
                <w:bCs/>
                <w:i w:val="0"/>
                <w:iCs w:val="0"/>
                <w:sz w:val="24"/>
                <w:szCs w:val="24"/>
                <w:lang w:val="it-IT"/>
              </w:rPr>
              <w:t>;</w:t>
            </w:r>
          </w:p>
          <w:p w:rsidR="00F71C8E" w:rsidRDefault="00F71C8E" w:rsidP="00BF3707">
            <w:pPr>
              <w:pStyle w:val="OiaeaeiYiio2"/>
              <w:widowControl/>
              <w:spacing w:before="20" w:after="20"/>
              <w:jc w:val="both"/>
              <w:rPr>
                <w:rFonts w:cs="Times New Roman"/>
                <w:bCs/>
                <w:i w:val="0"/>
                <w:iCs w:val="0"/>
                <w:sz w:val="24"/>
                <w:szCs w:val="24"/>
                <w:lang w:val="it-IT"/>
              </w:rPr>
            </w:pPr>
            <w:r>
              <w:rPr>
                <w:rFonts w:cs="Times New Roman"/>
                <w:b/>
                <w:i w:val="0"/>
                <w:iCs w:val="0"/>
                <w:sz w:val="24"/>
                <w:szCs w:val="24"/>
                <w:lang w:val="it-IT"/>
              </w:rPr>
              <w:t xml:space="preserve">. </w:t>
            </w:r>
            <w:r w:rsidRPr="00AE3869">
              <w:rPr>
                <w:rFonts w:cs="Times New Roman"/>
                <w:bCs/>
                <w:sz w:val="24"/>
                <w:szCs w:val="24"/>
                <w:lang w:val="it-IT"/>
              </w:rPr>
              <w:t>Sociologia dell’educazione e dell’infanzia</w:t>
            </w:r>
            <w:r w:rsidRPr="00BF3707">
              <w:rPr>
                <w:rFonts w:cs="Times New Roman"/>
                <w:bCs/>
                <w:i w:val="0"/>
                <w:iCs w:val="0"/>
                <w:sz w:val="24"/>
                <w:szCs w:val="24"/>
                <w:lang w:val="it-IT"/>
              </w:rPr>
              <w:t xml:space="preserve">, SPS/08, CdL </w:t>
            </w:r>
          </w:p>
          <w:p w:rsidR="00F71C8E" w:rsidRDefault="00F71C8E" w:rsidP="00BF3707">
            <w:pPr>
              <w:pStyle w:val="OiaeaeiYiio2"/>
              <w:widowControl/>
              <w:spacing w:before="20" w:after="20"/>
              <w:jc w:val="both"/>
              <w:rPr>
                <w:rFonts w:cs="Times New Roman"/>
                <w:bCs/>
                <w:i w:val="0"/>
                <w:iCs w:val="0"/>
                <w:sz w:val="24"/>
                <w:szCs w:val="24"/>
                <w:lang w:val="it-IT"/>
              </w:rPr>
            </w:pPr>
            <w:r w:rsidRPr="00BF3707">
              <w:rPr>
                <w:rFonts w:cs="Times New Roman"/>
                <w:bCs/>
                <w:i w:val="0"/>
                <w:iCs w:val="0"/>
                <w:sz w:val="24"/>
                <w:szCs w:val="24"/>
                <w:lang w:val="it-IT"/>
              </w:rPr>
              <w:t>Sfp (magistrale a ciclo unico quinquennale) 8 cfu</w:t>
            </w:r>
            <w:r>
              <w:rPr>
                <w:rFonts w:cs="Times New Roman"/>
                <w:bCs/>
                <w:i w:val="0"/>
                <w:iCs w:val="0"/>
                <w:sz w:val="24"/>
                <w:szCs w:val="24"/>
                <w:lang w:val="it-IT"/>
              </w:rPr>
              <w:t>;</w:t>
            </w:r>
            <w:r w:rsidRPr="00BF3707">
              <w:rPr>
                <w:rFonts w:cs="Times New Roman"/>
                <w:bCs/>
                <w:i w:val="0"/>
                <w:iCs w:val="0"/>
                <w:sz w:val="24"/>
                <w:szCs w:val="24"/>
                <w:lang w:val="it-IT"/>
              </w:rPr>
              <w:t xml:space="preserve"> </w:t>
            </w:r>
          </w:p>
          <w:p w:rsidR="00F71C8E" w:rsidRDefault="00F71C8E" w:rsidP="00BF3707">
            <w:pPr>
              <w:pStyle w:val="OiaeaeiYiio2"/>
              <w:widowControl/>
              <w:spacing w:before="20" w:after="20"/>
              <w:jc w:val="both"/>
              <w:rPr>
                <w:rFonts w:cs="Times New Roman"/>
                <w:bCs/>
                <w:i w:val="0"/>
                <w:iCs w:val="0"/>
                <w:sz w:val="24"/>
                <w:szCs w:val="24"/>
                <w:lang w:val="it-IT"/>
              </w:rPr>
            </w:pPr>
            <w:r>
              <w:rPr>
                <w:rFonts w:cs="Times New Roman"/>
                <w:b/>
                <w:i w:val="0"/>
                <w:iCs w:val="0"/>
                <w:sz w:val="24"/>
                <w:szCs w:val="24"/>
                <w:lang w:val="it-IT"/>
              </w:rPr>
              <w:t xml:space="preserve">. </w:t>
            </w:r>
            <w:r w:rsidRPr="00AE3869">
              <w:rPr>
                <w:rFonts w:cs="Times New Roman"/>
                <w:bCs/>
                <w:sz w:val="24"/>
                <w:szCs w:val="24"/>
                <w:lang w:val="it-IT"/>
              </w:rPr>
              <w:t>Sociologia dei processi culturali</w:t>
            </w:r>
            <w:r w:rsidRPr="00BF3707">
              <w:rPr>
                <w:rFonts w:cs="Times New Roman"/>
                <w:bCs/>
                <w:i w:val="0"/>
                <w:iCs w:val="0"/>
                <w:sz w:val="24"/>
                <w:szCs w:val="24"/>
                <w:lang w:val="it-IT"/>
              </w:rPr>
              <w:t>, SPS/08, CdL Epcm (magistrale) 6 cfu</w:t>
            </w:r>
            <w:r>
              <w:rPr>
                <w:rFonts w:cs="Times New Roman"/>
                <w:bCs/>
                <w:i w:val="0"/>
                <w:iCs w:val="0"/>
                <w:sz w:val="24"/>
                <w:szCs w:val="24"/>
                <w:lang w:val="it-IT"/>
              </w:rPr>
              <w:t>.</w:t>
            </w:r>
          </w:p>
          <w:p w:rsidR="00F71C8E" w:rsidRDefault="00F71C8E" w:rsidP="00BF3707">
            <w:pPr>
              <w:pStyle w:val="OiaeaeiYiio2"/>
              <w:widowControl/>
              <w:spacing w:before="20" w:after="20"/>
              <w:jc w:val="both"/>
              <w:rPr>
                <w:rFonts w:cs="Times New Roman"/>
                <w:bCs/>
                <w:i w:val="0"/>
                <w:iCs w:val="0"/>
                <w:sz w:val="24"/>
                <w:szCs w:val="24"/>
                <w:lang w:val="it-IT"/>
              </w:rPr>
            </w:pPr>
          </w:p>
          <w:p w:rsidR="00F71C8E" w:rsidRDefault="00F71C8E" w:rsidP="00A80341">
            <w:pPr>
              <w:pStyle w:val="OiaeaeiYiio2"/>
              <w:widowControl/>
              <w:spacing w:before="20" w:after="20"/>
              <w:jc w:val="both"/>
              <w:rPr>
                <w:rFonts w:cs="Times New Roman"/>
                <w:bCs/>
                <w:i w:val="0"/>
                <w:iCs w:val="0"/>
                <w:sz w:val="24"/>
                <w:szCs w:val="24"/>
                <w:lang w:val="it-IT"/>
              </w:rPr>
            </w:pPr>
            <w:r>
              <w:rPr>
                <w:rFonts w:cs="Times New Roman"/>
                <w:b/>
                <w:i w:val="0"/>
                <w:iCs w:val="0"/>
                <w:sz w:val="24"/>
                <w:szCs w:val="24"/>
                <w:lang w:val="it-IT"/>
              </w:rPr>
              <w:t xml:space="preserve">. </w:t>
            </w:r>
            <w:r w:rsidRPr="00AE3869">
              <w:rPr>
                <w:rFonts w:cs="Times New Roman"/>
                <w:bCs/>
                <w:sz w:val="24"/>
                <w:szCs w:val="24"/>
                <w:lang w:val="it-IT"/>
              </w:rPr>
              <w:t>Sociologia dell’educazione</w:t>
            </w:r>
            <w:r w:rsidRPr="00BF3707">
              <w:rPr>
                <w:rFonts w:cs="Times New Roman"/>
                <w:bCs/>
                <w:i w:val="0"/>
                <w:iCs w:val="0"/>
                <w:sz w:val="24"/>
                <w:szCs w:val="24"/>
                <w:lang w:val="it-IT"/>
              </w:rPr>
              <w:t>, SPS/08, CdL Edunido (triennale) 9cfu</w:t>
            </w:r>
            <w:r>
              <w:rPr>
                <w:rFonts w:cs="Times New Roman"/>
                <w:bCs/>
                <w:i w:val="0"/>
                <w:iCs w:val="0"/>
                <w:sz w:val="24"/>
                <w:szCs w:val="24"/>
                <w:lang w:val="it-IT"/>
              </w:rPr>
              <w:t>;</w:t>
            </w:r>
          </w:p>
          <w:p w:rsidR="00F71C8E" w:rsidRDefault="00F71C8E" w:rsidP="00A80341">
            <w:pPr>
              <w:pStyle w:val="OiaeaeiYiio2"/>
              <w:widowControl/>
              <w:spacing w:before="20" w:after="20"/>
              <w:jc w:val="both"/>
              <w:rPr>
                <w:rFonts w:cs="Times New Roman"/>
                <w:bCs/>
                <w:i w:val="0"/>
                <w:iCs w:val="0"/>
                <w:sz w:val="24"/>
                <w:szCs w:val="24"/>
                <w:lang w:val="it-IT"/>
              </w:rPr>
            </w:pPr>
            <w:r>
              <w:rPr>
                <w:rFonts w:cs="Times New Roman"/>
                <w:b/>
                <w:i w:val="0"/>
                <w:iCs w:val="0"/>
                <w:sz w:val="24"/>
                <w:szCs w:val="24"/>
                <w:lang w:val="it-IT"/>
              </w:rPr>
              <w:t xml:space="preserve">. </w:t>
            </w:r>
            <w:r w:rsidRPr="00AE3869">
              <w:rPr>
                <w:rFonts w:cs="Times New Roman"/>
                <w:bCs/>
                <w:sz w:val="24"/>
                <w:szCs w:val="24"/>
                <w:lang w:val="it-IT"/>
              </w:rPr>
              <w:t>Sociologia dell’educazione e dell’infanzia</w:t>
            </w:r>
            <w:r w:rsidRPr="00BF3707">
              <w:rPr>
                <w:rFonts w:cs="Times New Roman"/>
                <w:bCs/>
                <w:i w:val="0"/>
                <w:iCs w:val="0"/>
                <w:sz w:val="24"/>
                <w:szCs w:val="24"/>
                <w:lang w:val="it-IT"/>
              </w:rPr>
              <w:t xml:space="preserve">, SPS/08, CdL </w:t>
            </w:r>
          </w:p>
          <w:p w:rsidR="00F71C8E" w:rsidRDefault="00F71C8E" w:rsidP="00A80341">
            <w:pPr>
              <w:pStyle w:val="OiaeaeiYiio2"/>
              <w:widowControl/>
              <w:spacing w:before="20" w:after="20"/>
              <w:jc w:val="both"/>
              <w:rPr>
                <w:rFonts w:cs="Times New Roman"/>
                <w:bCs/>
                <w:i w:val="0"/>
                <w:iCs w:val="0"/>
                <w:sz w:val="24"/>
                <w:szCs w:val="24"/>
                <w:lang w:val="it-IT"/>
              </w:rPr>
            </w:pPr>
            <w:r w:rsidRPr="00BF3707">
              <w:rPr>
                <w:rFonts w:cs="Times New Roman"/>
                <w:bCs/>
                <w:i w:val="0"/>
                <w:iCs w:val="0"/>
                <w:sz w:val="24"/>
                <w:szCs w:val="24"/>
                <w:lang w:val="it-IT"/>
              </w:rPr>
              <w:t>Sfp (magistrale a ciclo unico quinquennale) 8 cfu</w:t>
            </w:r>
            <w:r>
              <w:rPr>
                <w:rFonts w:cs="Times New Roman"/>
                <w:bCs/>
                <w:i w:val="0"/>
                <w:iCs w:val="0"/>
                <w:sz w:val="24"/>
                <w:szCs w:val="24"/>
                <w:lang w:val="it-IT"/>
              </w:rPr>
              <w:t>;</w:t>
            </w:r>
            <w:r w:rsidRPr="00BF3707">
              <w:rPr>
                <w:rFonts w:cs="Times New Roman"/>
                <w:bCs/>
                <w:i w:val="0"/>
                <w:iCs w:val="0"/>
                <w:sz w:val="24"/>
                <w:szCs w:val="24"/>
                <w:lang w:val="it-IT"/>
              </w:rPr>
              <w:t xml:space="preserve"> </w:t>
            </w:r>
          </w:p>
          <w:p w:rsidR="00F71C8E" w:rsidRDefault="00F71C8E" w:rsidP="00A80341">
            <w:pPr>
              <w:pStyle w:val="OiaeaeiYiio2"/>
              <w:widowControl/>
              <w:spacing w:before="20" w:after="20"/>
              <w:jc w:val="both"/>
              <w:rPr>
                <w:rFonts w:cs="Times New Roman"/>
                <w:bCs/>
                <w:i w:val="0"/>
                <w:iCs w:val="0"/>
                <w:sz w:val="24"/>
                <w:szCs w:val="24"/>
                <w:lang w:val="it-IT"/>
              </w:rPr>
            </w:pPr>
            <w:r>
              <w:rPr>
                <w:rFonts w:cs="Times New Roman"/>
                <w:b/>
                <w:i w:val="0"/>
                <w:iCs w:val="0"/>
                <w:sz w:val="24"/>
                <w:szCs w:val="24"/>
                <w:lang w:val="it-IT"/>
              </w:rPr>
              <w:t xml:space="preserve">. </w:t>
            </w:r>
            <w:r w:rsidRPr="00AE3869">
              <w:rPr>
                <w:rFonts w:cs="Times New Roman"/>
                <w:bCs/>
                <w:sz w:val="24"/>
                <w:szCs w:val="24"/>
                <w:lang w:val="it-IT"/>
              </w:rPr>
              <w:t>Sociologia dei processi culturali</w:t>
            </w:r>
            <w:r w:rsidRPr="00BF3707">
              <w:rPr>
                <w:rFonts w:cs="Times New Roman"/>
                <w:bCs/>
                <w:i w:val="0"/>
                <w:iCs w:val="0"/>
                <w:sz w:val="24"/>
                <w:szCs w:val="24"/>
                <w:lang w:val="it-IT"/>
              </w:rPr>
              <w:t>, SPS/08, CdL Epcm (magistrale) 6 cfu</w:t>
            </w:r>
            <w:r>
              <w:rPr>
                <w:rFonts w:cs="Times New Roman"/>
                <w:bCs/>
                <w:i w:val="0"/>
                <w:iCs w:val="0"/>
                <w:sz w:val="24"/>
                <w:szCs w:val="24"/>
                <w:lang w:val="it-IT"/>
              </w:rPr>
              <w:t>.</w:t>
            </w:r>
          </w:p>
          <w:p w:rsidR="00F71C8E" w:rsidRDefault="00F71C8E" w:rsidP="00BF3707">
            <w:pPr>
              <w:pStyle w:val="OiaeaeiYiio2"/>
              <w:widowControl/>
              <w:spacing w:before="20" w:after="20"/>
              <w:jc w:val="both"/>
              <w:rPr>
                <w:rFonts w:cs="Times New Roman"/>
                <w:bCs/>
                <w:i w:val="0"/>
                <w:iCs w:val="0"/>
                <w:sz w:val="24"/>
                <w:szCs w:val="24"/>
                <w:lang w:val="it-IT"/>
              </w:rPr>
            </w:pPr>
          </w:p>
          <w:p w:rsidR="00F71C8E" w:rsidRPr="00935DB8" w:rsidRDefault="00F71C8E" w:rsidP="00BF3707">
            <w:pPr>
              <w:pStyle w:val="OiaeaeiYiio2"/>
              <w:widowControl/>
              <w:spacing w:before="20" w:after="20"/>
              <w:jc w:val="both"/>
              <w:rPr>
                <w:rFonts w:cs="Times New Roman"/>
                <w:i w:val="0"/>
                <w:iCs w:val="0"/>
                <w:sz w:val="24"/>
                <w:szCs w:val="24"/>
                <w:lang w:val="it-IT"/>
              </w:rPr>
            </w:pPr>
          </w:p>
        </w:tc>
      </w:tr>
    </w:tbl>
    <w:p w:rsidR="00F71C8E" w:rsidRDefault="00F71C8E" w:rsidP="00836C3B">
      <w:pPr>
        <w:pStyle w:val="Aaoeeu"/>
        <w:widowControl/>
        <w:jc w:val="both"/>
        <w:rPr>
          <w:rFonts w:cs="Times New Roman"/>
          <w:b/>
          <w:bCs/>
          <w:smallCaps/>
          <w:sz w:val="22"/>
          <w:szCs w:val="22"/>
          <w:u w:val="single"/>
          <w:lang w:val="it-IT"/>
        </w:rPr>
      </w:pPr>
    </w:p>
    <w:p w:rsidR="00F71C8E" w:rsidRDefault="00F71C8E" w:rsidP="00836C3B">
      <w:pPr>
        <w:pStyle w:val="Aaoeeu"/>
        <w:widowControl/>
        <w:jc w:val="both"/>
        <w:rPr>
          <w:rFonts w:cs="Times New Roman"/>
          <w:b/>
          <w:bCs/>
          <w:smallCaps/>
          <w:sz w:val="22"/>
          <w:szCs w:val="22"/>
          <w:u w:val="single"/>
          <w:lang w:val="it-IT"/>
        </w:rPr>
      </w:pPr>
    </w:p>
    <w:tbl>
      <w:tblPr>
        <w:tblW w:w="103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35"/>
        <w:gridCol w:w="236"/>
        <w:gridCol w:w="7229"/>
      </w:tblGrid>
      <w:tr w:rsidR="00F71C8E" w:rsidRPr="005046CD" w:rsidTr="00F836D5">
        <w:tc>
          <w:tcPr>
            <w:tcW w:w="2835" w:type="dxa"/>
            <w:tcBorders>
              <w:top w:val="nil"/>
              <w:left w:val="nil"/>
              <w:bottom w:val="nil"/>
              <w:right w:val="nil"/>
            </w:tcBorders>
          </w:tcPr>
          <w:p w:rsidR="00F71C8E" w:rsidRPr="005046CD" w:rsidRDefault="00F71C8E" w:rsidP="005046CD">
            <w:pPr>
              <w:widowControl/>
              <w:spacing w:before="20" w:after="20"/>
              <w:jc w:val="right"/>
              <w:rPr>
                <w:rFonts w:cs="Times New Roman"/>
                <w:sz w:val="24"/>
                <w:szCs w:val="24"/>
              </w:rPr>
            </w:pPr>
            <w:r w:rsidRPr="005046CD">
              <w:rPr>
                <w:rFonts w:cs="Times New Roman"/>
                <w:sz w:val="24"/>
                <w:szCs w:val="24"/>
              </w:rPr>
              <w:t>•  A.a. 202</w:t>
            </w:r>
            <w:r w:rsidRPr="00A1765B">
              <w:rPr>
                <w:rFonts w:cs="Times New Roman"/>
                <w:sz w:val="24"/>
                <w:szCs w:val="24"/>
              </w:rPr>
              <w:t>0</w:t>
            </w:r>
            <w:r w:rsidRPr="005046CD">
              <w:rPr>
                <w:rFonts w:cs="Times New Roman"/>
                <w:sz w:val="24"/>
                <w:szCs w:val="24"/>
              </w:rPr>
              <w:t>/202</w:t>
            </w:r>
            <w:r w:rsidRPr="00A1765B">
              <w:rPr>
                <w:rFonts w:cs="Times New Roman"/>
                <w:sz w:val="24"/>
                <w:szCs w:val="24"/>
              </w:rPr>
              <w:t>1</w:t>
            </w:r>
            <w:r w:rsidRPr="005046CD">
              <w:rPr>
                <w:rFonts w:cs="Times New Roman"/>
                <w:sz w:val="24"/>
                <w:szCs w:val="24"/>
              </w:rPr>
              <w:t xml:space="preserve"> </w:t>
            </w:r>
          </w:p>
        </w:tc>
        <w:tc>
          <w:tcPr>
            <w:tcW w:w="236" w:type="dxa"/>
            <w:tcBorders>
              <w:top w:val="nil"/>
              <w:left w:val="nil"/>
              <w:bottom w:val="nil"/>
              <w:right w:val="nil"/>
            </w:tcBorders>
          </w:tcPr>
          <w:p w:rsidR="00F71C8E" w:rsidRPr="005046CD" w:rsidRDefault="00F71C8E" w:rsidP="005046CD">
            <w:pPr>
              <w:widowControl/>
              <w:spacing w:before="20" w:after="20"/>
              <w:rPr>
                <w:rFonts w:cs="Times New Roman"/>
                <w:sz w:val="24"/>
                <w:szCs w:val="24"/>
              </w:rPr>
            </w:pPr>
          </w:p>
        </w:tc>
        <w:tc>
          <w:tcPr>
            <w:tcW w:w="7229" w:type="dxa"/>
            <w:tcBorders>
              <w:top w:val="nil"/>
              <w:left w:val="nil"/>
              <w:bottom w:val="nil"/>
              <w:right w:val="nil"/>
            </w:tcBorders>
          </w:tcPr>
          <w:p w:rsidR="00F71C8E" w:rsidRPr="005046CD" w:rsidRDefault="00F71C8E" w:rsidP="000522EB">
            <w:pPr>
              <w:widowControl/>
              <w:spacing w:before="20" w:after="20"/>
              <w:ind w:right="157"/>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Sociologia dell’educazione</w:t>
            </w:r>
            <w:r w:rsidRPr="005046CD">
              <w:rPr>
                <w:rFonts w:cs="Times New Roman"/>
                <w:bCs/>
                <w:sz w:val="24"/>
                <w:szCs w:val="24"/>
              </w:rPr>
              <w:t>, SPS/08, CdL Edunido (triennale) 9cfu;</w:t>
            </w:r>
          </w:p>
          <w:p w:rsidR="00F71C8E" w:rsidRPr="005046CD" w:rsidRDefault="00F71C8E" w:rsidP="000522EB">
            <w:pPr>
              <w:widowControl/>
              <w:spacing w:before="20" w:after="20"/>
              <w:ind w:right="157"/>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Sociologia dell’educazione e dell’infanzia</w:t>
            </w:r>
            <w:r w:rsidRPr="005046CD">
              <w:rPr>
                <w:rFonts w:cs="Times New Roman"/>
                <w:bCs/>
                <w:sz w:val="24"/>
                <w:szCs w:val="24"/>
              </w:rPr>
              <w:t xml:space="preserve">, SPS/08, CdL Sfp (magistrale a ciclo unico quinquennale) 8 cfu; </w:t>
            </w:r>
          </w:p>
          <w:p w:rsidR="00F71C8E" w:rsidRPr="005046CD" w:rsidRDefault="00F71C8E" w:rsidP="000522EB">
            <w:pPr>
              <w:widowControl/>
              <w:spacing w:before="20" w:after="20"/>
              <w:ind w:right="157"/>
              <w:jc w:val="both"/>
              <w:rPr>
                <w:rFonts w:cs="Times New Roman"/>
                <w:sz w:val="24"/>
                <w:szCs w:val="24"/>
              </w:rPr>
            </w:pPr>
            <w:r w:rsidRPr="005046CD">
              <w:rPr>
                <w:rFonts w:cs="Times New Roman"/>
                <w:b/>
                <w:sz w:val="24"/>
                <w:szCs w:val="24"/>
              </w:rPr>
              <w:t xml:space="preserve">. </w:t>
            </w:r>
            <w:r w:rsidRPr="005046CD">
              <w:rPr>
                <w:rFonts w:cs="Times New Roman"/>
                <w:bCs/>
                <w:i/>
                <w:iCs/>
                <w:sz w:val="24"/>
                <w:szCs w:val="24"/>
              </w:rPr>
              <w:t>Sociologia dei processi culturali</w:t>
            </w:r>
            <w:r w:rsidRPr="005046CD">
              <w:rPr>
                <w:rFonts w:cs="Times New Roman"/>
                <w:bCs/>
                <w:sz w:val="24"/>
                <w:szCs w:val="24"/>
              </w:rPr>
              <w:t>, SPS/08, CdL Epcm (magistrale) 6 cfu.</w:t>
            </w:r>
          </w:p>
        </w:tc>
      </w:tr>
    </w:tbl>
    <w:p w:rsidR="00F71C8E" w:rsidRDefault="00F71C8E" w:rsidP="00836C3B">
      <w:pPr>
        <w:pStyle w:val="Aaoeeu"/>
        <w:widowControl/>
        <w:jc w:val="both"/>
        <w:rPr>
          <w:rFonts w:cs="Times New Roman"/>
          <w:b/>
          <w:bCs/>
          <w:smallCaps/>
          <w:sz w:val="22"/>
          <w:szCs w:val="22"/>
          <w:u w:val="single"/>
          <w:lang w:val="it-IT"/>
        </w:rPr>
      </w:pPr>
    </w:p>
    <w:p w:rsidR="00F71C8E" w:rsidRDefault="00F71C8E" w:rsidP="00836C3B">
      <w:pPr>
        <w:pStyle w:val="Aaoeeu"/>
        <w:widowControl/>
        <w:jc w:val="both"/>
        <w:rPr>
          <w:rFonts w:cs="Times New Roman"/>
          <w:b/>
          <w:bCs/>
          <w:smallCaps/>
          <w:sz w:val="22"/>
          <w:szCs w:val="22"/>
          <w:u w:val="single"/>
          <w:lang w:val="it-IT"/>
        </w:rPr>
      </w:pPr>
    </w:p>
    <w:tbl>
      <w:tblPr>
        <w:tblW w:w="10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284"/>
        <w:gridCol w:w="7229"/>
      </w:tblGrid>
      <w:tr w:rsidR="00F71C8E" w:rsidRPr="005046CD" w:rsidTr="00F836D5">
        <w:tc>
          <w:tcPr>
            <w:tcW w:w="2694" w:type="dxa"/>
            <w:tcBorders>
              <w:top w:val="nil"/>
              <w:left w:val="nil"/>
              <w:bottom w:val="nil"/>
              <w:right w:val="nil"/>
            </w:tcBorders>
          </w:tcPr>
          <w:p w:rsidR="00F71C8E" w:rsidRPr="005046CD" w:rsidRDefault="00F71C8E" w:rsidP="006012EC">
            <w:pPr>
              <w:widowControl/>
              <w:spacing w:before="20" w:after="20"/>
              <w:jc w:val="right"/>
              <w:rPr>
                <w:rFonts w:cs="Times New Roman"/>
                <w:sz w:val="24"/>
                <w:szCs w:val="24"/>
              </w:rPr>
            </w:pPr>
            <w:r w:rsidRPr="005046CD">
              <w:rPr>
                <w:rFonts w:cs="Times New Roman"/>
                <w:sz w:val="24"/>
                <w:szCs w:val="24"/>
              </w:rPr>
              <w:t>•  A.a. 20</w:t>
            </w:r>
            <w:r w:rsidRPr="00A1765B">
              <w:rPr>
                <w:rFonts w:cs="Times New Roman"/>
                <w:sz w:val="24"/>
                <w:szCs w:val="24"/>
              </w:rPr>
              <w:t>19</w:t>
            </w:r>
            <w:r w:rsidRPr="005046CD">
              <w:rPr>
                <w:rFonts w:cs="Times New Roman"/>
                <w:sz w:val="24"/>
                <w:szCs w:val="24"/>
              </w:rPr>
              <w:t>/202</w:t>
            </w:r>
            <w:r w:rsidRPr="00A1765B">
              <w:rPr>
                <w:rFonts w:cs="Times New Roman"/>
                <w:sz w:val="24"/>
                <w:szCs w:val="24"/>
              </w:rPr>
              <w:t>0</w:t>
            </w:r>
            <w:r w:rsidRPr="005046CD">
              <w:rPr>
                <w:rFonts w:cs="Times New Roman"/>
                <w:sz w:val="24"/>
                <w:szCs w:val="24"/>
              </w:rPr>
              <w:t xml:space="preserve"> </w:t>
            </w:r>
          </w:p>
        </w:tc>
        <w:tc>
          <w:tcPr>
            <w:tcW w:w="284" w:type="dxa"/>
            <w:tcBorders>
              <w:top w:val="nil"/>
              <w:left w:val="nil"/>
              <w:bottom w:val="nil"/>
              <w:right w:val="nil"/>
            </w:tcBorders>
          </w:tcPr>
          <w:p w:rsidR="00F71C8E" w:rsidRPr="005046CD" w:rsidRDefault="00F71C8E" w:rsidP="006012EC">
            <w:pPr>
              <w:widowControl/>
              <w:spacing w:before="20" w:after="20"/>
              <w:rPr>
                <w:rFonts w:cs="Times New Roman"/>
                <w:sz w:val="24"/>
                <w:szCs w:val="24"/>
              </w:rPr>
            </w:pPr>
          </w:p>
        </w:tc>
        <w:tc>
          <w:tcPr>
            <w:tcW w:w="7229" w:type="dxa"/>
            <w:tcBorders>
              <w:top w:val="nil"/>
              <w:left w:val="nil"/>
              <w:bottom w:val="nil"/>
              <w:right w:val="nil"/>
            </w:tcBorders>
          </w:tcPr>
          <w:p w:rsidR="00F71C8E" w:rsidRDefault="00F71C8E" w:rsidP="006012EC">
            <w:pPr>
              <w:widowControl/>
              <w:spacing w:before="20" w:after="20"/>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 xml:space="preserve">Sociologia </w:t>
            </w:r>
            <w:r w:rsidRPr="00E96E81">
              <w:rPr>
                <w:rFonts w:cs="Times New Roman"/>
                <w:bCs/>
                <w:i/>
                <w:iCs/>
                <w:sz w:val="24"/>
                <w:szCs w:val="24"/>
              </w:rPr>
              <w:t>generale</w:t>
            </w:r>
            <w:r w:rsidRPr="005046CD">
              <w:rPr>
                <w:rFonts w:cs="Times New Roman"/>
                <w:bCs/>
                <w:sz w:val="24"/>
                <w:szCs w:val="24"/>
              </w:rPr>
              <w:t xml:space="preserve"> SPS/0</w:t>
            </w:r>
            <w:r>
              <w:rPr>
                <w:rFonts w:cs="Times New Roman"/>
                <w:bCs/>
                <w:sz w:val="24"/>
                <w:szCs w:val="24"/>
              </w:rPr>
              <w:t>7</w:t>
            </w:r>
            <w:r w:rsidRPr="005046CD">
              <w:rPr>
                <w:rFonts w:cs="Times New Roman"/>
                <w:bCs/>
                <w:sz w:val="24"/>
                <w:szCs w:val="24"/>
              </w:rPr>
              <w:t>, CdL S</w:t>
            </w:r>
            <w:r>
              <w:rPr>
                <w:rFonts w:cs="Times New Roman"/>
                <w:bCs/>
                <w:sz w:val="24"/>
                <w:szCs w:val="24"/>
              </w:rPr>
              <w:t>de</w:t>
            </w:r>
            <w:r w:rsidRPr="005046CD">
              <w:rPr>
                <w:rFonts w:cs="Times New Roman"/>
                <w:bCs/>
                <w:sz w:val="24"/>
                <w:szCs w:val="24"/>
              </w:rPr>
              <w:t xml:space="preserve"> (</w:t>
            </w:r>
            <w:r>
              <w:rPr>
                <w:rFonts w:cs="Times New Roman"/>
                <w:bCs/>
                <w:sz w:val="24"/>
                <w:szCs w:val="24"/>
              </w:rPr>
              <w:t>tri</w:t>
            </w:r>
            <w:r w:rsidRPr="005046CD">
              <w:rPr>
                <w:rFonts w:cs="Times New Roman"/>
                <w:bCs/>
                <w:sz w:val="24"/>
                <w:szCs w:val="24"/>
              </w:rPr>
              <w:t xml:space="preserve">ennale) 8 cfu; </w:t>
            </w:r>
          </w:p>
          <w:p w:rsidR="00F71C8E" w:rsidRPr="005046CD" w:rsidRDefault="00F71C8E" w:rsidP="006012EC">
            <w:pPr>
              <w:widowControl/>
              <w:spacing w:before="20" w:after="20"/>
              <w:jc w:val="both"/>
              <w:rPr>
                <w:rFonts w:cs="Times New Roman"/>
                <w:bCs/>
                <w:sz w:val="24"/>
                <w:szCs w:val="24"/>
              </w:rPr>
            </w:pPr>
            <w:r>
              <w:rPr>
                <w:rFonts w:cs="Times New Roman"/>
                <w:bCs/>
                <w:sz w:val="24"/>
                <w:szCs w:val="24"/>
              </w:rPr>
              <w:t xml:space="preserve">. </w:t>
            </w:r>
            <w:r w:rsidRPr="005046CD">
              <w:rPr>
                <w:rFonts w:cs="Times New Roman"/>
                <w:bCs/>
                <w:i/>
                <w:iCs/>
                <w:sz w:val="24"/>
                <w:szCs w:val="24"/>
              </w:rPr>
              <w:t>Sociologia dell’educazione</w:t>
            </w:r>
            <w:r w:rsidRPr="005046CD">
              <w:rPr>
                <w:rFonts w:cs="Times New Roman"/>
                <w:bCs/>
                <w:sz w:val="24"/>
                <w:szCs w:val="24"/>
              </w:rPr>
              <w:t>, SPS/08, CdL Edunido (triennale) 9cfu;</w:t>
            </w:r>
          </w:p>
          <w:p w:rsidR="00F71C8E" w:rsidRPr="005046CD" w:rsidRDefault="00F71C8E" w:rsidP="006012EC">
            <w:pPr>
              <w:widowControl/>
              <w:spacing w:before="20" w:after="20"/>
              <w:jc w:val="both"/>
              <w:rPr>
                <w:rFonts w:cs="Times New Roman"/>
                <w:sz w:val="24"/>
                <w:szCs w:val="24"/>
              </w:rPr>
            </w:pPr>
            <w:r w:rsidRPr="005046CD">
              <w:rPr>
                <w:rFonts w:cs="Times New Roman"/>
                <w:b/>
                <w:sz w:val="24"/>
                <w:szCs w:val="24"/>
              </w:rPr>
              <w:t xml:space="preserve">. </w:t>
            </w:r>
            <w:r w:rsidRPr="003531FD">
              <w:rPr>
                <w:rFonts w:cs="Times New Roman"/>
                <w:i/>
                <w:sz w:val="24"/>
                <w:szCs w:val="24"/>
              </w:rPr>
              <w:t>Sociologia dei processi culturali</w:t>
            </w:r>
            <w:r w:rsidRPr="003531FD">
              <w:rPr>
                <w:rFonts w:cs="Times New Roman"/>
                <w:bCs/>
                <w:i/>
                <w:sz w:val="24"/>
                <w:szCs w:val="24"/>
              </w:rPr>
              <w:t>, SPS</w:t>
            </w:r>
            <w:r w:rsidRPr="005046CD">
              <w:rPr>
                <w:rFonts w:cs="Times New Roman"/>
                <w:bCs/>
                <w:sz w:val="24"/>
                <w:szCs w:val="24"/>
              </w:rPr>
              <w:t>/08, CdL Epcm (magistrale) 6 cfu.</w:t>
            </w:r>
          </w:p>
        </w:tc>
      </w:tr>
    </w:tbl>
    <w:p w:rsidR="00F71C8E" w:rsidRDefault="00F71C8E" w:rsidP="00836C3B">
      <w:pPr>
        <w:pStyle w:val="Aaoeeu"/>
        <w:widowControl/>
        <w:jc w:val="both"/>
        <w:rPr>
          <w:rFonts w:cs="Times New Roman"/>
          <w:b/>
          <w:bCs/>
          <w:smallCaps/>
          <w:sz w:val="22"/>
          <w:szCs w:val="22"/>
          <w:u w:val="single"/>
          <w:lang w:val="it-IT"/>
        </w:rPr>
      </w:pPr>
    </w:p>
    <w:p w:rsidR="00F71C8E" w:rsidRDefault="00F71C8E" w:rsidP="00836C3B">
      <w:pPr>
        <w:pStyle w:val="Aaoeeu"/>
        <w:widowControl/>
        <w:jc w:val="both"/>
        <w:rPr>
          <w:rFonts w:cs="Times New Roman"/>
          <w:b/>
          <w:bCs/>
          <w:smallCaps/>
          <w:sz w:val="22"/>
          <w:szCs w:val="22"/>
          <w:u w:val="single"/>
          <w:lang w:val="it-IT"/>
        </w:rPr>
      </w:pPr>
    </w:p>
    <w:tbl>
      <w:tblPr>
        <w:tblW w:w="103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141"/>
        <w:gridCol w:w="143"/>
        <w:gridCol w:w="93"/>
        <w:gridCol w:w="7136"/>
        <w:gridCol w:w="93"/>
      </w:tblGrid>
      <w:tr w:rsidR="00F71C8E" w:rsidRPr="005046CD" w:rsidTr="00F836D5">
        <w:trPr>
          <w:gridAfter w:val="1"/>
          <w:wAfter w:w="93" w:type="dxa"/>
        </w:trPr>
        <w:tc>
          <w:tcPr>
            <w:tcW w:w="2694" w:type="dxa"/>
            <w:tcBorders>
              <w:top w:val="nil"/>
              <w:left w:val="nil"/>
              <w:bottom w:val="nil"/>
              <w:right w:val="nil"/>
            </w:tcBorders>
          </w:tcPr>
          <w:p w:rsidR="00F71C8E" w:rsidRPr="005046CD" w:rsidRDefault="00F71C8E" w:rsidP="006012EC">
            <w:pPr>
              <w:widowControl/>
              <w:spacing w:before="20" w:after="20"/>
              <w:jc w:val="right"/>
              <w:rPr>
                <w:rFonts w:cs="Times New Roman"/>
                <w:sz w:val="24"/>
                <w:szCs w:val="24"/>
              </w:rPr>
            </w:pPr>
            <w:r w:rsidRPr="005046CD">
              <w:rPr>
                <w:rFonts w:cs="Times New Roman"/>
                <w:sz w:val="24"/>
                <w:szCs w:val="24"/>
              </w:rPr>
              <w:t>•  A.a. 20</w:t>
            </w:r>
            <w:r w:rsidRPr="00A1765B">
              <w:rPr>
                <w:rFonts w:cs="Times New Roman"/>
                <w:sz w:val="24"/>
                <w:szCs w:val="24"/>
              </w:rPr>
              <w:t>18</w:t>
            </w:r>
            <w:r w:rsidRPr="005046CD">
              <w:rPr>
                <w:rFonts w:cs="Times New Roman"/>
                <w:sz w:val="24"/>
                <w:szCs w:val="24"/>
              </w:rPr>
              <w:t>/20</w:t>
            </w:r>
            <w:r w:rsidRPr="00A1765B">
              <w:rPr>
                <w:rFonts w:cs="Times New Roman"/>
                <w:sz w:val="24"/>
                <w:szCs w:val="24"/>
              </w:rPr>
              <w:t>19</w:t>
            </w:r>
            <w:r w:rsidRPr="005046CD">
              <w:rPr>
                <w:rFonts w:cs="Times New Roman"/>
                <w:sz w:val="24"/>
                <w:szCs w:val="24"/>
              </w:rPr>
              <w:t xml:space="preserve"> </w:t>
            </w:r>
          </w:p>
        </w:tc>
        <w:tc>
          <w:tcPr>
            <w:tcW w:w="284" w:type="dxa"/>
            <w:gridSpan w:val="2"/>
            <w:tcBorders>
              <w:top w:val="nil"/>
              <w:left w:val="nil"/>
              <w:bottom w:val="nil"/>
              <w:right w:val="nil"/>
            </w:tcBorders>
          </w:tcPr>
          <w:p w:rsidR="00F71C8E" w:rsidRPr="005046CD" w:rsidRDefault="00F71C8E" w:rsidP="006012EC">
            <w:pPr>
              <w:widowControl/>
              <w:spacing w:before="20" w:after="20"/>
              <w:rPr>
                <w:rFonts w:cs="Times New Roman"/>
                <w:sz w:val="24"/>
                <w:szCs w:val="24"/>
              </w:rPr>
            </w:pPr>
          </w:p>
        </w:tc>
        <w:tc>
          <w:tcPr>
            <w:tcW w:w="7229" w:type="dxa"/>
            <w:gridSpan w:val="2"/>
            <w:tcBorders>
              <w:top w:val="nil"/>
              <w:left w:val="nil"/>
              <w:bottom w:val="nil"/>
              <w:right w:val="nil"/>
            </w:tcBorders>
          </w:tcPr>
          <w:p w:rsidR="00F71C8E" w:rsidRDefault="00F71C8E" w:rsidP="006012EC">
            <w:pPr>
              <w:widowControl/>
              <w:spacing w:before="20" w:after="20"/>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 xml:space="preserve">Sociologia </w:t>
            </w:r>
            <w:r w:rsidRPr="00E96E81">
              <w:rPr>
                <w:rFonts w:cs="Times New Roman"/>
                <w:bCs/>
                <w:i/>
                <w:iCs/>
                <w:sz w:val="24"/>
                <w:szCs w:val="24"/>
              </w:rPr>
              <w:t>generale</w:t>
            </w:r>
            <w:r w:rsidRPr="005046CD">
              <w:rPr>
                <w:rFonts w:cs="Times New Roman"/>
                <w:bCs/>
                <w:sz w:val="24"/>
                <w:szCs w:val="24"/>
              </w:rPr>
              <w:t xml:space="preserve"> SPS/0</w:t>
            </w:r>
            <w:r>
              <w:rPr>
                <w:rFonts w:cs="Times New Roman"/>
                <w:bCs/>
                <w:sz w:val="24"/>
                <w:szCs w:val="24"/>
              </w:rPr>
              <w:t>7</w:t>
            </w:r>
            <w:r w:rsidRPr="005046CD">
              <w:rPr>
                <w:rFonts w:cs="Times New Roman"/>
                <w:bCs/>
                <w:sz w:val="24"/>
                <w:szCs w:val="24"/>
              </w:rPr>
              <w:t>, CdL S</w:t>
            </w:r>
            <w:r>
              <w:rPr>
                <w:rFonts w:cs="Times New Roman"/>
                <w:bCs/>
                <w:sz w:val="24"/>
                <w:szCs w:val="24"/>
              </w:rPr>
              <w:t>de</w:t>
            </w:r>
            <w:r w:rsidRPr="005046CD">
              <w:rPr>
                <w:rFonts w:cs="Times New Roman"/>
                <w:bCs/>
                <w:sz w:val="24"/>
                <w:szCs w:val="24"/>
              </w:rPr>
              <w:t xml:space="preserve"> (</w:t>
            </w:r>
            <w:r>
              <w:rPr>
                <w:rFonts w:cs="Times New Roman"/>
                <w:bCs/>
                <w:sz w:val="24"/>
                <w:szCs w:val="24"/>
              </w:rPr>
              <w:t>tri</w:t>
            </w:r>
            <w:r w:rsidRPr="005046CD">
              <w:rPr>
                <w:rFonts w:cs="Times New Roman"/>
                <w:bCs/>
                <w:sz w:val="24"/>
                <w:szCs w:val="24"/>
              </w:rPr>
              <w:t xml:space="preserve">ennale) 8 cfu; </w:t>
            </w:r>
          </w:p>
          <w:p w:rsidR="00F71C8E" w:rsidRPr="005046CD" w:rsidRDefault="00F71C8E" w:rsidP="006012EC">
            <w:pPr>
              <w:widowControl/>
              <w:spacing w:before="20" w:after="20"/>
              <w:jc w:val="both"/>
              <w:rPr>
                <w:rFonts w:cs="Times New Roman"/>
                <w:bCs/>
                <w:sz w:val="24"/>
                <w:szCs w:val="24"/>
              </w:rPr>
            </w:pPr>
            <w:r>
              <w:rPr>
                <w:rFonts w:cs="Times New Roman"/>
                <w:bCs/>
                <w:sz w:val="24"/>
                <w:szCs w:val="24"/>
              </w:rPr>
              <w:t xml:space="preserve">. </w:t>
            </w:r>
            <w:r w:rsidRPr="005046CD">
              <w:rPr>
                <w:rFonts w:cs="Times New Roman"/>
                <w:bCs/>
                <w:i/>
                <w:iCs/>
                <w:sz w:val="24"/>
                <w:szCs w:val="24"/>
              </w:rPr>
              <w:t>Sociologia dell’educazione</w:t>
            </w:r>
            <w:r w:rsidRPr="005046CD">
              <w:rPr>
                <w:rFonts w:cs="Times New Roman"/>
                <w:bCs/>
                <w:sz w:val="24"/>
                <w:szCs w:val="24"/>
              </w:rPr>
              <w:t>, SPS/08, CdL Edunido (triennale) 9cfu;</w:t>
            </w:r>
          </w:p>
          <w:p w:rsidR="00F71C8E" w:rsidRDefault="00F71C8E" w:rsidP="006012EC">
            <w:pPr>
              <w:widowControl/>
              <w:spacing w:before="20" w:after="20"/>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Sociologia dei processi culturali</w:t>
            </w:r>
            <w:r w:rsidRPr="005046CD">
              <w:rPr>
                <w:rFonts w:cs="Times New Roman"/>
                <w:bCs/>
                <w:sz w:val="24"/>
                <w:szCs w:val="24"/>
              </w:rPr>
              <w:t>, SPS/08, CdL Epcm (magistrale) 6 cfu.</w:t>
            </w:r>
          </w:p>
          <w:p w:rsidR="00F71C8E" w:rsidRDefault="00F71C8E" w:rsidP="006012EC">
            <w:pPr>
              <w:widowControl/>
              <w:spacing w:before="20" w:after="20"/>
              <w:jc w:val="both"/>
              <w:rPr>
                <w:rFonts w:cs="Times New Roman"/>
                <w:sz w:val="24"/>
                <w:szCs w:val="24"/>
              </w:rPr>
            </w:pPr>
          </w:p>
          <w:p w:rsidR="00F71C8E" w:rsidRPr="005046CD" w:rsidRDefault="00F71C8E" w:rsidP="006012EC">
            <w:pPr>
              <w:widowControl/>
              <w:spacing w:before="20" w:after="20"/>
              <w:jc w:val="both"/>
              <w:rPr>
                <w:rFonts w:cs="Times New Roman"/>
                <w:sz w:val="24"/>
                <w:szCs w:val="24"/>
              </w:rPr>
            </w:pPr>
          </w:p>
        </w:tc>
      </w:tr>
      <w:tr w:rsidR="00F71C8E" w:rsidRPr="005046CD" w:rsidTr="00F836D5">
        <w:tc>
          <w:tcPr>
            <w:tcW w:w="2835" w:type="dxa"/>
            <w:gridSpan w:val="2"/>
            <w:tcBorders>
              <w:top w:val="nil"/>
              <w:left w:val="nil"/>
              <w:bottom w:val="nil"/>
              <w:right w:val="nil"/>
            </w:tcBorders>
          </w:tcPr>
          <w:p w:rsidR="00F71C8E" w:rsidRPr="005046CD" w:rsidRDefault="00F71C8E" w:rsidP="006012EC">
            <w:pPr>
              <w:widowControl/>
              <w:spacing w:before="20" w:after="20"/>
              <w:jc w:val="right"/>
              <w:rPr>
                <w:rFonts w:cs="Times New Roman"/>
                <w:sz w:val="24"/>
                <w:szCs w:val="24"/>
              </w:rPr>
            </w:pPr>
            <w:r w:rsidRPr="005046CD">
              <w:rPr>
                <w:rFonts w:cs="Times New Roman"/>
                <w:sz w:val="24"/>
                <w:szCs w:val="24"/>
              </w:rPr>
              <w:t>•  A.a. 20</w:t>
            </w:r>
            <w:r w:rsidRPr="00A1765B">
              <w:rPr>
                <w:rFonts w:cs="Times New Roman"/>
                <w:sz w:val="24"/>
                <w:szCs w:val="24"/>
              </w:rPr>
              <w:t>17</w:t>
            </w:r>
            <w:r w:rsidRPr="005046CD">
              <w:rPr>
                <w:rFonts w:cs="Times New Roman"/>
                <w:sz w:val="24"/>
                <w:szCs w:val="24"/>
              </w:rPr>
              <w:t>/20</w:t>
            </w:r>
            <w:r w:rsidRPr="00A1765B">
              <w:rPr>
                <w:rFonts w:cs="Times New Roman"/>
                <w:sz w:val="24"/>
                <w:szCs w:val="24"/>
              </w:rPr>
              <w:t>18</w:t>
            </w:r>
            <w:r w:rsidRPr="005046CD">
              <w:rPr>
                <w:rFonts w:cs="Times New Roman"/>
                <w:sz w:val="24"/>
                <w:szCs w:val="24"/>
              </w:rPr>
              <w:t xml:space="preserve"> </w:t>
            </w:r>
          </w:p>
        </w:tc>
        <w:tc>
          <w:tcPr>
            <w:tcW w:w="236" w:type="dxa"/>
            <w:gridSpan w:val="2"/>
            <w:tcBorders>
              <w:top w:val="nil"/>
              <w:left w:val="nil"/>
              <w:bottom w:val="nil"/>
              <w:right w:val="nil"/>
            </w:tcBorders>
          </w:tcPr>
          <w:p w:rsidR="00F71C8E" w:rsidRPr="005046CD" w:rsidRDefault="00F71C8E" w:rsidP="006012EC">
            <w:pPr>
              <w:widowControl/>
              <w:spacing w:before="20" w:after="20"/>
              <w:rPr>
                <w:rFonts w:cs="Times New Roman"/>
                <w:sz w:val="24"/>
                <w:szCs w:val="24"/>
              </w:rPr>
            </w:pPr>
          </w:p>
        </w:tc>
        <w:tc>
          <w:tcPr>
            <w:tcW w:w="7229" w:type="dxa"/>
            <w:gridSpan w:val="2"/>
            <w:tcBorders>
              <w:top w:val="nil"/>
              <w:left w:val="nil"/>
              <w:bottom w:val="nil"/>
              <w:right w:val="nil"/>
            </w:tcBorders>
          </w:tcPr>
          <w:p w:rsidR="00F71C8E" w:rsidRPr="005046CD" w:rsidRDefault="00F71C8E" w:rsidP="000522EB">
            <w:pPr>
              <w:widowControl/>
              <w:spacing w:before="20" w:after="20"/>
              <w:ind w:right="157"/>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 xml:space="preserve">Sociologia </w:t>
            </w:r>
            <w:r w:rsidRPr="00E96E81">
              <w:rPr>
                <w:rFonts w:cs="Times New Roman"/>
                <w:bCs/>
                <w:i/>
                <w:iCs/>
                <w:sz w:val="24"/>
                <w:szCs w:val="24"/>
              </w:rPr>
              <w:t>generale</w:t>
            </w:r>
            <w:r w:rsidRPr="005046CD">
              <w:rPr>
                <w:rFonts w:cs="Times New Roman"/>
                <w:bCs/>
                <w:sz w:val="24"/>
                <w:szCs w:val="24"/>
              </w:rPr>
              <w:t xml:space="preserve"> SPS/0</w:t>
            </w:r>
            <w:r>
              <w:rPr>
                <w:rFonts w:cs="Times New Roman"/>
                <w:bCs/>
                <w:sz w:val="24"/>
                <w:szCs w:val="24"/>
              </w:rPr>
              <w:t>7</w:t>
            </w:r>
            <w:r w:rsidRPr="005046CD">
              <w:rPr>
                <w:rFonts w:cs="Times New Roman"/>
                <w:bCs/>
                <w:sz w:val="24"/>
                <w:szCs w:val="24"/>
              </w:rPr>
              <w:t>, CdL S</w:t>
            </w:r>
            <w:r>
              <w:rPr>
                <w:rFonts w:cs="Times New Roman"/>
                <w:bCs/>
                <w:sz w:val="24"/>
                <w:szCs w:val="24"/>
              </w:rPr>
              <w:t>de</w:t>
            </w:r>
            <w:r w:rsidRPr="005046CD">
              <w:rPr>
                <w:rFonts w:cs="Times New Roman"/>
                <w:bCs/>
                <w:sz w:val="24"/>
                <w:szCs w:val="24"/>
              </w:rPr>
              <w:t xml:space="preserve"> (</w:t>
            </w:r>
            <w:r>
              <w:rPr>
                <w:rFonts w:cs="Times New Roman"/>
                <w:bCs/>
                <w:sz w:val="24"/>
                <w:szCs w:val="24"/>
              </w:rPr>
              <w:t>tri</w:t>
            </w:r>
            <w:r w:rsidRPr="005046CD">
              <w:rPr>
                <w:rFonts w:cs="Times New Roman"/>
                <w:bCs/>
                <w:sz w:val="24"/>
                <w:szCs w:val="24"/>
              </w:rPr>
              <w:t xml:space="preserve">ennale) 8 cfu; </w:t>
            </w:r>
          </w:p>
          <w:p w:rsidR="00F71C8E" w:rsidRPr="005046CD" w:rsidRDefault="00F71C8E" w:rsidP="000522EB">
            <w:pPr>
              <w:widowControl/>
              <w:spacing w:before="20" w:after="20"/>
              <w:ind w:right="157"/>
              <w:jc w:val="both"/>
              <w:rPr>
                <w:rFonts w:cs="Times New Roman"/>
                <w:sz w:val="24"/>
                <w:szCs w:val="24"/>
              </w:rPr>
            </w:pPr>
            <w:r w:rsidRPr="005046CD">
              <w:rPr>
                <w:rFonts w:cs="Times New Roman"/>
                <w:b/>
                <w:sz w:val="24"/>
                <w:szCs w:val="24"/>
              </w:rPr>
              <w:t xml:space="preserve">. </w:t>
            </w:r>
            <w:r w:rsidRPr="005046CD">
              <w:rPr>
                <w:rFonts w:cs="Times New Roman"/>
                <w:bCs/>
                <w:i/>
                <w:iCs/>
                <w:sz w:val="24"/>
                <w:szCs w:val="24"/>
              </w:rPr>
              <w:t>Sociologia dei processi culturali</w:t>
            </w:r>
            <w:r w:rsidRPr="005046CD">
              <w:rPr>
                <w:rFonts w:cs="Times New Roman"/>
                <w:bCs/>
                <w:sz w:val="24"/>
                <w:szCs w:val="24"/>
              </w:rPr>
              <w:t>, SPS/08, CdL Epcm (magistrale) 6 cfu.</w:t>
            </w:r>
          </w:p>
        </w:tc>
      </w:tr>
    </w:tbl>
    <w:p w:rsidR="00F71C8E" w:rsidRDefault="00F71C8E" w:rsidP="00836C3B">
      <w:pPr>
        <w:pStyle w:val="Aaoeeu"/>
        <w:widowControl/>
        <w:jc w:val="both"/>
        <w:rPr>
          <w:rFonts w:cs="Times New Roman"/>
          <w:b/>
          <w:bCs/>
          <w:smallCaps/>
          <w:sz w:val="22"/>
          <w:szCs w:val="22"/>
          <w:u w:val="single"/>
          <w:lang w:val="it-IT"/>
        </w:rPr>
      </w:pPr>
    </w:p>
    <w:p w:rsidR="00F71C8E" w:rsidRDefault="00F71C8E" w:rsidP="00836C3B">
      <w:pPr>
        <w:pStyle w:val="Aaoeeu"/>
        <w:widowControl/>
        <w:jc w:val="both"/>
        <w:rPr>
          <w:rFonts w:cs="Times New Roman"/>
          <w:b/>
          <w:bCs/>
          <w:smallCaps/>
          <w:sz w:val="22"/>
          <w:szCs w:val="22"/>
          <w:u w:val="single"/>
          <w:lang w:val="it-IT"/>
        </w:rPr>
      </w:pPr>
    </w:p>
    <w:tbl>
      <w:tblPr>
        <w:tblW w:w="10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284"/>
        <w:gridCol w:w="7229"/>
      </w:tblGrid>
      <w:tr w:rsidR="00F71C8E" w:rsidRPr="005046CD" w:rsidTr="00F836D5">
        <w:tc>
          <w:tcPr>
            <w:tcW w:w="2694" w:type="dxa"/>
            <w:tcBorders>
              <w:top w:val="nil"/>
              <w:left w:val="nil"/>
              <w:bottom w:val="nil"/>
              <w:right w:val="nil"/>
            </w:tcBorders>
          </w:tcPr>
          <w:p w:rsidR="00F71C8E" w:rsidRPr="005046CD" w:rsidRDefault="00F71C8E" w:rsidP="006012EC">
            <w:pPr>
              <w:widowControl/>
              <w:spacing w:before="20" w:after="20"/>
              <w:jc w:val="right"/>
              <w:rPr>
                <w:rFonts w:cs="Times New Roman"/>
                <w:sz w:val="24"/>
                <w:szCs w:val="24"/>
              </w:rPr>
            </w:pPr>
            <w:bookmarkStart w:id="4" w:name="_Hlk86680253"/>
            <w:r w:rsidRPr="005046CD">
              <w:rPr>
                <w:rFonts w:cs="Times New Roman"/>
                <w:sz w:val="24"/>
                <w:szCs w:val="24"/>
              </w:rPr>
              <w:t>•  A.a. 20</w:t>
            </w:r>
            <w:r w:rsidRPr="00A1765B">
              <w:rPr>
                <w:rFonts w:cs="Times New Roman"/>
                <w:sz w:val="24"/>
                <w:szCs w:val="24"/>
              </w:rPr>
              <w:t>16</w:t>
            </w:r>
            <w:r w:rsidRPr="005046CD">
              <w:rPr>
                <w:rFonts w:cs="Times New Roman"/>
                <w:sz w:val="24"/>
                <w:szCs w:val="24"/>
              </w:rPr>
              <w:t>/20</w:t>
            </w:r>
            <w:r w:rsidRPr="00A1765B">
              <w:rPr>
                <w:rFonts w:cs="Times New Roman"/>
                <w:sz w:val="24"/>
                <w:szCs w:val="24"/>
              </w:rPr>
              <w:t>17</w:t>
            </w:r>
            <w:r w:rsidRPr="005046CD">
              <w:rPr>
                <w:rFonts w:cs="Times New Roman"/>
                <w:sz w:val="24"/>
                <w:szCs w:val="24"/>
              </w:rPr>
              <w:t xml:space="preserve"> </w:t>
            </w:r>
          </w:p>
        </w:tc>
        <w:tc>
          <w:tcPr>
            <w:tcW w:w="284" w:type="dxa"/>
            <w:tcBorders>
              <w:top w:val="nil"/>
              <w:left w:val="nil"/>
              <w:bottom w:val="nil"/>
              <w:right w:val="nil"/>
            </w:tcBorders>
          </w:tcPr>
          <w:p w:rsidR="00F71C8E" w:rsidRPr="005046CD" w:rsidRDefault="00F71C8E" w:rsidP="006012EC">
            <w:pPr>
              <w:widowControl/>
              <w:spacing w:before="20" w:after="20"/>
              <w:rPr>
                <w:rFonts w:cs="Times New Roman"/>
                <w:sz w:val="24"/>
                <w:szCs w:val="24"/>
              </w:rPr>
            </w:pPr>
          </w:p>
        </w:tc>
        <w:tc>
          <w:tcPr>
            <w:tcW w:w="7229" w:type="dxa"/>
            <w:tcBorders>
              <w:top w:val="nil"/>
              <w:left w:val="nil"/>
              <w:bottom w:val="nil"/>
              <w:right w:val="nil"/>
            </w:tcBorders>
          </w:tcPr>
          <w:p w:rsidR="00F71C8E" w:rsidRPr="005046CD" w:rsidRDefault="00F71C8E" w:rsidP="006012EC">
            <w:pPr>
              <w:widowControl/>
              <w:spacing w:before="20" w:after="20"/>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 xml:space="preserve">Sociologia </w:t>
            </w:r>
            <w:r w:rsidRPr="00E96E81">
              <w:rPr>
                <w:rFonts w:cs="Times New Roman"/>
                <w:bCs/>
                <w:i/>
                <w:iCs/>
                <w:sz w:val="24"/>
                <w:szCs w:val="24"/>
              </w:rPr>
              <w:t>generale</w:t>
            </w:r>
            <w:r w:rsidRPr="005046CD">
              <w:rPr>
                <w:rFonts w:cs="Times New Roman"/>
                <w:bCs/>
                <w:sz w:val="24"/>
                <w:szCs w:val="24"/>
              </w:rPr>
              <w:t xml:space="preserve"> SPS/0</w:t>
            </w:r>
            <w:r>
              <w:rPr>
                <w:rFonts w:cs="Times New Roman"/>
                <w:bCs/>
                <w:sz w:val="24"/>
                <w:szCs w:val="24"/>
              </w:rPr>
              <w:t>7</w:t>
            </w:r>
            <w:r w:rsidRPr="005046CD">
              <w:rPr>
                <w:rFonts w:cs="Times New Roman"/>
                <w:bCs/>
                <w:sz w:val="24"/>
                <w:szCs w:val="24"/>
              </w:rPr>
              <w:t>, CdL S</w:t>
            </w:r>
            <w:r>
              <w:rPr>
                <w:rFonts w:cs="Times New Roman"/>
                <w:bCs/>
                <w:sz w:val="24"/>
                <w:szCs w:val="24"/>
              </w:rPr>
              <w:t>de</w:t>
            </w:r>
            <w:r w:rsidRPr="005046CD">
              <w:rPr>
                <w:rFonts w:cs="Times New Roman"/>
                <w:bCs/>
                <w:sz w:val="24"/>
                <w:szCs w:val="24"/>
              </w:rPr>
              <w:t xml:space="preserve"> (</w:t>
            </w:r>
            <w:r>
              <w:rPr>
                <w:rFonts w:cs="Times New Roman"/>
                <w:bCs/>
                <w:sz w:val="24"/>
                <w:szCs w:val="24"/>
              </w:rPr>
              <w:t>tri</w:t>
            </w:r>
            <w:r w:rsidRPr="005046CD">
              <w:rPr>
                <w:rFonts w:cs="Times New Roman"/>
                <w:bCs/>
                <w:sz w:val="24"/>
                <w:szCs w:val="24"/>
              </w:rPr>
              <w:t xml:space="preserve">ennale) 8 cfu; </w:t>
            </w:r>
          </w:p>
          <w:p w:rsidR="00F71C8E" w:rsidRPr="005046CD" w:rsidRDefault="00F71C8E" w:rsidP="006012EC">
            <w:pPr>
              <w:widowControl/>
              <w:spacing w:before="20" w:after="20"/>
              <w:jc w:val="both"/>
              <w:rPr>
                <w:rFonts w:cs="Times New Roman"/>
                <w:sz w:val="24"/>
                <w:szCs w:val="24"/>
              </w:rPr>
            </w:pPr>
            <w:r w:rsidRPr="005046CD">
              <w:rPr>
                <w:rFonts w:cs="Times New Roman"/>
                <w:b/>
                <w:sz w:val="24"/>
                <w:szCs w:val="24"/>
              </w:rPr>
              <w:t xml:space="preserve">. </w:t>
            </w:r>
            <w:r w:rsidRPr="005046CD">
              <w:rPr>
                <w:rFonts w:cs="Times New Roman"/>
                <w:bCs/>
                <w:i/>
                <w:iCs/>
                <w:sz w:val="24"/>
                <w:szCs w:val="24"/>
              </w:rPr>
              <w:t>Sociologia dei processi culturali,</w:t>
            </w:r>
            <w:r w:rsidRPr="005046CD">
              <w:rPr>
                <w:rFonts w:cs="Times New Roman"/>
                <w:bCs/>
                <w:sz w:val="24"/>
                <w:szCs w:val="24"/>
              </w:rPr>
              <w:t xml:space="preserve"> SPS/08, CdL Epcm (magistrale) 6 cfu.</w:t>
            </w:r>
          </w:p>
        </w:tc>
      </w:tr>
      <w:bookmarkEnd w:id="4"/>
    </w:tbl>
    <w:p w:rsidR="00F71C8E" w:rsidRDefault="00F71C8E" w:rsidP="00836C3B">
      <w:pPr>
        <w:pStyle w:val="Aaoeeu"/>
        <w:widowControl/>
        <w:jc w:val="both"/>
        <w:rPr>
          <w:rFonts w:cs="Times New Roman"/>
          <w:b/>
          <w:bCs/>
          <w:smallCaps/>
          <w:sz w:val="22"/>
          <w:szCs w:val="22"/>
          <w:u w:val="single"/>
          <w:lang w:val="it-IT"/>
        </w:rPr>
      </w:pPr>
    </w:p>
    <w:p w:rsidR="00F71C8E" w:rsidRDefault="00F71C8E" w:rsidP="00836C3B">
      <w:pPr>
        <w:pStyle w:val="Aaoeeu"/>
        <w:widowControl/>
        <w:jc w:val="both"/>
        <w:rPr>
          <w:rFonts w:cs="Times New Roman"/>
          <w:b/>
          <w:bCs/>
          <w:smallCaps/>
          <w:sz w:val="22"/>
          <w:szCs w:val="22"/>
          <w:u w:val="single"/>
          <w:lang w:val="it-IT"/>
        </w:rPr>
      </w:pPr>
    </w:p>
    <w:tbl>
      <w:tblPr>
        <w:tblW w:w="10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284"/>
        <w:gridCol w:w="7229"/>
      </w:tblGrid>
      <w:tr w:rsidR="00F71C8E" w:rsidRPr="005046CD" w:rsidTr="00F836D5">
        <w:tc>
          <w:tcPr>
            <w:tcW w:w="2694" w:type="dxa"/>
            <w:tcBorders>
              <w:top w:val="nil"/>
              <w:left w:val="nil"/>
              <w:bottom w:val="nil"/>
              <w:right w:val="nil"/>
            </w:tcBorders>
          </w:tcPr>
          <w:p w:rsidR="00F71C8E" w:rsidRPr="005046CD" w:rsidRDefault="00F71C8E" w:rsidP="006012EC">
            <w:pPr>
              <w:widowControl/>
              <w:spacing w:before="20" w:after="20"/>
              <w:jc w:val="right"/>
              <w:rPr>
                <w:rFonts w:cs="Times New Roman"/>
                <w:sz w:val="24"/>
                <w:szCs w:val="24"/>
              </w:rPr>
            </w:pPr>
            <w:r w:rsidRPr="005046CD">
              <w:rPr>
                <w:rFonts w:cs="Times New Roman"/>
                <w:sz w:val="24"/>
                <w:szCs w:val="24"/>
              </w:rPr>
              <w:t>•  A.a. 20</w:t>
            </w:r>
            <w:r w:rsidRPr="00A1765B">
              <w:rPr>
                <w:rFonts w:cs="Times New Roman"/>
                <w:sz w:val="24"/>
                <w:szCs w:val="24"/>
              </w:rPr>
              <w:t>15</w:t>
            </w:r>
            <w:r w:rsidRPr="005046CD">
              <w:rPr>
                <w:rFonts w:cs="Times New Roman"/>
                <w:sz w:val="24"/>
                <w:szCs w:val="24"/>
              </w:rPr>
              <w:t>/20</w:t>
            </w:r>
            <w:r w:rsidRPr="00A1765B">
              <w:rPr>
                <w:rFonts w:cs="Times New Roman"/>
                <w:sz w:val="24"/>
                <w:szCs w:val="24"/>
              </w:rPr>
              <w:t>16</w:t>
            </w:r>
            <w:r w:rsidRPr="005046CD">
              <w:rPr>
                <w:rFonts w:cs="Times New Roman"/>
                <w:sz w:val="24"/>
                <w:szCs w:val="24"/>
              </w:rPr>
              <w:t xml:space="preserve"> </w:t>
            </w:r>
          </w:p>
        </w:tc>
        <w:tc>
          <w:tcPr>
            <w:tcW w:w="284" w:type="dxa"/>
            <w:tcBorders>
              <w:top w:val="nil"/>
              <w:left w:val="nil"/>
              <w:bottom w:val="nil"/>
              <w:right w:val="nil"/>
            </w:tcBorders>
          </w:tcPr>
          <w:p w:rsidR="00F71C8E" w:rsidRPr="005046CD" w:rsidRDefault="00F71C8E" w:rsidP="006012EC">
            <w:pPr>
              <w:widowControl/>
              <w:spacing w:before="20" w:after="20"/>
              <w:rPr>
                <w:rFonts w:cs="Times New Roman"/>
                <w:sz w:val="24"/>
                <w:szCs w:val="24"/>
              </w:rPr>
            </w:pPr>
          </w:p>
        </w:tc>
        <w:tc>
          <w:tcPr>
            <w:tcW w:w="7229" w:type="dxa"/>
            <w:tcBorders>
              <w:top w:val="nil"/>
              <w:left w:val="nil"/>
              <w:bottom w:val="nil"/>
              <w:right w:val="nil"/>
            </w:tcBorders>
          </w:tcPr>
          <w:p w:rsidR="00F71C8E" w:rsidRPr="005046CD" w:rsidRDefault="00F71C8E" w:rsidP="006012EC">
            <w:pPr>
              <w:widowControl/>
              <w:spacing w:before="20" w:after="20"/>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 xml:space="preserve">Sociologia </w:t>
            </w:r>
            <w:r w:rsidRPr="00E96E81">
              <w:rPr>
                <w:rFonts w:cs="Times New Roman"/>
                <w:bCs/>
                <w:i/>
                <w:iCs/>
                <w:sz w:val="24"/>
                <w:szCs w:val="24"/>
              </w:rPr>
              <w:t>generale</w:t>
            </w:r>
            <w:r w:rsidRPr="005046CD">
              <w:rPr>
                <w:rFonts w:cs="Times New Roman"/>
                <w:bCs/>
                <w:sz w:val="24"/>
                <w:szCs w:val="24"/>
              </w:rPr>
              <w:t xml:space="preserve"> SPS/0</w:t>
            </w:r>
            <w:r>
              <w:rPr>
                <w:rFonts w:cs="Times New Roman"/>
                <w:bCs/>
                <w:sz w:val="24"/>
                <w:szCs w:val="24"/>
              </w:rPr>
              <w:t>7</w:t>
            </w:r>
            <w:r w:rsidRPr="005046CD">
              <w:rPr>
                <w:rFonts w:cs="Times New Roman"/>
                <w:bCs/>
                <w:sz w:val="24"/>
                <w:szCs w:val="24"/>
              </w:rPr>
              <w:t>, CdL S</w:t>
            </w:r>
            <w:r>
              <w:rPr>
                <w:rFonts w:cs="Times New Roman"/>
                <w:bCs/>
                <w:sz w:val="24"/>
                <w:szCs w:val="24"/>
              </w:rPr>
              <w:t>de</w:t>
            </w:r>
            <w:r w:rsidRPr="005046CD">
              <w:rPr>
                <w:rFonts w:cs="Times New Roman"/>
                <w:bCs/>
                <w:sz w:val="24"/>
                <w:szCs w:val="24"/>
              </w:rPr>
              <w:t xml:space="preserve"> (</w:t>
            </w:r>
            <w:r>
              <w:rPr>
                <w:rFonts w:cs="Times New Roman"/>
                <w:bCs/>
                <w:sz w:val="24"/>
                <w:szCs w:val="24"/>
              </w:rPr>
              <w:t>tri</w:t>
            </w:r>
            <w:r w:rsidRPr="005046CD">
              <w:rPr>
                <w:rFonts w:cs="Times New Roman"/>
                <w:bCs/>
                <w:sz w:val="24"/>
                <w:szCs w:val="24"/>
              </w:rPr>
              <w:t xml:space="preserve">ennale) 8 cfu; </w:t>
            </w:r>
          </w:p>
          <w:p w:rsidR="00F71C8E" w:rsidRDefault="00F71C8E" w:rsidP="006012EC">
            <w:pPr>
              <w:widowControl/>
              <w:spacing w:before="20" w:after="20"/>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Sociologia dei processi culturali</w:t>
            </w:r>
            <w:r w:rsidRPr="005046CD">
              <w:rPr>
                <w:rFonts w:cs="Times New Roman"/>
                <w:bCs/>
                <w:sz w:val="24"/>
                <w:szCs w:val="24"/>
              </w:rPr>
              <w:t>, SPS/08, CdL Epcm (magistrale) 6 cfu.</w:t>
            </w:r>
          </w:p>
          <w:p w:rsidR="00F71C8E" w:rsidRDefault="00F71C8E" w:rsidP="006012EC">
            <w:pPr>
              <w:widowControl/>
              <w:spacing w:before="20" w:after="20"/>
              <w:jc w:val="both"/>
              <w:rPr>
                <w:rFonts w:cs="Times New Roman"/>
                <w:bCs/>
                <w:sz w:val="24"/>
                <w:szCs w:val="24"/>
              </w:rPr>
            </w:pPr>
            <w:r>
              <w:rPr>
                <w:rFonts w:cs="Times New Roman"/>
                <w:bCs/>
                <w:sz w:val="24"/>
                <w:szCs w:val="24"/>
              </w:rPr>
              <w:t xml:space="preserve">. </w:t>
            </w:r>
            <w:r w:rsidRPr="00E96E81">
              <w:rPr>
                <w:rFonts w:cs="Times New Roman"/>
                <w:bCs/>
                <w:i/>
                <w:iCs/>
                <w:sz w:val="24"/>
                <w:szCs w:val="24"/>
              </w:rPr>
              <w:t>Sociologia e ricerca sociale</w:t>
            </w:r>
            <w:r w:rsidRPr="00C31EB6">
              <w:rPr>
                <w:rFonts w:cs="Times New Roman"/>
                <w:b/>
                <w:sz w:val="24"/>
                <w:szCs w:val="24"/>
              </w:rPr>
              <w:t xml:space="preserve"> </w:t>
            </w:r>
            <w:r>
              <w:rPr>
                <w:rFonts w:cs="Times New Roman"/>
                <w:bCs/>
                <w:sz w:val="24"/>
                <w:szCs w:val="24"/>
              </w:rPr>
              <w:t>SPS/07 CdL Epcm (magistrale) 6 cfu</w:t>
            </w:r>
          </w:p>
          <w:p w:rsidR="00F71C8E" w:rsidRPr="005046CD" w:rsidRDefault="00F71C8E" w:rsidP="006012EC">
            <w:pPr>
              <w:widowControl/>
              <w:spacing w:before="20" w:after="20"/>
              <w:jc w:val="both"/>
              <w:rPr>
                <w:rFonts w:cs="Times New Roman"/>
                <w:sz w:val="24"/>
                <w:szCs w:val="24"/>
              </w:rPr>
            </w:pPr>
          </w:p>
        </w:tc>
      </w:tr>
    </w:tbl>
    <w:p w:rsidR="00F71C8E" w:rsidRDefault="00F71C8E" w:rsidP="00836C3B">
      <w:pPr>
        <w:pStyle w:val="Aaoeeu"/>
        <w:widowControl/>
        <w:jc w:val="both"/>
        <w:rPr>
          <w:rFonts w:cs="Times New Roman"/>
          <w:b/>
          <w:bCs/>
          <w:smallCaps/>
          <w:sz w:val="22"/>
          <w:szCs w:val="22"/>
          <w:u w:val="single"/>
          <w:lang w:val="it-IT"/>
        </w:rPr>
      </w:pPr>
    </w:p>
    <w:tbl>
      <w:tblPr>
        <w:tblW w:w="10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284"/>
        <w:gridCol w:w="7229"/>
      </w:tblGrid>
      <w:tr w:rsidR="00F71C8E" w:rsidRPr="005046CD" w:rsidTr="00F836D5">
        <w:tc>
          <w:tcPr>
            <w:tcW w:w="2694" w:type="dxa"/>
            <w:tcBorders>
              <w:top w:val="nil"/>
              <w:left w:val="nil"/>
              <w:bottom w:val="nil"/>
              <w:right w:val="nil"/>
            </w:tcBorders>
          </w:tcPr>
          <w:p w:rsidR="00F71C8E" w:rsidRPr="005046CD" w:rsidRDefault="00F71C8E" w:rsidP="006012EC">
            <w:pPr>
              <w:widowControl/>
              <w:spacing w:before="20" w:after="20"/>
              <w:jc w:val="right"/>
              <w:rPr>
                <w:rFonts w:cs="Times New Roman"/>
                <w:sz w:val="24"/>
                <w:szCs w:val="24"/>
              </w:rPr>
            </w:pPr>
            <w:r w:rsidRPr="005046CD">
              <w:rPr>
                <w:rFonts w:cs="Times New Roman"/>
                <w:sz w:val="24"/>
                <w:szCs w:val="24"/>
              </w:rPr>
              <w:t>•  A.a. 20</w:t>
            </w:r>
            <w:r w:rsidRPr="00A1765B">
              <w:rPr>
                <w:rFonts w:cs="Times New Roman"/>
                <w:sz w:val="24"/>
                <w:szCs w:val="24"/>
              </w:rPr>
              <w:t>14</w:t>
            </w:r>
            <w:r w:rsidRPr="005046CD">
              <w:rPr>
                <w:rFonts w:cs="Times New Roman"/>
                <w:sz w:val="24"/>
                <w:szCs w:val="24"/>
              </w:rPr>
              <w:t>/20</w:t>
            </w:r>
            <w:r w:rsidRPr="00A1765B">
              <w:rPr>
                <w:rFonts w:cs="Times New Roman"/>
                <w:sz w:val="24"/>
                <w:szCs w:val="24"/>
              </w:rPr>
              <w:t>15</w:t>
            </w:r>
            <w:r w:rsidRPr="005046CD">
              <w:rPr>
                <w:rFonts w:cs="Times New Roman"/>
                <w:sz w:val="24"/>
                <w:szCs w:val="24"/>
              </w:rPr>
              <w:t xml:space="preserve"> </w:t>
            </w:r>
          </w:p>
        </w:tc>
        <w:tc>
          <w:tcPr>
            <w:tcW w:w="284" w:type="dxa"/>
            <w:tcBorders>
              <w:top w:val="nil"/>
              <w:left w:val="nil"/>
              <w:bottom w:val="nil"/>
              <w:right w:val="nil"/>
            </w:tcBorders>
          </w:tcPr>
          <w:p w:rsidR="00F71C8E" w:rsidRPr="005046CD" w:rsidRDefault="00F71C8E" w:rsidP="006012EC">
            <w:pPr>
              <w:widowControl/>
              <w:spacing w:before="20" w:after="20"/>
              <w:rPr>
                <w:rFonts w:cs="Times New Roman"/>
                <w:sz w:val="24"/>
                <w:szCs w:val="24"/>
              </w:rPr>
            </w:pPr>
          </w:p>
        </w:tc>
        <w:tc>
          <w:tcPr>
            <w:tcW w:w="7229" w:type="dxa"/>
            <w:tcBorders>
              <w:top w:val="nil"/>
              <w:left w:val="nil"/>
              <w:bottom w:val="nil"/>
              <w:right w:val="nil"/>
            </w:tcBorders>
          </w:tcPr>
          <w:p w:rsidR="00F71C8E" w:rsidRPr="005046CD" w:rsidRDefault="00F71C8E" w:rsidP="006012EC">
            <w:pPr>
              <w:widowControl/>
              <w:spacing w:before="20" w:after="20"/>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 xml:space="preserve">Sociologia </w:t>
            </w:r>
            <w:r w:rsidRPr="00E96E81">
              <w:rPr>
                <w:rFonts w:cs="Times New Roman"/>
                <w:bCs/>
                <w:i/>
                <w:iCs/>
                <w:sz w:val="24"/>
                <w:szCs w:val="24"/>
              </w:rPr>
              <w:t>generale</w:t>
            </w:r>
            <w:r w:rsidRPr="005046CD">
              <w:rPr>
                <w:rFonts w:cs="Times New Roman"/>
                <w:bCs/>
                <w:sz w:val="24"/>
                <w:szCs w:val="24"/>
              </w:rPr>
              <w:t xml:space="preserve"> SPS/0</w:t>
            </w:r>
            <w:r>
              <w:rPr>
                <w:rFonts w:cs="Times New Roman"/>
                <w:bCs/>
                <w:sz w:val="24"/>
                <w:szCs w:val="24"/>
              </w:rPr>
              <w:t>7</w:t>
            </w:r>
            <w:r w:rsidRPr="005046CD">
              <w:rPr>
                <w:rFonts w:cs="Times New Roman"/>
                <w:bCs/>
                <w:sz w:val="24"/>
                <w:szCs w:val="24"/>
              </w:rPr>
              <w:t>, CdL S</w:t>
            </w:r>
            <w:r>
              <w:rPr>
                <w:rFonts w:cs="Times New Roman"/>
                <w:bCs/>
                <w:sz w:val="24"/>
                <w:szCs w:val="24"/>
              </w:rPr>
              <w:t>de</w:t>
            </w:r>
            <w:r w:rsidRPr="005046CD">
              <w:rPr>
                <w:rFonts w:cs="Times New Roman"/>
                <w:bCs/>
                <w:sz w:val="24"/>
                <w:szCs w:val="24"/>
              </w:rPr>
              <w:t xml:space="preserve"> (</w:t>
            </w:r>
            <w:r>
              <w:rPr>
                <w:rFonts w:cs="Times New Roman"/>
                <w:bCs/>
                <w:sz w:val="24"/>
                <w:szCs w:val="24"/>
              </w:rPr>
              <w:t>tri</w:t>
            </w:r>
            <w:r w:rsidRPr="005046CD">
              <w:rPr>
                <w:rFonts w:cs="Times New Roman"/>
                <w:bCs/>
                <w:sz w:val="24"/>
                <w:szCs w:val="24"/>
              </w:rPr>
              <w:t xml:space="preserve">ennale) 8 cfu; </w:t>
            </w:r>
          </w:p>
          <w:p w:rsidR="00F71C8E" w:rsidRDefault="00F71C8E" w:rsidP="006012EC">
            <w:pPr>
              <w:widowControl/>
              <w:spacing w:before="20" w:after="20"/>
              <w:jc w:val="both"/>
              <w:rPr>
                <w:rFonts w:cs="Times New Roman"/>
                <w:b/>
                <w:sz w:val="24"/>
                <w:szCs w:val="24"/>
              </w:rPr>
            </w:pPr>
            <w:r>
              <w:rPr>
                <w:rFonts w:cs="Times New Roman"/>
                <w:b/>
                <w:sz w:val="24"/>
                <w:szCs w:val="24"/>
              </w:rPr>
              <w:t xml:space="preserve">. </w:t>
            </w:r>
            <w:r w:rsidRPr="00E96E81">
              <w:rPr>
                <w:rFonts w:cs="Times New Roman"/>
                <w:bCs/>
                <w:i/>
                <w:iCs/>
                <w:sz w:val="24"/>
                <w:szCs w:val="24"/>
              </w:rPr>
              <w:t>Sociologia e ricerca sociale</w:t>
            </w:r>
            <w:r w:rsidRPr="00C31EB6">
              <w:rPr>
                <w:rFonts w:cs="Times New Roman"/>
                <w:b/>
                <w:sz w:val="24"/>
                <w:szCs w:val="24"/>
              </w:rPr>
              <w:t xml:space="preserve"> </w:t>
            </w:r>
            <w:r>
              <w:rPr>
                <w:rFonts w:cs="Times New Roman"/>
                <w:bCs/>
                <w:sz w:val="24"/>
                <w:szCs w:val="24"/>
              </w:rPr>
              <w:t>SPS/07 CdL Epcm (magistrale) 6 cfu;</w:t>
            </w:r>
          </w:p>
          <w:p w:rsidR="00F71C8E" w:rsidRPr="005046CD" w:rsidRDefault="00F71C8E" w:rsidP="006012EC">
            <w:pPr>
              <w:widowControl/>
              <w:spacing w:before="20" w:after="20"/>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Sociologia dei processi culturali</w:t>
            </w:r>
            <w:r w:rsidRPr="005046CD">
              <w:rPr>
                <w:rFonts w:cs="Times New Roman"/>
                <w:bCs/>
                <w:sz w:val="24"/>
                <w:szCs w:val="24"/>
              </w:rPr>
              <w:t>, SPS/08, CdL Epcm (magistrale) 6 cfu.</w:t>
            </w:r>
          </w:p>
        </w:tc>
      </w:tr>
    </w:tbl>
    <w:p w:rsidR="00F71C8E" w:rsidRDefault="00F71C8E" w:rsidP="00836C3B">
      <w:pPr>
        <w:pStyle w:val="Aaoeeu"/>
        <w:widowControl/>
        <w:jc w:val="both"/>
        <w:rPr>
          <w:rFonts w:cs="Times New Roman"/>
          <w:b/>
          <w:bCs/>
          <w:smallCaps/>
          <w:sz w:val="22"/>
          <w:szCs w:val="22"/>
          <w:u w:val="single"/>
          <w:lang w:val="it-IT"/>
        </w:rPr>
      </w:pPr>
    </w:p>
    <w:p w:rsidR="00F71C8E" w:rsidRDefault="00F71C8E" w:rsidP="00836C3B">
      <w:pPr>
        <w:pStyle w:val="Aaoeeu"/>
        <w:widowControl/>
        <w:jc w:val="both"/>
        <w:rPr>
          <w:rFonts w:cs="Times New Roman"/>
          <w:b/>
          <w:bCs/>
          <w:smallCaps/>
          <w:sz w:val="22"/>
          <w:szCs w:val="22"/>
          <w:u w:val="single"/>
          <w:lang w:val="it-IT"/>
        </w:rPr>
      </w:pPr>
    </w:p>
    <w:tbl>
      <w:tblPr>
        <w:tblW w:w="10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284"/>
        <w:gridCol w:w="7229"/>
      </w:tblGrid>
      <w:tr w:rsidR="00F71C8E" w:rsidRPr="005046CD" w:rsidTr="00F836D5">
        <w:tc>
          <w:tcPr>
            <w:tcW w:w="2694" w:type="dxa"/>
            <w:tcBorders>
              <w:top w:val="nil"/>
              <w:left w:val="nil"/>
              <w:bottom w:val="nil"/>
              <w:right w:val="nil"/>
            </w:tcBorders>
          </w:tcPr>
          <w:p w:rsidR="00F71C8E" w:rsidRPr="005046CD" w:rsidRDefault="00F71C8E" w:rsidP="006012EC">
            <w:pPr>
              <w:widowControl/>
              <w:spacing w:before="20" w:after="20"/>
              <w:jc w:val="right"/>
              <w:rPr>
                <w:rFonts w:cs="Times New Roman"/>
                <w:b/>
                <w:bCs/>
                <w:sz w:val="24"/>
                <w:szCs w:val="24"/>
              </w:rPr>
            </w:pPr>
            <w:r w:rsidRPr="005046CD">
              <w:rPr>
                <w:rFonts w:cs="Times New Roman"/>
                <w:b/>
                <w:bCs/>
                <w:sz w:val="24"/>
                <w:szCs w:val="24"/>
              </w:rPr>
              <w:t xml:space="preserve">•  </w:t>
            </w:r>
            <w:r w:rsidRPr="005046CD">
              <w:rPr>
                <w:rFonts w:cs="Times New Roman"/>
                <w:sz w:val="24"/>
                <w:szCs w:val="24"/>
              </w:rPr>
              <w:t>A.a. 20</w:t>
            </w:r>
            <w:r w:rsidRPr="00A1765B">
              <w:rPr>
                <w:rFonts w:cs="Times New Roman"/>
                <w:sz w:val="24"/>
                <w:szCs w:val="24"/>
              </w:rPr>
              <w:t>13</w:t>
            </w:r>
            <w:r w:rsidRPr="005046CD">
              <w:rPr>
                <w:rFonts w:cs="Times New Roman"/>
                <w:sz w:val="24"/>
                <w:szCs w:val="24"/>
              </w:rPr>
              <w:t>/20</w:t>
            </w:r>
            <w:r w:rsidRPr="00A1765B">
              <w:rPr>
                <w:rFonts w:cs="Times New Roman"/>
                <w:sz w:val="24"/>
                <w:szCs w:val="24"/>
              </w:rPr>
              <w:t>14</w:t>
            </w:r>
            <w:r w:rsidRPr="005046CD">
              <w:rPr>
                <w:rFonts w:cs="Times New Roman"/>
                <w:b/>
                <w:bCs/>
                <w:sz w:val="24"/>
                <w:szCs w:val="24"/>
              </w:rPr>
              <w:t xml:space="preserve"> </w:t>
            </w:r>
          </w:p>
        </w:tc>
        <w:tc>
          <w:tcPr>
            <w:tcW w:w="284" w:type="dxa"/>
            <w:tcBorders>
              <w:top w:val="nil"/>
              <w:left w:val="nil"/>
              <w:bottom w:val="nil"/>
              <w:right w:val="nil"/>
            </w:tcBorders>
          </w:tcPr>
          <w:p w:rsidR="00F71C8E" w:rsidRPr="005046CD" w:rsidRDefault="00F71C8E" w:rsidP="006012EC">
            <w:pPr>
              <w:widowControl/>
              <w:spacing w:before="20" w:after="20"/>
              <w:rPr>
                <w:rFonts w:cs="Times New Roman"/>
                <w:sz w:val="24"/>
                <w:szCs w:val="24"/>
              </w:rPr>
            </w:pPr>
          </w:p>
        </w:tc>
        <w:tc>
          <w:tcPr>
            <w:tcW w:w="7229" w:type="dxa"/>
            <w:tcBorders>
              <w:top w:val="nil"/>
              <w:left w:val="nil"/>
              <w:bottom w:val="nil"/>
              <w:right w:val="nil"/>
            </w:tcBorders>
          </w:tcPr>
          <w:p w:rsidR="00F71C8E" w:rsidRDefault="00F71C8E" w:rsidP="006012EC">
            <w:pPr>
              <w:widowControl/>
              <w:spacing w:before="20" w:after="20"/>
              <w:jc w:val="both"/>
              <w:rPr>
                <w:rFonts w:cs="Times New Roman"/>
                <w:b/>
                <w:sz w:val="24"/>
                <w:szCs w:val="24"/>
              </w:rPr>
            </w:pPr>
            <w:r>
              <w:rPr>
                <w:rFonts w:cs="Times New Roman"/>
                <w:b/>
                <w:sz w:val="24"/>
                <w:szCs w:val="24"/>
              </w:rPr>
              <w:t xml:space="preserve">. </w:t>
            </w:r>
            <w:r w:rsidRPr="00FB77ED">
              <w:rPr>
                <w:rFonts w:cs="Times New Roman"/>
                <w:bCs/>
                <w:i/>
                <w:iCs/>
                <w:sz w:val="24"/>
                <w:szCs w:val="24"/>
              </w:rPr>
              <w:t>Sociologia e ricerca sociale</w:t>
            </w:r>
            <w:r w:rsidRPr="00C31EB6">
              <w:rPr>
                <w:rFonts w:cs="Times New Roman"/>
                <w:b/>
                <w:sz w:val="24"/>
                <w:szCs w:val="24"/>
              </w:rPr>
              <w:t xml:space="preserve"> </w:t>
            </w:r>
            <w:r>
              <w:rPr>
                <w:rFonts w:cs="Times New Roman"/>
                <w:bCs/>
                <w:sz w:val="24"/>
                <w:szCs w:val="24"/>
              </w:rPr>
              <w:t>SPS/07 CdL Epcm (magistrale) 6 cfu;</w:t>
            </w:r>
          </w:p>
          <w:p w:rsidR="00F71C8E" w:rsidRPr="005046CD" w:rsidRDefault="00F71C8E" w:rsidP="006012EC">
            <w:pPr>
              <w:widowControl/>
              <w:spacing w:before="20" w:after="20"/>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Sociologia dei processi culturali</w:t>
            </w:r>
            <w:r w:rsidRPr="005046CD">
              <w:rPr>
                <w:rFonts w:cs="Times New Roman"/>
                <w:bCs/>
                <w:sz w:val="24"/>
                <w:szCs w:val="24"/>
              </w:rPr>
              <w:t>, SPS/08, CdL Epcm (magistrale) 6 cfu.</w:t>
            </w:r>
          </w:p>
        </w:tc>
      </w:tr>
    </w:tbl>
    <w:p w:rsidR="00F71C8E" w:rsidRDefault="00F71C8E" w:rsidP="00836C3B">
      <w:pPr>
        <w:pStyle w:val="Aaoeeu"/>
        <w:widowControl/>
        <w:jc w:val="both"/>
        <w:rPr>
          <w:rFonts w:cs="Times New Roman"/>
          <w:b/>
          <w:bCs/>
          <w:smallCaps/>
          <w:sz w:val="22"/>
          <w:szCs w:val="22"/>
          <w:u w:val="single"/>
          <w:lang w:val="it-IT"/>
        </w:rPr>
      </w:pPr>
    </w:p>
    <w:p w:rsidR="00F71C8E" w:rsidRDefault="00F71C8E" w:rsidP="00836C3B">
      <w:pPr>
        <w:pStyle w:val="Aaoeeu"/>
        <w:widowControl/>
        <w:jc w:val="both"/>
        <w:rPr>
          <w:rFonts w:cs="Times New Roman"/>
          <w:b/>
          <w:bCs/>
          <w:smallCaps/>
          <w:sz w:val="22"/>
          <w:szCs w:val="22"/>
          <w:u w:val="single"/>
          <w:lang w:val="it-IT"/>
        </w:rPr>
      </w:pPr>
    </w:p>
    <w:tbl>
      <w:tblPr>
        <w:tblW w:w="10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284"/>
        <w:gridCol w:w="7229"/>
      </w:tblGrid>
      <w:tr w:rsidR="00F71C8E" w:rsidRPr="005046CD" w:rsidTr="00F836D5">
        <w:tc>
          <w:tcPr>
            <w:tcW w:w="2694" w:type="dxa"/>
            <w:tcBorders>
              <w:top w:val="nil"/>
              <w:left w:val="nil"/>
              <w:bottom w:val="nil"/>
              <w:right w:val="nil"/>
            </w:tcBorders>
          </w:tcPr>
          <w:p w:rsidR="00F71C8E" w:rsidRPr="005046CD" w:rsidRDefault="00F71C8E" w:rsidP="006012EC">
            <w:pPr>
              <w:widowControl/>
              <w:spacing w:before="20" w:after="20"/>
              <w:jc w:val="right"/>
              <w:rPr>
                <w:rFonts w:cs="Times New Roman"/>
                <w:b/>
                <w:bCs/>
                <w:sz w:val="24"/>
                <w:szCs w:val="24"/>
              </w:rPr>
            </w:pPr>
            <w:r w:rsidRPr="005046CD">
              <w:rPr>
                <w:rFonts w:cs="Times New Roman"/>
                <w:b/>
                <w:bCs/>
                <w:sz w:val="24"/>
                <w:szCs w:val="24"/>
              </w:rPr>
              <w:t xml:space="preserve">•  </w:t>
            </w:r>
            <w:r w:rsidRPr="005046CD">
              <w:rPr>
                <w:rFonts w:cs="Times New Roman"/>
                <w:sz w:val="24"/>
                <w:szCs w:val="24"/>
              </w:rPr>
              <w:t>A.a. 20</w:t>
            </w:r>
            <w:r w:rsidRPr="00A1765B">
              <w:rPr>
                <w:rFonts w:cs="Times New Roman"/>
                <w:sz w:val="24"/>
                <w:szCs w:val="24"/>
              </w:rPr>
              <w:t>12</w:t>
            </w:r>
            <w:r w:rsidRPr="005046CD">
              <w:rPr>
                <w:rFonts w:cs="Times New Roman"/>
                <w:sz w:val="24"/>
                <w:szCs w:val="24"/>
              </w:rPr>
              <w:t>/20</w:t>
            </w:r>
            <w:r w:rsidRPr="00A1765B">
              <w:rPr>
                <w:rFonts w:cs="Times New Roman"/>
                <w:sz w:val="24"/>
                <w:szCs w:val="24"/>
              </w:rPr>
              <w:t>13</w:t>
            </w:r>
            <w:r w:rsidRPr="005046CD">
              <w:rPr>
                <w:rFonts w:cs="Times New Roman"/>
                <w:b/>
                <w:bCs/>
                <w:sz w:val="24"/>
                <w:szCs w:val="24"/>
              </w:rPr>
              <w:t xml:space="preserve"> </w:t>
            </w:r>
          </w:p>
        </w:tc>
        <w:tc>
          <w:tcPr>
            <w:tcW w:w="284" w:type="dxa"/>
            <w:tcBorders>
              <w:top w:val="nil"/>
              <w:left w:val="nil"/>
              <w:bottom w:val="nil"/>
              <w:right w:val="nil"/>
            </w:tcBorders>
          </w:tcPr>
          <w:p w:rsidR="00F71C8E" w:rsidRPr="005046CD" w:rsidRDefault="00F71C8E" w:rsidP="006012EC">
            <w:pPr>
              <w:widowControl/>
              <w:spacing w:before="20" w:after="20"/>
              <w:rPr>
                <w:rFonts w:cs="Times New Roman"/>
                <w:sz w:val="24"/>
                <w:szCs w:val="24"/>
              </w:rPr>
            </w:pPr>
          </w:p>
        </w:tc>
        <w:tc>
          <w:tcPr>
            <w:tcW w:w="7229" w:type="dxa"/>
            <w:tcBorders>
              <w:top w:val="nil"/>
              <w:left w:val="nil"/>
              <w:bottom w:val="nil"/>
              <w:right w:val="nil"/>
            </w:tcBorders>
          </w:tcPr>
          <w:p w:rsidR="00F71C8E" w:rsidRDefault="00F71C8E" w:rsidP="006012EC">
            <w:pPr>
              <w:widowControl/>
              <w:spacing w:before="20" w:after="20"/>
              <w:jc w:val="both"/>
              <w:rPr>
                <w:rFonts w:cs="Times New Roman"/>
                <w:b/>
                <w:sz w:val="24"/>
                <w:szCs w:val="24"/>
              </w:rPr>
            </w:pPr>
            <w:r>
              <w:rPr>
                <w:rFonts w:cs="Times New Roman"/>
                <w:b/>
                <w:sz w:val="24"/>
                <w:szCs w:val="24"/>
              </w:rPr>
              <w:t xml:space="preserve">. </w:t>
            </w:r>
            <w:r w:rsidRPr="00FB77ED">
              <w:rPr>
                <w:rFonts w:cs="Times New Roman"/>
                <w:bCs/>
                <w:i/>
                <w:iCs/>
                <w:sz w:val="24"/>
                <w:szCs w:val="24"/>
              </w:rPr>
              <w:t>Sociologia e ricerca sociale</w:t>
            </w:r>
            <w:r w:rsidRPr="00C31EB6">
              <w:rPr>
                <w:rFonts w:cs="Times New Roman"/>
                <w:b/>
                <w:sz w:val="24"/>
                <w:szCs w:val="24"/>
              </w:rPr>
              <w:t xml:space="preserve"> </w:t>
            </w:r>
            <w:r>
              <w:rPr>
                <w:rFonts w:cs="Times New Roman"/>
                <w:bCs/>
                <w:sz w:val="24"/>
                <w:szCs w:val="24"/>
              </w:rPr>
              <w:t>SPS/07 CdL Epcm (magistrale) 6 cfu;</w:t>
            </w:r>
          </w:p>
          <w:p w:rsidR="00F71C8E" w:rsidRPr="005046CD" w:rsidRDefault="00F71C8E" w:rsidP="006012EC">
            <w:pPr>
              <w:widowControl/>
              <w:spacing w:before="20" w:after="20"/>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Sociologia dei processi culturali</w:t>
            </w:r>
            <w:r w:rsidRPr="005046CD">
              <w:rPr>
                <w:rFonts w:cs="Times New Roman"/>
                <w:bCs/>
                <w:sz w:val="24"/>
                <w:szCs w:val="24"/>
              </w:rPr>
              <w:t>, SPS/08, CdL Epcm (magistrale) 6 cfu.</w:t>
            </w:r>
          </w:p>
        </w:tc>
      </w:tr>
    </w:tbl>
    <w:p w:rsidR="00F71C8E" w:rsidRDefault="00F71C8E" w:rsidP="00836C3B">
      <w:pPr>
        <w:pStyle w:val="Aaoeeu"/>
        <w:widowControl/>
        <w:jc w:val="both"/>
        <w:rPr>
          <w:rFonts w:cs="Times New Roman"/>
          <w:b/>
          <w:bCs/>
          <w:smallCaps/>
          <w:sz w:val="22"/>
          <w:szCs w:val="22"/>
          <w:u w:val="single"/>
          <w:lang w:val="it-IT"/>
        </w:rPr>
      </w:pPr>
    </w:p>
    <w:p w:rsidR="00F71C8E" w:rsidRDefault="00F71C8E" w:rsidP="00836C3B">
      <w:pPr>
        <w:pStyle w:val="Aaoeeu"/>
        <w:widowControl/>
        <w:jc w:val="both"/>
        <w:rPr>
          <w:rFonts w:cs="Times New Roman"/>
          <w:b/>
          <w:bCs/>
          <w:smallCaps/>
          <w:sz w:val="22"/>
          <w:szCs w:val="22"/>
          <w:u w:val="single"/>
          <w:lang w:val="it-IT"/>
        </w:rPr>
      </w:pPr>
    </w:p>
    <w:tbl>
      <w:tblPr>
        <w:tblW w:w="10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284"/>
        <w:gridCol w:w="7229"/>
      </w:tblGrid>
      <w:tr w:rsidR="00F71C8E" w:rsidRPr="005046CD" w:rsidTr="00F836D5">
        <w:tc>
          <w:tcPr>
            <w:tcW w:w="2694" w:type="dxa"/>
            <w:tcBorders>
              <w:top w:val="nil"/>
              <w:left w:val="nil"/>
              <w:bottom w:val="nil"/>
              <w:right w:val="nil"/>
            </w:tcBorders>
          </w:tcPr>
          <w:p w:rsidR="00F71C8E" w:rsidRPr="005046CD" w:rsidRDefault="00F71C8E" w:rsidP="006012EC">
            <w:pPr>
              <w:widowControl/>
              <w:spacing w:before="20" w:after="20"/>
              <w:jc w:val="right"/>
              <w:rPr>
                <w:rFonts w:cs="Times New Roman"/>
                <w:b/>
                <w:bCs/>
                <w:sz w:val="24"/>
                <w:szCs w:val="24"/>
              </w:rPr>
            </w:pPr>
            <w:r w:rsidRPr="005046CD">
              <w:rPr>
                <w:rFonts w:cs="Times New Roman"/>
                <w:b/>
                <w:bCs/>
                <w:sz w:val="24"/>
                <w:szCs w:val="24"/>
              </w:rPr>
              <w:t xml:space="preserve">•  </w:t>
            </w:r>
            <w:r w:rsidRPr="005046CD">
              <w:rPr>
                <w:rFonts w:cs="Times New Roman"/>
                <w:sz w:val="24"/>
                <w:szCs w:val="24"/>
              </w:rPr>
              <w:t>A.a. 20</w:t>
            </w:r>
            <w:r w:rsidRPr="00A1765B">
              <w:rPr>
                <w:rFonts w:cs="Times New Roman"/>
                <w:sz w:val="24"/>
                <w:szCs w:val="24"/>
              </w:rPr>
              <w:t>11</w:t>
            </w:r>
            <w:r w:rsidRPr="005046CD">
              <w:rPr>
                <w:rFonts w:cs="Times New Roman"/>
                <w:sz w:val="24"/>
                <w:szCs w:val="24"/>
              </w:rPr>
              <w:t>/20</w:t>
            </w:r>
            <w:r w:rsidRPr="00A1765B">
              <w:rPr>
                <w:rFonts w:cs="Times New Roman"/>
                <w:sz w:val="24"/>
                <w:szCs w:val="24"/>
              </w:rPr>
              <w:t>12</w:t>
            </w:r>
            <w:r w:rsidRPr="005046CD">
              <w:rPr>
                <w:rFonts w:cs="Times New Roman"/>
                <w:b/>
                <w:bCs/>
                <w:sz w:val="24"/>
                <w:szCs w:val="24"/>
              </w:rPr>
              <w:t xml:space="preserve"> </w:t>
            </w:r>
          </w:p>
        </w:tc>
        <w:tc>
          <w:tcPr>
            <w:tcW w:w="284" w:type="dxa"/>
            <w:tcBorders>
              <w:top w:val="nil"/>
              <w:left w:val="nil"/>
              <w:bottom w:val="nil"/>
              <w:right w:val="nil"/>
            </w:tcBorders>
          </w:tcPr>
          <w:p w:rsidR="00F71C8E" w:rsidRPr="005046CD" w:rsidRDefault="00F71C8E" w:rsidP="006012EC">
            <w:pPr>
              <w:widowControl/>
              <w:spacing w:before="20" w:after="20"/>
              <w:rPr>
                <w:rFonts w:cs="Times New Roman"/>
                <w:sz w:val="24"/>
                <w:szCs w:val="24"/>
              </w:rPr>
            </w:pPr>
          </w:p>
        </w:tc>
        <w:tc>
          <w:tcPr>
            <w:tcW w:w="7229" w:type="dxa"/>
            <w:tcBorders>
              <w:top w:val="nil"/>
              <w:left w:val="nil"/>
              <w:bottom w:val="nil"/>
              <w:right w:val="nil"/>
            </w:tcBorders>
          </w:tcPr>
          <w:p w:rsidR="00F71C8E" w:rsidRDefault="00F71C8E" w:rsidP="006012EC">
            <w:pPr>
              <w:widowControl/>
              <w:spacing w:before="20" w:after="20"/>
              <w:jc w:val="both"/>
              <w:rPr>
                <w:rFonts w:cs="Times New Roman"/>
                <w:b/>
                <w:sz w:val="24"/>
                <w:szCs w:val="24"/>
              </w:rPr>
            </w:pPr>
            <w:r>
              <w:rPr>
                <w:rFonts w:cs="Times New Roman"/>
                <w:b/>
                <w:sz w:val="24"/>
                <w:szCs w:val="24"/>
              </w:rPr>
              <w:t xml:space="preserve">. </w:t>
            </w:r>
            <w:r w:rsidRPr="00FB77ED">
              <w:rPr>
                <w:rFonts w:cs="Times New Roman"/>
                <w:bCs/>
                <w:i/>
                <w:iCs/>
                <w:sz w:val="24"/>
                <w:szCs w:val="24"/>
              </w:rPr>
              <w:t>Storia del pensiero sociologico</w:t>
            </w:r>
            <w:r>
              <w:rPr>
                <w:rFonts w:cs="Times New Roman"/>
                <w:b/>
                <w:sz w:val="24"/>
                <w:szCs w:val="24"/>
              </w:rPr>
              <w:t xml:space="preserve"> </w:t>
            </w:r>
            <w:r w:rsidRPr="0022552F">
              <w:rPr>
                <w:rFonts w:cs="Times New Roman"/>
                <w:bCs/>
                <w:sz w:val="24"/>
                <w:szCs w:val="24"/>
              </w:rPr>
              <w:t>SPS/07 CdL Soris (magistrale) 6 cfu</w:t>
            </w:r>
          </w:p>
          <w:p w:rsidR="00F71C8E" w:rsidRDefault="00F71C8E" w:rsidP="006012EC">
            <w:pPr>
              <w:widowControl/>
              <w:spacing w:before="20" w:after="20"/>
              <w:jc w:val="both"/>
              <w:rPr>
                <w:rFonts w:cs="Times New Roman"/>
                <w:b/>
                <w:sz w:val="24"/>
                <w:szCs w:val="24"/>
              </w:rPr>
            </w:pPr>
            <w:r>
              <w:rPr>
                <w:rFonts w:cs="Times New Roman"/>
                <w:b/>
                <w:sz w:val="24"/>
                <w:szCs w:val="24"/>
              </w:rPr>
              <w:t xml:space="preserve">. </w:t>
            </w:r>
            <w:r w:rsidRPr="00FB77ED">
              <w:rPr>
                <w:rFonts w:cs="Times New Roman"/>
                <w:bCs/>
                <w:i/>
                <w:iCs/>
                <w:sz w:val="24"/>
                <w:szCs w:val="24"/>
              </w:rPr>
              <w:t>Sociologia e ricerca sociale</w:t>
            </w:r>
            <w:r w:rsidRPr="00C31EB6">
              <w:rPr>
                <w:rFonts w:cs="Times New Roman"/>
                <w:b/>
                <w:sz w:val="24"/>
                <w:szCs w:val="24"/>
              </w:rPr>
              <w:t xml:space="preserve"> </w:t>
            </w:r>
            <w:r>
              <w:rPr>
                <w:rFonts w:cs="Times New Roman"/>
                <w:bCs/>
                <w:sz w:val="24"/>
                <w:szCs w:val="24"/>
              </w:rPr>
              <w:t>SPS/07 CdL Epcm (magistrale) 6 cfu;</w:t>
            </w:r>
          </w:p>
          <w:p w:rsidR="00F71C8E" w:rsidRPr="005046CD" w:rsidRDefault="00F71C8E" w:rsidP="006012EC">
            <w:pPr>
              <w:widowControl/>
              <w:spacing w:before="20" w:after="20"/>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Sociologia dei processi culturali,</w:t>
            </w:r>
            <w:r w:rsidRPr="005046CD">
              <w:rPr>
                <w:rFonts w:cs="Times New Roman"/>
                <w:bCs/>
                <w:sz w:val="24"/>
                <w:szCs w:val="24"/>
              </w:rPr>
              <w:t xml:space="preserve"> SPS/08, CdL Epcm (magistrale) 6 cfu.</w:t>
            </w:r>
          </w:p>
        </w:tc>
      </w:tr>
    </w:tbl>
    <w:p w:rsidR="00F71C8E" w:rsidRDefault="00F71C8E" w:rsidP="00836C3B">
      <w:pPr>
        <w:pStyle w:val="Aaoeeu"/>
        <w:widowControl/>
        <w:jc w:val="both"/>
        <w:rPr>
          <w:rFonts w:cs="Times New Roman"/>
          <w:b/>
          <w:bCs/>
          <w:smallCaps/>
          <w:sz w:val="22"/>
          <w:szCs w:val="22"/>
          <w:u w:val="single"/>
          <w:lang w:val="it-IT"/>
        </w:rPr>
      </w:pPr>
    </w:p>
    <w:p w:rsidR="00F71C8E" w:rsidRDefault="00F71C8E" w:rsidP="00836C3B">
      <w:pPr>
        <w:pStyle w:val="Aaoeeu"/>
        <w:widowControl/>
        <w:jc w:val="both"/>
        <w:rPr>
          <w:rFonts w:cs="Times New Roman"/>
          <w:b/>
          <w:bCs/>
          <w:smallCaps/>
          <w:sz w:val="22"/>
          <w:szCs w:val="22"/>
          <w:u w:val="single"/>
          <w:lang w:val="it-IT"/>
        </w:rPr>
      </w:pPr>
    </w:p>
    <w:tbl>
      <w:tblPr>
        <w:tblW w:w="10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284"/>
        <w:gridCol w:w="7229"/>
      </w:tblGrid>
      <w:tr w:rsidR="00F71C8E" w:rsidRPr="005046CD" w:rsidTr="00F836D5">
        <w:tc>
          <w:tcPr>
            <w:tcW w:w="2694" w:type="dxa"/>
            <w:tcBorders>
              <w:top w:val="nil"/>
              <w:left w:val="nil"/>
              <w:bottom w:val="nil"/>
              <w:right w:val="nil"/>
            </w:tcBorders>
          </w:tcPr>
          <w:p w:rsidR="00F71C8E" w:rsidRPr="005046CD" w:rsidRDefault="00F71C8E" w:rsidP="006012EC">
            <w:pPr>
              <w:widowControl/>
              <w:spacing w:before="20" w:after="20"/>
              <w:jc w:val="right"/>
              <w:rPr>
                <w:rFonts w:cs="Times New Roman"/>
                <w:sz w:val="24"/>
                <w:szCs w:val="24"/>
              </w:rPr>
            </w:pPr>
            <w:r w:rsidRPr="005046CD">
              <w:rPr>
                <w:rFonts w:cs="Times New Roman"/>
                <w:sz w:val="24"/>
                <w:szCs w:val="24"/>
              </w:rPr>
              <w:t>•  A.a. 20</w:t>
            </w:r>
            <w:r w:rsidRPr="00A1765B">
              <w:rPr>
                <w:rFonts w:cs="Times New Roman"/>
                <w:sz w:val="24"/>
                <w:szCs w:val="24"/>
              </w:rPr>
              <w:t>10</w:t>
            </w:r>
            <w:r w:rsidRPr="005046CD">
              <w:rPr>
                <w:rFonts w:cs="Times New Roman"/>
                <w:sz w:val="24"/>
                <w:szCs w:val="24"/>
              </w:rPr>
              <w:t>/20</w:t>
            </w:r>
            <w:r w:rsidRPr="00A1765B">
              <w:rPr>
                <w:rFonts w:cs="Times New Roman"/>
                <w:sz w:val="24"/>
                <w:szCs w:val="24"/>
              </w:rPr>
              <w:t>11</w:t>
            </w:r>
            <w:r w:rsidRPr="005046CD">
              <w:rPr>
                <w:rFonts w:cs="Times New Roman"/>
                <w:sz w:val="24"/>
                <w:szCs w:val="24"/>
              </w:rPr>
              <w:t xml:space="preserve"> </w:t>
            </w:r>
          </w:p>
        </w:tc>
        <w:tc>
          <w:tcPr>
            <w:tcW w:w="284" w:type="dxa"/>
            <w:tcBorders>
              <w:top w:val="nil"/>
              <w:left w:val="nil"/>
              <w:bottom w:val="nil"/>
              <w:right w:val="nil"/>
            </w:tcBorders>
          </w:tcPr>
          <w:p w:rsidR="00F71C8E" w:rsidRPr="005046CD" w:rsidRDefault="00F71C8E" w:rsidP="006012EC">
            <w:pPr>
              <w:widowControl/>
              <w:spacing w:before="20" w:after="20"/>
              <w:rPr>
                <w:rFonts w:cs="Times New Roman"/>
                <w:sz w:val="24"/>
                <w:szCs w:val="24"/>
              </w:rPr>
            </w:pPr>
          </w:p>
        </w:tc>
        <w:tc>
          <w:tcPr>
            <w:tcW w:w="7229" w:type="dxa"/>
            <w:tcBorders>
              <w:top w:val="nil"/>
              <w:left w:val="nil"/>
              <w:bottom w:val="nil"/>
              <w:right w:val="nil"/>
            </w:tcBorders>
          </w:tcPr>
          <w:p w:rsidR="00F71C8E" w:rsidRPr="00AA65F0" w:rsidRDefault="00F71C8E" w:rsidP="006012EC">
            <w:pPr>
              <w:widowControl/>
              <w:spacing w:before="20" w:after="20"/>
              <w:jc w:val="both"/>
              <w:rPr>
                <w:rFonts w:cs="Times New Roman"/>
                <w:bCs/>
                <w:sz w:val="24"/>
                <w:szCs w:val="24"/>
              </w:rPr>
            </w:pPr>
            <w:r>
              <w:rPr>
                <w:rFonts w:cs="Times New Roman"/>
                <w:b/>
                <w:sz w:val="24"/>
                <w:szCs w:val="24"/>
              </w:rPr>
              <w:t xml:space="preserve">. </w:t>
            </w:r>
            <w:r w:rsidRPr="004E16DE">
              <w:rPr>
                <w:rFonts w:cs="Times New Roman"/>
                <w:bCs/>
                <w:i/>
                <w:iCs/>
                <w:sz w:val="24"/>
                <w:szCs w:val="24"/>
              </w:rPr>
              <w:t>Organizzazione dei sistemi informativi socio-educativi</w:t>
            </w:r>
            <w:r>
              <w:rPr>
                <w:rFonts w:cs="Times New Roman"/>
                <w:b/>
                <w:sz w:val="24"/>
                <w:szCs w:val="24"/>
              </w:rPr>
              <w:t xml:space="preserve"> </w:t>
            </w:r>
            <w:r w:rsidRPr="00AA65F0">
              <w:rPr>
                <w:rFonts w:cs="Times New Roman"/>
                <w:bCs/>
                <w:sz w:val="24"/>
                <w:szCs w:val="24"/>
              </w:rPr>
              <w:t>SPS/08 CdL Epcs (magistrale), 6 cfu;</w:t>
            </w:r>
          </w:p>
          <w:p w:rsidR="00F71C8E" w:rsidRDefault="00F71C8E" w:rsidP="006012EC">
            <w:pPr>
              <w:widowControl/>
              <w:spacing w:before="20" w:after="20"/>
              <w:jc w:val="both"/>
              <w:rPr>
                <w:rFonts w:cs="Times New Roman"/>
                <w:b/>
                <w:sz w:val="24"/>
                <w:szCs w:val="24"/>
              </w:rPr>
            </w:pPr>
            <w:r>
              <w:rPr>
                <w:rFonts w:cs="Times New Roman"/>
                <w:b/>
                <w:sz w:val="24"/>
                <w:szCs w:val="24"/>
              </w:rPr>
              <w:t xml:space="preserve">. </w:t>
            </w:r>
            <w:r w:rsidRPr="004E16DE">
              <w:rPr>
                <w:rFonts w:cs="Times New Roman"/>
                <w:bCs/>
                <w:i/>
                <w:iCs/>
                <w:sz w:val="24"/>
                <w:szCs w:val="24"/>
              </w:rPr>
              <w:t>Storia del pensiero sociologico</w:t>
            </w:r>
            <w:r>
              <w:rPr>
                <w:rFonts w:cs="Times New Roman"/>
                <w:b/>
                <w:sz w:val="24"/>
                <w:szCs w:val="24"/>
              </w:rPr>
              <w:t xml:space="preserve"> </w:t>
            </w:r>
            <w:r w:rsidRPr="0022552F">
              <w:rPr>
                <w:rFonts w:cs="Times New Roman"/>
                <w:bCs/>
                <w:sz w:val="24"/>
                <w:szCs w:val="24"/>
              </w:rPr>
              <w:t>SPS/07 CdL Soris (magistrale) 6 cfu</w:t>
            </w:r>
          </w:p>
          <w:p w:rsidR="00F71C8E" w:rsidRDefault="00F71C8E" w:rsidP="006012EC">
            <w:pPr>
              <w:widowControl/>
              <w:spacing w:before="20" w:after="20"/>
              <w:jc w:val="both"/>
              <w:rPr>
                <w:rFonts w:cs="Times New Roman"/>
                <w:b/>
                <w:sz w:val="24"/>
                <w:szCs w:val="24"/>
              </w:rPr>
            </w:pPr>
            <w:r>
              <w:rPr>
                <w:rFonts w:cs="Times New Roman"/>
                <w:b/>
                <w:sz w:val="24"/>
                <w:szCs w:val="24"/>
              </w:rPr>
              <w:t xml:space="preserve">. </w:t>
            </w:r>
            <w:r w:rsidRPr="004E16DE">
              <w:rPr>
                <w:rFonts w:cs="Times New Roman"/>
                <w:bCs/>
                <w:i/>
                <w:iCs/>
                <w:sz w:val="24"/>
                <w:szCs w:val="24"/>
              </w:rPr>
              <w:t>Sociologia e ricerca sociale</w:t>
            </w:r>
            <w:r w:rsidRPr="00C31EB6">
              <w:rPr>
                <w:rFonts w:cs="Times New Roman"/>
                <w:b/>
                <w:sz w:val="24"/>
                <w:szCs w:val="24"/>
              </w:rPr>
              <w:t xml:space="preserve"> </w:t>
            </w:r>
            <w:r>
              <w:rPr>
                <w:rFonts w:cs="Times New Roman"/>
                <w:bCs/>
                <w:sz w:val="24"/>
                <w:szCs w:val="24"/>
              </w:rPr>
              <w:t>SPS/07 CdL Epcm (magistrale) 6 cfu;</w:t>
            </w:r>
          </w:p>
          <w:p w:rsidR="00F71C8E" w:rsidRPr="005046CD" w:rsidRDefault="00F71C8E" w:rsidP="006012EC">
            <w:pPr>
              <w:widowControl/>
              <w:spacing w:before="20" w:after="20"/>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Sociologia dei processi culturali</w:t>
            </w:r>
            <w:r w:rsidRPr="005046CD">
              <w:rPr>
                <w:rFonts w:cs="Times New Roman"/>
                <w:bCs/>
                <w:sz w:val="24"/>
                <w:szCs w:val="24"/>
              </w:rPr>
              <w:t>, SPS/08, CdL Epcm (magistrale) 6 cfu.</w:t>
            </w:r>
          </w:p>
        </w:tc>
      </w:tr>
    </w:tbl>
    <w:p w:rsidR="00F71C8E" w:rsidRDefault="00F71C8E" w:rsidP="00836C3B">
      <w:pPr>
        <w:pStyle w:val="Aaoeeu"/>
        <w:widowControl/>
        <w:jc w:val="both"/>
        <w:rPr>
          <w:rFonts w:cs="Times New Roman"/>
          <w:b/>
          <w:bCs/>
          <w:smallCaps/>
          <w:sz w:val="22"/>
          <w:szCs w:val="22"/>
          <w:u w:val="single"/>
          <w:lang w:val="it-IT"/>
        </w:rPr>
      </w:pPr>
    </w:p>
    <w:p w:rsidR="00F71C8E" w:rsidRDefault="00F71C8E" w:rsidP="00836C3B">
      <w:pPr>
        <w:pStyle w:val="Aaoeeu"/>
        <w:widowControl/>
        <w:jc w:val="both"/>
        <w:rPr>
          <w:rFonts w:cs="Times New Roman"/>
          <w:b/>
          <w:bCs/>
          <w:smallCaps/>
          <w:sz w:val="22"/>
          <w:szCs w:val="22"/>
          <w:u w:val="single"/>
          <w:lang w:val="it-IT"/>
        </w:rPr>
      </w:pPr>
    </w:p>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84"/>
        <w:gridCol w:w="7229"/>
      </w:tblGrid>
      <w:tr w:rsidR="00F71C8E" w:rsidRPr="005046CD" w:rsidTr="00F836D5">
        <w:trPr>
          <w:trHeight w:val="721"/>
        </w:trPr>
        <w:tc>
          <w:tcPr>
            <w:tcW w:w="2552" w:type="dxa"/>
            <w:tcBorders>
              <w:top w:val="nil"/>
              <w:left w:val="nil"/>
              <w:bottom w:val="nil"/>
              <w:right w:val="nil"/>
            </w:tcBorders>
          </w:tcPr>
          <w:p w:rsidR="00F71C8E" w:rsidRPr="005046CD" w:rsidRDefault="00F71C8E" w:rsidP="006012EC">
            <w:pPr>
              <w:widowControl/>
              <w:spacing w:before="20" w:after="20"/>
              <w:jc w:val="right"/>
              <w:rPr>
                <w:rFonts w:cs="Times New Roman"/>
                <w:b/>
                <w:bCs/>
                <w:sz w:val="24"/>
                <w:szCs w:val="24"/>
              </w:rPr>
            </w:pPr>
            <w:r w:rsidRPr="005046CD">
              <w:rPr>
                <w:rFonts w:cs="Times New Roman"/>
                <w:b/>
                <w:bCs/>
                <w:sz w:val="24"/>
                <w:szCs w:val="24"/>
              </w:rPr>
              <w:t xml:space="preserve">•  </w:t>
            </w:r>
            <w:r w:rsidRPr="005046CD">
              <w:rPr>
                <w:rFonts w:cs="Times New Roman"/>
                <w:sz w:val="24"/>
                <w:szCs w:val="24"/>
              </w:rPr>
              <w:t>A.a. 20</w:t>
            </w:r>
            <w:r w:rsidRPr="00A1765B">
              <w:rPr>
                <w:rFonts w:cs="Times New Roman"/>
                <w:sz w:val="24"/>
                <w:szCs w:val="24"/>
              </w:rPr>
              <w:t>09</w:t>
            </w:r>
            <w:r w:rsidRPr="005046CD">
              <w:rPr>
                <w:rFonts w:cs="Times New Roman"/>
                <w:sz w:val="24"/>
                <w:szCs w:val="24"/>
              </w:rPr>
              <w:t>/20</w:t>
            </w:r>
            <w:r w:rsidRPr="00A1765B">
              <w:rPr>
                <w:rFonts w:cs="Times New Roman"/>
                <w:sz w:val="24"/>
                <w:szCs w:val="24"/>
              </w:rPr>
              <w:t>10</w:t>
            </w:r>
            <w:r w:rsidRPr="005046CD">
              <w:rPr>
                <w:rFonts w:cs="Times New Roman"/>
                <w:b/>
                <w:bCs/>
                <w:sz w:val="24"/>
                <w:szCs w:val="24"/>
              </w:rPr>
              <w:t xml:space="preserve"> </w:t>
            </w:r>
          </w:p>
        </w:tc>
        <w:tc>
          <w:tcPr>
            <w:tcW w:w="284" w:type="dxa"/>
            <w:tcBorders>
              <w:top w:val="nil"/>
              <w:left w:val="nil"/>
              <w:bottom w:val="nil"/>
              <w:right w:val="nil"/>
            </w:tcBorders>
          </w:tcPr>
          <w:p w:rsidR="00F71C8E" w:rsidRPr="005046CD" w:rsidRDefault="00F71C8E" w:rsidP="006012EC">
            <w:pPr>
              <w:widowControl/>
              <w:spacing w:before="20" w:after="20"/>
              <w:rPr>
                <w:rFonts w:cs="Times New Roman"/>
                <w:sz w:val="24"/>
                <w:szCs w:val="24"/>
              </w:rPr>
            </w:pPr>
          </w:p>
        </w:tc>
        <w:tc>
          <w:tcPr>
            <w:tcW w:w="7229" w:type="dxa"/>
            <w:tcBorders>
              <w:top w:val="nil"/>
              <w:left w:val="nil"/>
              <w:bottom w:val="nil"/>
              <w:right w:val="nil"/>
            </w:tcBorders>
          </w:tcPr>
          <w:p w:rsidR="00F71C8E" w:rsidRPr="00AA65F0" w:rsidRDefault="00F71C8E" w:rsidP="006012EC">
            <w:pPr>
              <w:widowControl/>
              <w:spacing w:before="20" w:after="20"/>
              <w:jc w:val="both"/>
              <w:rPr>
                <w:rFonts w:cs="Times New Roman"/>
                <w:bCs/>
                <w:sz w:val="24"/>
                <w:szCs w:val="24"/>
              </w:rPr>
            </w:pPr>
            <w:r>
              <w:rPr>
                <w:rFonts w:cs="Times New Roman"/>
                <w:b/>
                <w:sz w:val="24"/>
                <w:szCs w:val="24"/>
              </w:rPr>
              <w:t xml:space="preserve">. </w:t>
            </w:r>
            <w:r w:rsidRPr="006B6128">
              <w:rPr>
                <w:rFonts w:cs="Times New Roman"/>
                <w:bCs/>
                <w:i/>
                <w:iCs/>
                <w:sz w:val="24"/>
                <w:szCs w:val="24"/>
              </w:rPr>
              <w:t>Sociologia dell’organizzazione</w:t>
            </w:r>
            <w:r>
              <w:rPr>
                <w:rFonts w:cs="Times New Roman"/>
                <w:b/>
                <w:sz w:val="24"/>
                <w:szCs w:val="24"/>
              </w:rPr>
              <w:t xml:space="preserve"> </w:t>
            </w:r>
            <w:r w:rsidRPr="00AA65F0">
              <w:rPr>
                <w:rFonts w:cs="Times New Roman"/>
                <w:bCs/>
                <w:sz w:val="24"/>
                <w:szCs w:val="24"/>
              </w:rPr>
              <w:t>SPS/0</w:t>
            </w:r>
            <w:r>
              <w:rPr>
                <w:rFonts w:cs="Times New Roman"/>
                <w:bCs/>
                <w:sz w:val="24"/>
                <w:szCs w:val="24"/>
              </w:rPr>
              <w:t>9</w:t>
            </w:r>
            <w:r w:rsidRPr="00AA65F0">
              <w:rPr>
                <w:rFonts w:cs="Times New Roman"/>
                <w:bCs/>
                <w:sz w:val="24"/>
                <w:szCs w:val="24"/>
              </w:rPr>
              <w:t xml:space="preserve"> CdL </w:t>
            </w:r>
            <w:r>
              <w:rPr>
                <w:rFonts w:cs="Times New Roman"/>
                <w:bCs/>
                <w:sz w:val="24"/>
                <w:szCs w:val="24"/>
              </w:rPr>
              <w:t>Massife</w:t>
            </w:r>
            <w:r w:rsidRPr="00AA65F0">
              <w:rPr>
                <w:rFonts w:cs="Times New Roman"/>
                <w:bCs/>
                <w:sz w:val="24"/>
                <w:szCs w:val="24"/>
              </w:rPr>
              <w:t xml:space="preserve"> (magistrale), 6 cfu;</w:t>
            </w:r>
          </w:p>
          <w:p w:rsidR="00F71C8E" w:rsidRDefault="00F71C8E" w:rsidP="006012EC">
            <w:pPr>
              <w:widowControl/>
              <w:spacing w:before="20" w:after="20"/>
              <w:jc w:val="both"/>
              <w:rPr>
                <w:rFonts w:cs="Times New Roman"/>
                <w:b/>
                <w:sz w:val="24"/>
                <w:szCs w:val="24"/>
              </w:rPr>
            </w:pPr>
            <w:r>
              <w:rPr>
                <w:rFonts w:cs="Times New Roman"/>
                <w:b/>
                <w:sz w:val="24"/>
                <w:szCs w:val="24"/>
              </w:rPr>
              <w:t xml:space="preserve">. </w:t>
            </w:r>
            <w:r w:rsidRPr="006B6128">
              <w:rPr>
                <w:rFonts w:cs="Times New Roman"/>
                <w:bCs/>
                <w:i/>
                <w:iCs/>
                <w:sz w:val="24"/>
                <w:szCs w:val="24"/>
              </w:rPr>
              <w:t>Storia del pensiero sociologico</w:t>
            </w:r>
            <w:r>
              <w:rPr>
                <w:rFonts w:cs="Times New Roman"/>
                <w:b/>
                <w:sz w:val="24"/>
                <w:szCs w:val="24"/>
              </w:rPr>
              <w:t xml:space="preserve"> </w:t>
            </w:r>
            <w:r w:rsidRPr="0022552F">
              <w:rPr>
                <w:rFonts w:cs="Times New Roman"/>
                <w:bCs/>
                <w:sz w:val="24"/>
                <w:szCs w:val="24"/>
              </w:rPr>
              <w:t>SPS/07 CdL Soris (magistrale) 6 cfu</w:t>
            </w:r>
          </w:p>
          <w:p w:rsidR="00F71C8E" w:rsidRDefault="00F71C8E" w:rsidP="006012EC">
            <w:pPr>
              <w:widowControl/>
              <w:spacing w:before="20" w:after="20"/>
              <w:jc w:val="both"/>
              <w:rPr>
                <w:rFonts w:cs="Times New Roman"/>
                <w:b/>
                <w:sz w:val="24"/>
                <w:szCs w:val="24"/>
              </w:rPr>
            </w:pPr>
            <w:r>
              <w:rPr>
                <w:rFonts w:cs="Times New Roman"/>
                <w:b/>
                <w:sz w:val="24"/>
                <w:szCs w:val="24"/>
              </w:rPr>
              <w:t xml:space="preserve">. </w:t>
            </w:r>
            <w:r w:rsidRPr="006B6128">
              <w:rPr>
                <w:rFonts w:cs="Times New Roman"/>
                <w:bCs/>
                <w:i/>
                <w:iCs/>
                <w:sz w:val="24"/>
                <w:szCs w:val="24"/>
              </w:rPr>
              <w:t>Sociologia della famiglia c.a.</w:t>
            </w:r>
            <w:r w:rsidRPr="00C31EB6">
              <w:rPr>
                <w:rFonts w:cs="Times New Roman"/>
                <w:b/>
                <w:sz w:val="24"/>
                <w:szCs w:val="24"/>
              </w:rPr>
              <w:t xml:space="preserve"> </w:t>
            </w:r>
            <w:r>
              <w:rPr>
                <w:rFonts w:cs="Times New Roman"/>
                <w:bCs/>
                <w:sz w:val="24"/>
                <w:szCs w:val="24"/>
              </w:rPr>
              <w:t>SPS/08 CdL Epcm (magistrale) 6 cfu;</w:t>
            </w:r>
          </w:p>
          <w:p w:rsidR="00F71C8E" w:rsidRDefault="00F71C8E" w:rsidP="006012EC">
            <w:pPr>
              <w:widowControl/>
              <w:spacing w:before="20" w:after="20"/>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Sociologia dei processi culturali</w:t>
            </w:r>
            <w:r w:rsidRPr="005046CD">
              <w:rPr>
                <w:rFonts w:cs="Times New Roman"/>
                <w:bCs/>
                <w:sz w:val="24"/>
                <w:szCs w:val="24"/>
              </w:rPr>
              <w:t>, SPS/08, CdL Epcm (magistrale) 6 cfu.</w:t>
            </w:r>
          </w:p>
          <w:p w:rsidR="00F71C8E" w:rsidRPr="005046CD" w:rsidRDefault="00F71C8E" w:rsidP="006012EC">
            <w:pPr>
              <w:widowControl/>
              <w:spacing w:before="20" w:after="20"/>
              <w:jc w:val="both"/>
              <w:rPr>
                <w:rFonts w:cs="Times New Roman"/>
                <w:bCs/>
                <w:sz w:val="24"/>
                <w:szCs w:val="24"/>
              </w:rPr>
            </w:pPr>
          </w:p>
        </w:tc>
      </w:tr>
      <w:tr w:rsidR="00F71C8E" w:rsidRPr="005046CD" w:rsidTr="00F836D5">
        <w:trPr>
          <w:trHeight w:val="721"/>
        </w:trPr>
        <w:tc>
          <w:tcPr>
            <w:tcW w:w="2552" w:type="dxa"/>
            <w:tcBorders>
              <w:top w:val="nil"/>
              <w:left w:val="nil"/>
              <w:bottom w:val="nil"/>
              <w:right w:val="nil"/>
            </w:tcBorders>
          </w:tcPr>
          <w:p w:rsidR="00F71C8E" w:rsidRPr="005046CD" w:rsidRDefault="00F71C8E" w:rsidP="006012EC">
            <w:pPr>
              <w:widowControl/>
              <w:spacing w:before="20" w:after="20"/>
              <w:jc w:val="right"/>
              <w:rPr>
                <w:rFonts w:cs="Times New Roman"/>
                <w:sz w:val="24"/>
                <w:szCs w:val="24"/>
              </w:rPr>
            </w:pPr>
            <w:r w:rsidRPr="005046CD">
              <w:rPr>
                <w:rFonts w:cs="Times New Roman"/>
                <w:sz w:val="24"/>
                <w:szCs w:val="24"/>
              </w:rPr>
              <w:t>•  A.a. 20</w:t>
            </w:r>
            <w:r w:rsidRPr="00A1765B">
              <w:rPr>
                <w:rFonts w:cs="Times New Roman"/>
                <w:sz w:val="24"/>
                <w:szCs w:val="24"/>
              </w:rPr>
              <w:t>08</w:t>
            </w:r>
            <w:r w:rsidRPr="005046CD">
              <w:rPr>
                <w:rFonts w:cs="Times New Roman"/>
                <w:sz w:val="24"/>
                <w:szCs w:val="24"/>
              </w:rPr>
              <w:t>/20</w:t>
            </w:r>
            <w:r w:rsidRPr="00A1765B">
              <w:rPr>
                <w:rFonts w:cs="Times New Roman"/>
                <w:sz w:val="24"/>
                <w:szCs w:val="24"/>
              </w:rPr>
              <w:t>09</w:t>
            </w:r>
            <w:r w:rsidRPr="005046CD">
              <w:rPr>
                <w:rFonts w:cs="Times New Roman"/>
                <w:sz w:val="24"/>
                <w:szCs w:val="24"/>
              </w:rPr>
              <w:t xml:space="preserve"> </w:t>
            </w:r>
          </w:p>
        </w:tc>
        <w:tc>
          <w:tcPr>
            <w:tcW w:w="284" w:type="dxa"/>
            <w:tcBorders>
              <w:top w:val="nil"/>
              <w:left w:val="nil"/>
              <w:bottom w:val="nil"/>
              <w:right w:val="nil"/>
            </w:tcBorders>
          </w:tcPr>
          <w:p w:rsidR="00F71C8E" w:rsidRPr="005046CD" w:rsidRDefault="00F71C8E" w:rsidP="006012EC">
            <w:pPr>
              <w:widowControl/>
              <w:spacing w:before="20" w:after="20"/>
              <w:rPr>
                <w:rFonts w:cs="Times New Roman"/>
                <w:sz w:val="24"/>
                <w:szCs w:val="24"/>
              </w:rPr>
            </w:pPr>
          </w:p>
        </w:tc>
        <w:tc>
          <w:tcPr>
            <w:tcW w:w="7229" w:type="dxa"/>
            <w:tcBorders>
              <w:top w:val="nil"/>
              <w:left w:val="nil"/>
              <w:bottom w:val="nil"/>
              <w:right w:val="nil"/>
            </w:tcBorders>
          </w:tcPr>
          <w:p w:rsidR="00F71C8E" w:rsidRDefault="00F71C8E" w:rsidP="006012EC">
            <w:pPr>
              <w:widowControl/>
              <w:spacing w:before="20" w:after="20"/>
              <w:jc w:val="both"/>
              <w:rPr>
                <w:rFonts w:cs="Times New Roman"/>
                <w:b/>
                <w:sz w:val="24"/>
                <w:szCs w:val="24"/>
              </w:rPr>
            </w:pPr>
            <w:r>
              <w:rPr>
                <w:rFonts w:cs="Times New Roman"/>
                <w:b/>
                <w:sz w:val="24"/>
                <w:szCs w:val="24"/>
              </w:rPr>
              <w:t xml:space="preserve">. </w:t>
            </w:r>
            <w:r w:rsidRPr="006B6128">
              <w:rPr>
                <w:rFonts w:cs="Times New Roman"/>
                <w:bCs/>
                <w:i/>
                <w:iCs/>
                <w:sz w:val="24"/>
                <w:szCs w:val="24"/>
              </w:rPr>
              <w:t>Storia del pensiero sociologico</w:t>
            </w:r>
            <w:r>
              <w:rPr>
                <w:rFonts w:cs="Times New Roman"/>
                <w:b/>
                <w:sz w:val="24"/>
                <w:szCs w:val="24"/>
              </w:rPr>
              <w:t xml:space="preserve"> </w:t>
            </w:r>
            <w:r w:rsidRPr="0022552F">
              <w:rPr>
                <w:rFonts w:cs="Times New Roman"/>
                <w:bCs/>
                <w:sz w:val="24"/>
                <w:szCs w:val="24"/>
              </w:rPr>
              <w:t>SPS/07 CdL Soris (magistrale) 6 cfu</w:t>
            </w:r>
          </w:p>
          <w:p w:rsidR="00F71C8E" w:rsidRPr="00AA65F0" w:rsidRDefault="00F71C8E" w:rsidP="00711EEA">
            <w:pPr>
              <w:widowControl/>
              <w:spacing w:before="20" w:after="20"/>
              <w:jc w:val="both"/>
              <w:rPr>
                <w:rFonts w:cs="Times New Roman"/>
                <w:bCs/>
                <w:sz w:val="24"/>
                <w:szCs w:val="24"/>
              </w:rPr>
            </w:pPr>
            <w:r>
              <w:rPr>
                <w:rFonts w:cs="Times New Roman"/>
                <w:b/>
                <w:sz w:val="24"/>
                <w:szCs w:val="24"/>
              </w:rPr>
              <w:t xml:space="preserve">. </w:t>
            </w:r>
            <w:r w:rsidRPr="006B6128">
              <w:rPr>
                <w:rFonts w:cs="Times New Roman"/>
                <w:bCs/>
                <w:i/>
                <w:iCs/>
                <w:sz w:val="24"/>
                <w:szCs w:val="24"/>
              </w:rPr>
              <w:t>Sociologia dell’organizzazione</w:t>
            </w:r>
            <w:r>
              <w:rPr>
                <w:rFonts w:cs="Times New Roman"/>
                <w:b/>
                <w:sz w:val="24"/>
                <w:szCs w:val="24"/>
              </w:rPr>
              <w:t xml:space="preserve"> </w:t>
            </w:r>
            <w:r w:rsidRPr="00AA65F0">
              <w:rPr>
                <w:rFonts w:cs="Times New Roman"/>
                <w:bCs/>
                <w:sz w:val="24"/>
                <w:szCs w:val="24"/>
              </w:rPr>
              <w:t>SPS/0</w:t>
            </w:r>
            <w:r>
              <w:rPr>
                <w:rFonts w:cs="Times New Roman"/>
                <w:bCs/>
                <w:sz w:val="24"/>
                <w:szCs w:val="24"/>
              </w:rPr>
              <w:t>9</w:t>
            </w:r>
            <w:r w:rsidRPr="00AA65F0">
              <w:rPr>
                <w:rFonts w:cs="Times New Roman"/>
                <w:bCs/>
                <w:sz w:val="24"/>
                <w:szCs w:val="24"/>
              </w:rPr>
              <w:t xml:space="preserve"> CdL </w:t>
            </w:r>
            <w:r>
              <w:rPr>
                <w:rFonts w:cs="Times New Roman"/>
                <w:bCs/>
                <w:sz w:val="24"/>
                <w:szCs w:val="24"/>
              </w:rPr>
              <w:t>Massife</w:t>
            </w:r>
            <w:r w:rsidRPr="00AA65F0">
              <w:rPr>
                <w:rFonts w:cs="Times New Roman"/>
                <w:bCs/>
                <w:sz w:val="24"/>
                <w:szCs w:val="24"/>
              </w:rPr>
              <w:t xml:space="preserve"> (magistrale), 6 cfu;</w:t>
            </w:r>
          </w:p>
          <w:p w:rsidR="00F71C8E" w:rsidRDefault="00F71C8E" w:rsidP="006012EC">
            <w:pPr>
              <w:widowControl/>
              <w:spacing w:before="20" w:after="20"/>
              <w:jc w:val="both"/>
              <w:rPr>
                <w:rFonts w:cs="Times New Roman"/>
                <w:b/>
                <w:sz w:val="24"/>
                <w:szCs w:val="24"/>
              </w:rPr>
            </w:pPr>
            <w:r>
              <w:rPr>
                <w:rFonts w:cs="Times New Roman"/>
                <w:b/>
                <w:sz w:val="24"/>
                <w:szCs w:val="24"/>
              </w:rPr>
              <w:t xml:space="preserve">. </w:t>
            </w:r>
            <w:r w:rsidRPr="006B6128">
              <w:rPr>
                <w:rFonts w:cs="Times New Roman"/>
                <w:bCs/>
                <w:i/>
                <w:iCs/>
                <w:sz w:val="24"/>
                <w:szCs w:val="24"/>
              </w:rPr>
              <w:t>Sociologia della famiglia c.a.</w:t>
            </w:r>
            <w:r w:rsidRPr="00C31EB6">
              <w:rPr>
                <w:rFonts w:cs="Times New Roman"/>
                <w:b/>
                <w:sz w:val="24"/>
                <w:szCs w:val="24"/>
              </w:rPr>
              <w:t xml:space="preserve"> </w:t>
            </w:r>
            <w:r>
              <w:rPr>
                <w:rFonts w:cs="Times New Roman"/>
                <w:bCs/>
                <w:sz w:val="24"/>
                <w:szCs w:val="24"/>
              </w:rPr>
              <w:t>SPS/08 CdL Epcm (magistrale) 6 cfu;</w:t>
            </w:r>
          </w:p>
          <w:p w:rsidR="00F71C8E" w:rsidRPr="005046CD" w:rsidRDefault="00F71C8E" w:rsidP="006012EC">
            <w:pPr>
              <w:widowControl/>
              <w:spacing w:before="20" w:after="20"/>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Sociologia dei processi culturali,</w:t>
            </w:r>
            <w:r w:rsidRPr="005046CD">
              <w:rPr>
                <w:rFonts w:cs="Times New Roman"/>
                <w:bCs/>
                <w:sz w:val="24"/>
                <w:szCs w:val="24"/>
              </w:rPr>
              <w:t xml:space="preserve"> SPS/08, CdL Epcm (magistrale) 6 cfu.</w:t>
            </w:r>
          </w:p>
        </w:tc>
      </w:tr>
    </w:tbl>
    <w:p w:rsidR="00F71C8E" w:rsidRDefault="00F71C8E" w:rsidP="00836C3B">
      <w:pPr>
        <w:pStyle w:val="Aaoeeu"/>
        <w:widowControl/>
        <w:jc w:val="both"/>
        <w:rPr>
          <w:rFonts w:cs="Times New Roman"/>
          <w:b/>
          <w:bCs/>
          <w:smallCaps/>
          <w:sz w:val="22"/>
          <w:szCs w:val="22"/>
          <w:u w:val="single"/>
          <w:lang w:val="it-IT"/>
        </w:rPr>
      </w:pPr>
    </w:p>
    <w:p w:rsidR="00F71C8E" w:rsidRDefault="00F71C8E" w:rsidP="00836C3B">
      <w:pPr>
        <w:pStyle w:val="Aaoeeu"/>
        <w:widowControl/>
        <w:jc w:val="both"/>
        <w:rPr>
          <w:rFonts w:cs="Times New Roman"/>
          <w:b/>
          <w:bCs/>
          <w:smallCaps/>
          <w:sz w:val="22"/>
          <w:szCs w:val="22"/>
          <w:u w:val="single"/>
          <w:lang w:val="it-IT"/>
        </w:rPr>
      </w:pPr>
    </w:p>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84"/>
        <w:gridCol w:w="7229"/>
      </w:tblGrid>
      <w:tr w:rsidR="00F71C8E" w:rsidRPr="005046CD" w:rsidTr="00F836D5">
        <w:trPr>
          <w:trHeight w:val="721"/>
        </w:trPr>
        <w:tc>
          <w:tcPr>
            <w:tcW w:w="2552" w:type="dxa"/>
            <w:tcBorders>
              <w:top w:val="nil"/>
              <w:left w:val="nil"/>
              <w:bottom w:val="nil"/>
              <w:right w:val="nil"/>
            </w:tcBorders>
          </w:tcPr>
          <w:p w:rsidR="00F71C8E" w:rsidRPr="005046CD" w:rsidRDefault="00F71C8E" w:rsidP="006012EC">
            <w:pPr>
              <w:widowControl/>
              <w:spacing w:before="20" w:after="20"/>
              <w:jc w:val="right"/>
              <w:rPr>
                <w:rFonts w:cs="Times New Roman"/>
                <w:b/>
                <w:bCs/>
                <w:sz w:val="24"/>
                <w:szCs w:val="24"/>
              </w:rPr>
            </w:pPr>
            <w:r w:rsidRPr="005046CD">
              <w:rPr>
                <w:rFonts w:cs="Times New Roman"/>
                <w:b/>
                <w:bCs/>
                <w:sz w:val="24"/>
                <w:szCs w:val="24"/>
              </w:rPr>
              <w:t xml:space="preserve">•  </w:t>
            </w:r>
            <w:r w:rsidRPr="005046CD">
              <w:rPr>
                <w:rFonts w:cs="Times New Roman"/>
                <w:sz w:val="24"/>
                <w:szCs w:val="24"/>
              </w:rPr>
              <w:t>A.a. 20</w:t>
            </w:r>
            <w:r w:rsidRPr="00A1765B">
              <w:rPr>
                <w:rFonts w:cs="Times New Roman"/>
                <w:sz w:val="24"/>
                <w:szCs w:val="24"/>
              </w:rPr>
              <w:t>07</w:t>
            </w:r>
            <w:r w:rsidRPr="005046CD">
              <w:rPr>
                <w:rFonts w:cs="Times New Roman"/>
                <w:sz w:val="24"/>
                <w:szCs w:val="24"/>
              </w:rPr>
              <w:t>/20</w:t>
            </w:r>
            <w:r w:rsidRPr="00A1765B">
              <w:rPr>
                <w:rFonts w:cs="Times New Roman"/>
                <w:sz w:val="24"/>
                <w:szCs w:val="24"/>
              </w:rPr>
              <w:t>08</w:t>
            </w:r>
            <w:r w:rsidRPr="005046CD">
              <w:rPr>
                <w:rFonts w:cs="Times New Roman"/>
                <w:b/>
                <w:bCs/>
                <w:sz w:val="24"/>
                <w:szCs w:val="24"/>
              </w:rPr>
              <w:t xml:space="preserve"> </w:t>
            </w:r>
          </w:p>
        </w:tc>
        <w:tc>
          <w:tcPr>
            <w:tcW w:w="284" w:type="dxa"/>
            <w:tcBorders>
              <w:top w:val="nil"/>
              <w:left w:val="nil"/>
              <w:bottom w:val="nil"/>
              <w:right w:val="nil"/>
            </w:tcBorders>
          </w:tcPr>
          <w:p w:rsidR="00F71C8E" w:rsidRPr="005046CD" w:rsidRDefault="00F71C8E" w:rsidP="006012EC">
            <w:pPr>
              <w:widowControl/>
              <w:spacing w:before="20" w:after="20"/>
              <w:rPr>
                <w:rFonts w:cs="Times New Roman"/>
                <w:sz w:val="24"/>
                <w:szCs w:val="24"/>
              </w:rPr>
            </w:pPr>
          </w:p>
        </w:tc>
        <w:tc>
          <w:tcPr>
            <w:tcW w:w="7229" w:type="dxa"/>
            <w:tcBorders>
              <w:top w:val="nil"/>
              <w:left w:val="nil"/>
              <w:bottom w:val="nil"/>
              <w:right w:val="nil"/>
            </w:tcBorders>
          </w:tcPr>
          <w:p w:rsidR="00F71C8E" w:rsidRDefault="00F71C8E" w:rsidP="006012EC">
            <w:pPr>
              <w:widowControl/>
              <w:spacing w:before="20" w:after="20"/>
              <w:jc w:val="both"/>
              <w:rPr>
                <w:rFonts w:cs="Times New Roman"/>
                <w:bCs/>
                <w:sz w:val="24"/>
                <w:szCs w:val="24"/>
              </w:rPr>
            </w:pPr>
            <w:r w:rsidRPr="005046CD">
              <w:rPr>
                <w:rFonts w:cs="Times New Roman"/>
                <w:b/>
                <w:sz w:val="24"/>
                <w:szCs w:val="24"/>
              </w:rPr>
              <w:t xml:space="preserve">. </w:t>
            </w:r>
            <w:r w:rsidRPr="005046CD">
              <w:rPr>
                <w:rFonts w:cs="Times New Roman"/>
                <w:bCs/>
                <w:i/>
                <w:iCs/>
                <w:sz w:val="24"/>
                <w:szCs w:val="24"/>
              </w:rPr>
              <w:t>Sociologia dei processi culturali</w:t>
            </w:r>
            <w:r w:rsidRPr="005046CD">
              <w:rPr>
                <w:rFonts w:cs="Times New Roman"/>
                <w:bCs/>
                <w:sz w:val="24"/>
                <w:szCs w:val="24"/>
              </w:rPr>
              <w:t>, SPS/08, CdL Epcm (magistrale) 6 cfu</w:t>
            </w:r>
            <w:r>
              <w:rPr>
                <w:rFonts w:cs="Times New Roman"/>
                <w:bCs/>
                <w:sz w:val="24"/>
                <w:szCs w:val="24"/>
              </w:rPr>
              <w:t>;</w:t>
            </w:r>
          </w:p>
          <w:p w:rsidR="00F71C8E" w:rsidRPr="00AA65F0" w:rsidRDefault="00F71C8E" w:rsidP="006012EC">
            <w:pPr>
              <w:widowControl/>
              <w:spacing w:before="20" w:after="20"/>
              <w:jc w:val="both"/>
              <w:rPr>
                <w:rFonts w:cs="Times New Roman"/>
                <w:bCs/>
                <w:sz w:val="24"/>
                <w:szCs w:val="24"/>
              </w:rPr>
            </w:pPr>
            <w:r>
              <w:rPr>
                <w:rFonts w:cs="Times New Roman"/>
                <w:b/>
                <w:sz w:val="24"/>
                <w:szCs w:val="24"/>
              </w:rPr>
              <w:t xml:space="preserve">. </w:t>
            </w:r>
            <w:r w:rsidRPr="006B6128">
              <w:rPr>
                <w:rFonts w:cs="Times New Roman"/>
                <w:bCs/>
                <w:i/>
                <w:iCs/>
                <w:sz w:val="24"/>
                <w:szCs w:val="24"/>
              </w:rPr>
              <w:t>Sociologia dell’organizzazione</w:t>
            </w:r>
            <w:r>
              <w:rPr>
                <w:rFonts w:cs="Times New Roman"/>
                <w:b/>
                <w:sz w:val="24"/>
                <w:szCs w:val="24"/>
              </w:rPr>
              <w:t xml:space="preserve"> </w:t>
            </w:r>
            <w:r w:rsidRPr="00AA65F0">
              <w:rPr>
                <w:rFonts w:cs="Times New Roman"/>
                <w:bCs/>
                <w:sz w:val="24"/>
                <w:szCs w:val="24"/>
              </w:rPr>
              <w:t>SPS/0</w:t>
            </w:r>
            <w:r>
              <w:rPr>
                <w:rFonts w:cs="Times New Roman"/>
                <w:bCs/>
                <w:sz w:val="24"/>
                <w:szCs w:val="24"/>
              </w:rPr>
              <w:t>9</w:t>
            </w:r>
            <w:r w:rsidRPr="00AA65F0">
              <w:rPr>
                <w:rFonts w:cs="Times New Roman"/>
                <w:bCs/>
                <w:sz w:val="24"/>
                <w:szCs w:val="24"/>
              </w:rPr>
              <w:t xml:space="preserve"> CdL </w:t>
            </w:r>
            <w:r>
              <w:rPr>
                <w:rFonts w:cs="Times New Roman"/>
                <w:bCs/>
                <w:sz w:val="24"/>
                <w:szCs w:val="24"/>
              </w:rPr>
              <w:t>Massife</w:t>
            </w:r>
            <w:r w:rsidRPr="00AA65F0">
              <w:rPr>
                <w:rFonts w:cs="Times New Roman"/>
                <w:bCs/>
                <w:sz w:val="24"/>
                <w:szCs w:val="24"/>
              </w:rPr>
              <w:t xml:space="preserve"> (magistrale), 6 cfu;</w:t>
            </w:r>
          </w:p>
          <w:p w:rsidR="00F71C8E" w:rsidRDefault="00F71C8E" w:rsidP="006012EC">
            <w:pPr>
              <w:widowControl/>
              <w:spacing w:before="20" w:after="20"/>
              <w:jc w:val="both"/>
              <w:rPr>
                <w:rFonts w:cs="Times New Roman"/>
                <w:b/>
                <w:sz w:val="24"/>
                <w:szCs w:val="24"/>
              </w:rPr>
            </w:pPr>
            <w:r>
              <w:rPr>
                <w:rFonts w:cs="Times New Roman"/>
                <w:b/>
                <w:sz w:val="24"/>
                <w:szCs w:val="24"/>
              </w:rPr>
              <w:t xml:space="preserve">. </w:t>
            </w:r>
            <w:r w:rsidRPr="006B6128">
              <w:rPr>
                <w:rFonts w:cs="Times New Roman"/>
                <w:bCs/>
                <w:i/>
                <w:iCs/>
                <w:sz w:val="24"/>
                <w:szCs w:val="24"/>
              </w:rPr>
              <w:t>Sociologia della famiglia c.a.</w:t>
            </w:r>
            <w:r w:rsidRPr="00C31EB6">
              <w:rPr>
                <w:rFonts w:cs="Times New Roman"/>
                <w:b/>
                <w:sz w:val="24"/>
                <w:szCs w:val="24"/>
              </w:rPr>
              <w:t xml:space="preserve"> </w:t>
            </w:r>
            <w:r>
              <w:rPr>
                <w:rFonts w:cs="Times New Roman"/>
                <w:bCs/>
                <w:sz w:val="24"/>
                <w:szCs w:val="24"/>
              </w:rPr>
              <w:t>SPS/08 CdL Epcm (magistrale) 6 cfu;</w:t>
            </w:r>
          </w:p>
          <w:p w:rsidR="00F71C8E" w:rsidRPr="005046CD" w:rsidRDefault="00F71C8E" w:rsidP="006012EC">
            <w:pPr>
              <w:widowControl/>
              <w:spacing w:before="20" w:after="20"/>
              <w:jc w:val="both"/>
              <w:rPr>
                <w:rFonts w:cs="Times New Roman"/>
                <w:bCs/>
                <w:sz w:val="24"/>
                <w:szCs w:val="24"/>
              </w:rPr>
            </w:pPr>
          </w:p>
        </w:tc>
      </w:tr>
      <w:tr w:rsidR="00F71C8E" w:rsidRPr="005046CD" w:rsidTr="00F836D5">
        <w:trPr>
          <w:trHeight w:val="721"/>
        </w:trPr>
        <w:tc>
          <w:tcPr>
            <w:tcW w:w="2552" w:type="dxa"/>
            <w:tcBorders>
              <w:top w:val="nil"/>
              <w:left w:val="nil"/>
              <w:bottom w:val="nil"/>
              <w:right w:val="nil"/>
            </w:tcBorders>
          </w:tcPr>
          <w:p w:rsidR="00F71C8E" w:rsidRPr="005046CD" w:rsidRDefault="00F71C8E" w:rsidP="006012EC">
            <w:pPr>
              <w:widowControl/>
              <w:spacing w:before="20" w:after="20"/>
              <w:jc w:val="right"/>
              <w:rPr>
                <w:rFonts w:cs="Times New Roman"/>
                <w:b/>
                <w:bCs/>
                <w:sz w:val="24"/>
                <w:szCs w:val="24"/>
              </w:rPr>
            </w:pPr>
            <w:r w:rsidRPr="005046CD">
              <w:rPr>
                <w:rFonts w:cs="Times New Roman"/>
                <w:b/>
                <w:bCs/>
                <w:sz w:val="24"/>
                <w:szCs w:val="24"/>
              </w:rPr>
              <w:t xml:space="preserve">•  </w:t>
            </w:r>
            <w:r w:rsidRPr="005046CD">
              <w:rPr>
                <w:rFonts w:cs="Times New Roman"/>
                <w:sz w:val="24"/>
                <w:szCs w:val="24"/>
              </w:rPr>
              <w:t>A.a. 20</w:t>
            </w:r>
            <w:r w:rsidRPr="00A1765B">
              <w:rPr>
                <w:rFonts w:cs="Times New Roman"/>
                <w:sz w:val="24"/>
                <w:szCs w:val="24"/>
              </w:rPr>
              <w:t>06</w:t>
            </w:r>
            <w:r w:rsidRPr="005046CD">
              <w:rPr>
                <w:rFonts w:cs="Times New Roman"/>
                <w:sz w:val="24"/>
                <w:szCs w:val="24"/>
              </w:rPr>
              <w:t>/20</w:t>
            </w:r>
            <w:r w:rsidRPr="00A1765B">
              <w:rPr>
                <w:rFonts w:cs="Times New Roman"/>
                <w:sz w:val="24"/>
                <w:szCs w:val="24"/>
              </w:rPr>
              <w:t>07</w:t>
            </w:r>
            <w:r w:rsidRPr="005046CD">
              <w:rPr>
                <w:rFonts w:cs="Times New Roman"/>
                <w:b/>
                <w:bCs/>
                <w:sz w:val="24"/>
                <w:szCs w:val="24"/>
              </w:rPr>
              <w:t xml:space="preserve"> </w:t>
            </w:r>
          </w:p>
        </w:tc>
        <w:tc>
          <w:tcPr>
            <w:tcW w:w="284" w:type="dxa"/>
            <w:tcBorders>
              <w:top w:val="nil"/>
              <w:left w:val="nil"/>
              <w:bottom w:val="nil"/>
              <w:right w:val="nil"/>
            </w:tcBorders>
          </w:tcPr>
          <w:p w:rsidR="00F71C8E" w:rsidRPr="005046CD" w:rsidRDefault="00F71C8E" w:rsidP="006012EC">
            <w:pPr>
              <w:widowControl/>
              <w:spacing w:before="20" w:after="20"/>
              <w:rPr>
                <w:rFonts w:cs="Times New Roman"/>
                <w:sz w:val="24"/>
                <w:szCs w:val="24"/>
              </w:rPr>
            </w:pPr>
          </w:p>
        </w:tc>
        <w:tc>
          <w:tcPr>
            <w:tcW w:w="7229" w:type="dxa"/>
            <w:tcBorders>
              <w:top w:val="nil"/>
              <w:left w:val="nil"/>
              <w:bottom w:val="nil"/>
              <w:right w:val="nil"/>
            </w:tcBorders>
          </w:tcPr>
          <w:p w:rsidR="00F71C8E" w:rsidRDefault="00F71C8E" w:rsidP="006012EC">
            <w:pPr>
              <w:widowControl/>
              <w:spacing w:before="20" w:after="20"/>
              <w:jc w:val="both"/>
              <w:rPr>
                <w:rFonts w:cs="Times New Roman"/>
                <w:b/>
                <w:sz w:val="24"/>
                <w:szCs w:val="24"/>
              </w:rPr>
            </w:pPr>
            <w:r w:rsidRPr="005046CD">
              <w:rPr>
                <w:rFonts w:cs="Times New Roman"/>
                <w:b/>
                <w:sz w:val="24"/>
                <w:szCs w:val="24"/>
              </w:rPr>
              <w:t xml:space="preserve">. </w:t>
            </w:r>
            <w:r w:rsidRPr="005046CD">
              <w:rPr>
                <w:rFonts w:cs="Times New Roman"/>
                <w:bCs/>
                <w:i/>
                <w:iCs/>
                <w:sz w:val="24"/>
                <w:szCs w:val="24"/>
              </w:rPr>
              <w:t>Sociologia dei processi culturali,</w:t>
            </w:r>
            <w:r w:rsidRPr="005046CD">
              <w:rPr>
                <w:rFonts w:cs="Times New Roman"/>
                <w:bCs/>
                <w:sz w:val="24"/>
                <w:szCs w:val="24"/>
              </w:rPr>
              <w:t xml:space="preserve"> SPS/08, CdL Epcm (magistrale) 6 cfu</w:t>
            </w:r>
            <w:r>
              <w:rPr>
                <w:rFonts w:cs="Times New Roman"/>
                <w:bCs/>
                <w:sz w:val="24"/>
                <w:szCs w:val="24"/>
              </w:rPr>
              <w:t>.</w:t>
            </w:r>
          </w:p>
          <w:p w:rsidR="00F71C8E" w:rsidRPr="005046CD" w:rsidRDefault="00F71C8E" w:rsidP="006012EC">
            <w:pPr>
              <w:widowControl/>
              <w:spacing w:before="20" w:after="20"/>
              <w:jc w:val="both"/>
              <w:rPr>
                <w:rFonts w:cs="Times New Roman"/>
                <w:bCs/>
                <w:sz w:val="24"/>
                <w:szCs w:val="24"/>
              </w:rPr>
            </w:pPr>
          </w:p>
        </w:tc>
      </w:tr>
    </w:tbl>
    <w:p w:rsidR="00F71C8E" w:rsidRDefault="00F71C8E" w:rsidP="00836C3B">
      <w:pPr>
        <w:pStyle w:val="Aaoeeu"/>
        <w:widowControl/>
        <w:jc w:val="both"/>
        <w:rPr>
          <w:rFonts w:cs="Times New Roman"/>
          <w:b/>
          <w:bCs/>
          <w:smallCaps/>
          <w:sz w:val="22"/>
          <w:szCs w:val="22"/>
          <w:u w:val="single"/>
          <w:lang w:val="it-IT"/>
        </w:rPr>
      </w:pPr>
    </w:p>
    <w:p w:rsidR="00F71C8E" w:rsidRDefault="00F71C8E" w:rsidP="00836C3B">
      <w:pPr>
        <w:pStyle w:val="Aaoeeu"/>
        <w:widowControl/>
        <w:jc w:val="both"/>
        <w:rPr>
          <w:b/>
          <w:bCs/>
          <w:sz w:val="22"/>
          <w:szCs w:val="22"/>
          <w:lang w:val="it-IT"/>
        </w:rPr>
      </w:pPr>
      <w:bookmarkStart w:id="5" w:name="_Hlk86904293"/>
    </w:p>
    <w:p w:rsidR="00F71C8E" w:rsidRDefault="00F71C8E" w:rsidP="00836C3B">
      <w:pPr>
        <w:pStyle w:val="Aaoeeu"/>
        <w:widowControl/>
        <w:jc w:val="both"/>
        <w:rPr>
          <w:b/>
          <w:bCs/>
          <w:sz w:val="22"/>
          <w:szCs w:val="22"/>
          <w:lang w:val="it-IT"/>
        </w:rPr>
      </w:pPr>
    </w:p>
    <w:p w:rsidR="00F71C8E" w:rsidRPr="0052775A" w:rsidRDefault="00F71C8E" w:rsidP="00836C3B">
      <w:pPr>
        <w:pStyle w:val="Aaoeeu"/>
        <w:widowControl/>
        <w:jc w:val="both"/>
        <w:rPr>
          <w:b/>
          <w:bCs/>
          <w:sz w:val="22"/>
          <w:szCs w:val="22"/>
          <w:lang w:val="it-IT"/>
        </w:rPr>
      </w:pPr>
      <w:r w:rsidRPr="0052775A">
        <w:rPr>
          <w:b/>
          <w:bCs/>
          <w:sz w:val="22"/>
          <w:szCs w:val="22"/>
          <w:lang w:val="it-IT"/>
        </w:rPr>
        <w:t xml:space="preserve">DOCENZA IN MASTER, </w:t>
      </w:r>
    </w:p>
    <w:p w:rsidR="00F71C8E" w:rsidRPr="0052775A" w:rsidRDefault="00F71C8E" w:rsidP="00836C3B">
      <w:pPr>
        <w:pStyle w:val="Aaoeeu"/>
        <w:widowControl/>
        <w:jc w:val="both"/>
        <w:rPr>
          <w:b/>
          <w:bCs/>
          <w:sz w:val="22"/>
          <w:szCs w:val="22"/>
          <w:lang w:val="it-IT"/>
        </w:rPr>
      </w:pPr>
      <w:r w:rsidRPr="0052775A">
        <w:rPr>
          <w:b/>
          <w:bCs/>
          <w:sz w:val="22"/>
          <w:szCs w:val="22"/>
          <w:lang w:val="it-IT"/>
        </w:rPr>
        <w:t xml:space="preserve">SCUOLE SPECIALIZZAZIONE </w:t>
      </w:r>
    </w:p>
    <w:p w:rsidR="00F71C8E" w:rsidRPr="0052775A" w:rsidRDefault="00F71C8E" w:rsidP="00836C3B">
      <w:pPr>
        <w:pStyle w:val="Aaoeeu"/>
        <w:widowControl/>
        <w:jc w:val="both"/>
        <w:rPr>
          <w:rFonts w:cs="Times New Roman"/>
          <w:b/>
          <w:bCs/>
          <w:smallCaps/>
          <w:sz w:val="22"/>
          <w:szCs w:val="22"/>
          <w:u w:val="single"/>
          <w:lang w:val="it-IT"/>
        </w:rPr>
      </w:pPr>
      <w:r w:rsidRPr="0052775A">
        <w:rPr>
          <w:b/>
          <w:bCs/>
          <w:sz w:val="22"/>
          <w:szCs w:val="22"/>
          <w:lang w:val="it-IT"/>
        </w:rPr>
        <w:t xml:space="preserve">E ALTA FORMAZIONE </w:t>
      </w:r>
      <w:r w:rsidRPr="0052775A">
        <w:rPr>
          <w:b/>
          <w:sz w:val="22"/>
          <w:szCs w:val="22"/>
          <w:lang w:val="it-IT"/>
        </w:rPr>
        <w:t xml:space="preserve"> </w:t>
      </w:r>
    </w:p>
    <w:bookmarkEnd w:id="5"/>
    <w:p w:rsidR="00F71C8E" w:rsidRDefault="00F71C8E" w:rsidP="00836C3B">
      <w:pPr>
        <w:pStyle w:val="Aaoeeu"/>
        <w:widowControl/>
        <w:jc w:val="both"/>
        <w:rPr>
          <w:rFonts w:cs="Times New Roman"/>
          <w:b/>
          <w:bCs/>
          <w:smallCaps/>
          <w:sz w:val="22"/>
          <w:szCs w:val="22"/>
          <w:u w:val="single"/>
          <w:lang w:val="it-IT"/>
        </w:rPr>
      </w:pPr>
    </w:p>
    <w:p w:rsidR="00F71C8E" w:rsidRDefault="00F71C8E" w:rsidP="00836C3B">
      <w:pPr>
        <w:pStyle w:val="Aaoeeu"/>
        <w:widowControl/>
        <w:jc w:val="both"/>
        <w:rPr>
          <w:rFonts w:cs="Times New Roman"/>
          <w:b/>
          <w:bCs/>
          <w:smallCaps/>
          <w:sz w:val="22"/>
          <w:szCs w:val="22"/>
          <w:u w:val="single"/>
          <w:lang w:val="it-IT"/>
        </w:rPr>
      </w:pPr>
    </w:p>
    <w:tbl>
      <w:tblPr>
        <w:tblW w:w="101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236"/>
        <w:gridCol w:w="7229"/>
      </w:tblGrid>
      <w:tr w:rsidR="00F71C8E" w:rsidRPr="00EB673F" w:rsidTr="00F836D5">
        <w:tc>
          <w:tcPr>
            <w:tcW w:w="2694" w:type="dxa"/>
            <w:tcBorders>
              <w:top w:val="nil"/>
              <w:left w:val="nil"/>
              <w:bottom w:val="nil"/>
              <w:right w:val="nil"/>
            </w:tcBorders>
          </w:tcPr>
          <w:p w:rsidR="00F71C8E" w:rsidRDefault="00F71C8E" w:rsidP="006012EC">
            <w:pPr>
              <w:pStyle w:val="OiaeaeiYiio2"/>
              <w:widowControl/>
              <w:spacing w:before="20" w:after="20"/>
              <w:rPr>
                <w:rFonts w:cs="Times New Roman"/>
                <w:b/>
                <w:bCs/>
                <w:i w:val="0"/>
                <w:iCs w:val="0"/>
                <w:sz w:val="24"/>
                <w:szCs w:val="24"/>
                <w:lang w:val="it-IT"/>
              </w:rPr>
            </w:pPr>
            <w:r w:rsidRPr="00EB673F">
              <w:rPr>
                <w:rFonts w:cs="Times New Roman"/>
                <w:b/>
                <w:bCs/>
                <w:i w:val="0"/>
                <w:iCs w:val="0"/>
                <w:sz w:val="24"/>
                <w:szCs w:val="24"/>
                <w:lang w:val="it-IT"/>
              </w:rPr>
              <w:t xml:space="preserve">  </w:t>
            </w:r>
            <w:r w:rsidRPr="00A1765B">
              <w:rPr>
                <w:rFonts w:cs="Times New Roman"/>
                <w:i w:val="0"/>
                <w:iCs w:val="0"/>
                <w:sz w:val="24"/>
                <w:szCs w:val="24"/>
                <w:lang w:val="it-IT"/>
              </w:rPr>
              <w:t>A.a. 202</w:t>
            </w:r>
            <w:r>
              <w:rPr>
                <w:rFonts w:cs="Times New Roman"/>
                <w:i w:val="0"/>
                <w:iCs w:val="0"/>
                <w:sz w:val="24"/>
                <w:szCs w:val="24"/>
                <w:lang w:val="it-IT"/>
              </w:rPr>
              <w:t>2</w:t>
            </w:r>
            <w:r w:rsidRPr="00A1765B">
              <w:rPr>
                <w:rFonts w:cs="Times New Roman"/>
                <w:i w:val="0"/>
                <w:iCs w:val="0"/>
                <w:sz w:val="24"/>
                <w:szCs w:val="24"/>
                <w:lang w:val="it-IT"/>
              </w:rPr>
              <w:t>/202</w:t>
            </w:r>
            <w:r>
              <w:rPr>
                <w:rFonts w:cs="Times New Roman"/>
                <w:i w:val="0"/>
                <w:iCs w:val="0"/>
                <w:sz w:val="24"/>
                <w:szCs w:val="24"/>
                <w:lang w:val="it-IT"/>
              </w:rPr>
              <w:t>3</w:t>
            </w:r>
          </w:p>
          <w:p w:rsidR="00F71C8E" w:rsidRDefault="00F71C8E" w:rsidP="006012EC">
            <w:pPr>
              <w:pStyle w:val="OiaeaeiYiio2"/>
              <w:widowControl/>
              <w:spacing w:before="20" w:after="20"/>
              <w:rPr>
                <w:rFonts w:cs="Times New Roman"/>
                <w:b/>
                <w:bCs/>
                <w:i w:val="0"/>
                <w:iCs w:val="0"/>
                <w:sz w:val="24"/>
                <w:szCs w:val="24"/>
                <w:lang w:val="it-IT"/>
              </w:rPr>
            </w:pPr>
          </w:p>
          <w:p w:rsidR="00F71C8E" w:rsidRDefault="00F71C8E" w:rsidP="006012EC">
            <w:pPr>
              <w:pStyle w:val="OiaeaeiYiio2"/>
              <w:widowControl/>
              <w:spacing w:before="20" w:after="20"/>
              <w:rPr>
                <w:rFonts w:cs="Times New Roman"/>
                <w:b/>
                <w:bCs/>
                <w:i w:val="0"/>
                <w:iCs w:val="0"/>
                <w:sz w:val="24"/>
                <w:szCs w:val="24"/>
                <w:lang w:val="it-IT"/>
              </w:rPr>
            </w:pPr>
          </w:p>
          <w:p w:rsidR="00F71C8E" w:rsidRDefault="00F71C8E" w:rsidP="006012EC">
            <w:pPr>
              <w:pStyle w:val="OiaeaeiYiio2"/>
              <w:widowControl/>
              <w:spacing w:before="20" w:after="20"/>
              <w:rPr>
                <w:rFonts w:cs="Times New Roman"/>
                <w:b/>
                <w:bCs/>
                <w:i w:val="0"/>
                <w:iCs w:val="0"/>
                <w:sz w:val="24"/>
                <w:szCs w:val="24"/>
                <w:lang w:val="it-IT"/>
              </w:rPr>
            </w:pPr>
          </w:p>
          <w:p w:rsidR="00F71C8E" w:rsidRDefault="00F71C8E" w:rsidP="006012EC">
            <w:pPr>
              <w:pStyle w:val="OiaeaeiYiio2"/>
              <w:widowControl/>
              <w:spacing w:before="20" w:after="20"/>
              <w:rPr>
                <w:rFonts w:cs="Times New Roman"/>
                <w:b/>
                <w:bCs/>
                <w:i w:val="0"/>
                <w:iCs w:val="0"/>
                <w:sz w:val="24"/>
                <w:szCs w:val="24"/>
                <w:lang w:val="it-IT"/>
              </w:rPr>
            </w:pPr>
          </w:p>
          <w:p w:rsidR="00F71C8E" w:rsidRDefault="00F71C8E" w:rsidP="006012EC">
            <w:pPr>
              <w:pStyle w:val="OiaeaeiYiio2"/>
              <w:widowControl/>
              <w:spacing w:before="20" w:after="20"/>
              <w:rPr>
                <w:rFonts w:cs="Times New Roman"/>
                <w:b/>
                <w:bCs/>
                <w:i w:val="0"/>
                <w:iCs w:val="0"/>
                <w:sz w:val="24"/>
                <w:szCs w:val="24"/>
                <w:lang w:val="it-IT"/>
              </w:rPr>
            </w:pPr>
          </w:p>
          <w:p w:rsidR="00F71C8E" w:rsidRDefault="00F71C8E" w:rsidP="006012EC">
            <w:pPr>
              <w:pStyle w:val="OiaeaeiYiio2"/>
              <w:widowControl/>
              <w:spacing w:before="20" w:after="20"/>
              <w:rPr>
                <w:rFonts w:cs="Times New Roman"/>
                <w:b/>
                <w:bCs/>
                <w:i w:val="0"/>
                <w:iCs w:val="0"/>
                <w:sz w:val="24"/>
                <w:szCs w:val="24"/>
                <w:lang w:val="it-IT"/>
              </w:rPr>
            </w:pPr>
          </w:p>
          <w:p w:rsidR="00F71C8E" w:rsidRDefault="00F71C8E" w:rsidP="006012EC">
            <w:pPr>
              <w:pStyle w:val="OiaeaeiYiio2"/>
              <w:widowControl/>
              <w:spacing w:before="20" w:after="20"/>
              <w:rPr>
                <w:rFonts w:cs="Times New Roman"/>
                <w:b/>
                <w:bCs/>
                <w:i w:val="0"/>
                <w:iCs w:val="0"/>
                <w:sz w:val="24"/>
                <w:szCs w:val="24"/>
                <w:lang w:val="it-IT"/>
              </w:rPr>
            </w:pPr>
          </w:p>
          <w:p w:rsidR="00F71C8E" w:rsidRDefault="00F71C8E" w:rsidP="006012EC">
            <w:pPr>
              <w:pStyle w:val="OiaeaeiYiio2"/>
              <w:widowControl/>
              <w:spacing w:before="20" w:after="20"/>
              <w:rPr>
                <w:rFonts w:cs="Times New Roman"/>
                <w:b/>
                <w:bCs/>
                <w:i w:val="0"/>
                <w:iCs w:val="0"/>
                <w:sz w:val="24"/>
                <w:szCs w:val="24"/>
                <w:lang w:val="it-IT"/>
              </w:rPr>
            </w:pPr>
          </w:p>
          <w:p w:rsidR="00F71C8E" w:rsidRDefault="00F71C8E" w:rsidP="006012EC">
            <w:pPr>
              <w:pStyle w:val="OiaeaeiYiio2"/>
              <w:widowControl/>
              <w:spacing w:before="20" w:after="20"/>
              <w:rPr>
                <w:rFonts w:cs="Times New Roman"/>
                <w:b/>
                <w:bCs/>
                <w:i w:val="0"/>
                <w:iCs w:val="0"/>
                <w:sz w:val="24"/>
                <w:szCs w:val="24"/>
                <w:lang w:val="it-IT"/>
              </w:rPr>
            </w:pPr>
          </w:p>
          <w:p w:rsidR="00F71C8E" w:rsidRDefault="00F71C8E" w:rsidP="006012EC">
            <w:pPr>
              <w:pStyle w:val="OiaeaeiYiio2"/>
              <w:widowControl/>
              <w:spacing w:before="20" w:after="20"/>
              <w:rPr>
                <w:rFonts w:cs="Times New Roman"/>
                <w:b/>
                <w:bCs/>
                <w:i w:val="0"/>
                <w:iCs w:val="0"/>
                <w:sz w:val="24"/>
                <w:szCs w:val="24"/>
                <w:lang w:val="it-IT"/>
              </w:rPr>
            </w:pPr>
          </w:p>
          <w:p w:rsidR="00F71C8E" w:rsidRPr="007C5758" w:rsidRDefault="00F71C8E" w:rsidP="00BB43F2">
            <w:pPr>
              <w:pStyle w:val="OiaeaeiYiio2"/>
              <w:widowControl/>
              <w:spacing w:before="20" w:after="20"/>
              <w:jc w:val="left"/>
              <w:rPr>
                <w:rFonts w:cs="Times New Roman"/>
                <w:b/>
                <w:bCs/>
                <w:i w:val="0"/>
                <w:iCs w:val="0"/>
                <w:sz w:val="24"/>
                <w:szCs w:val="24"/>
                <w:lang w:val="it-IT"/>
              </w:rPr>
            </w:pPr>
            <w:bookmarkStart w:id="6" w:name="_Hlk86904360"/>
            <w:r>
              <w:rPr>
                <w:rFonts w:cs="Times New Roman"/>
                <w:b/>
                <w:bCs/>
                <w:i w:val="0"/>
                <w:iCs w:val="0"/>
                <w:sz w:val="24"/>
                <w:szCs w:val="24"/>
                <w:lang w:val="it-IT"/>
              </w:rPr>
              <w:t xml:space="preserve">                </w:t>
            </w:r>
            <w:r w:rsidRPr="00A1765B">
              <w:rPr>
                <w:rFonts w:cs="Times New Roman"/>
                <w:i w:val="0"/>
                <w:iCs w:val="0"/>
                <w:sz w:val="24"/>
                <w:szCs w:val="24"/>
                <w:lang w:val="it-IT"/>
              </w:rPr>
              <w:t>A.a. 2021/2022</w:t>
            </w:r>
            <w:r>
              <w:rPr>
                <w:rFonts w:cs="Times New Roman"/>
                <w:b/>
                <w:bCs/>
                <w:i w:val="0"/>
                <w:iCs w:val="0"/>
                <w:sz w:val="24"/>
                <w:szCs w:val="24"/>
                <w:lang w:val="it-IT"/>
              </w:rPr>
              <w:t xml:space="preserve"> </w:t>
            </w:r>
            <w:bookmarkEnd w:id="6"/>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D0368D" w:rsidRDefault="00F71C8E" w:rsidP="00DF60FE">
            <w:pPr>
              <w:pStyle w:val="OiaeaeiYiio2"/>
              <w:widowControl/>
              <w:spacing w:before="20" w:after="20"/>
              <w:ind w:left="360"/>
              <w:jc w:val="both"/>
              <w:rPr>
                <w:rFonts w:cs="Times New Roman"/>
                <w:bCs/>
                <w:i w:val="0"/>
                <w:iCs w:val="0"/>
                <w:sz w:val="24"/>
                <w:szCs w:val="24"/>
                <w:lang w:val="it-IT"/>
              </w:rPr>
            </w:pPr>
            <w:bookmarkStart w:id="7" w:name="_Hlk86904386"/>
            <w:r w:rsidRPr="00D0368D">
              <w:rPr>
                <w:rFonts w:cs="Times New Roman"/>
                <w:bCs/>
                <w:i w:val="0"/>
                <w:iCs w:val="0"/>
                <w:sz w:val="24"/>
                <w:szCs w:val="24"/>
                <w:lang w:val="it-IT"/>
              </w:rPr>
              <w:t xml:space="preserve">Docenza Master di I livello in </w:t>
            </w:r>
            <w:r w:rsidRPr="00D0368D">
              <w:rPr>
                <w:rFonts w:cs="Times New Roman"/>
                <w:bCs/>
                <w:sz w:val="24"/>
                <w:szCs w:val="24"/>
                <w:lang w:val="it-IT"/>
              </w:rPr>
              <w:t xml:space="preserve">Le Artiterapie (musicoterapia, danza movimento terapia, arti grafiche e plastiche, teatro terapia e comico terapia). </w:t>
            </w:r>
            <w:r w:rsidRPr="00D0368D">
              <w:rPr>
                <w:rFonts w:cs="Times New Roman"/>
                <w:bCs/>
                <w:i w:val="0"/>
                <w:iCs w:val="0"/>
                <w:sz w:val="24"/>
                <w:szCs w:val="24"/>
                <w:lang w:val="it-IT"/>
              </w:rPr>
              <w:t>Teorie, metodi, tecniche, Dipartimento di Scienze della Formazione, Università degli Studi di Roma Tre.</w:t>
            </w:r>
          </w:p>
          <w:p w:rsidR="00F71C8E" w:rsidRPr="00BA367F" w:rsidRDefault="00F71C8E" w:rsidP="00DF60FE">
            <w:pPr>
              <w:pStyle w:val="OiaeaeiYiio2"/>
              <w:widowControl/>
              <w:numPr>
                <w:ilvl w:val="0"/>
                <w:numId w:val="11"/>
              </w:numPr>
              <w:spacing w:before="20" w:after="20"/>
              <w:ind w:left="214" w:hanging="214"/>
              <w:jc w:val="both"/>
              <w:rPr>
                <w:rFonts w:cs="Times New Roman"/>
                <w:i w:val="0"/>
                <w:iCs w:val="0"/>
                <w:sz w:val="24"/>
                <w:szCs w:val="24"/>
                <w:lang w:val="it-IT"/>
              </w:rPr>
            </w:pPr>
            <w:r w:rsidRPr="00D0368D">
              <w:rPr>
                <w:rFonts w:cs="Times New Roman"/>
                <w:bCs/>
                <w:i w:val="0"/>
                <w:iCs w:val="0"/>
                <w:sz w:val="24"/>
                <w:szCs w:val="24"/>
                <w:lang w:val="it-IT"/>
              </w:rPr>
              <w:t xml:space="preserve">Docenza Master II livello, Interuniversitario, in </w:t>
            </w:r>
            <w:r w:rsidRPr="00AE3869">
              <w:rPr>
                <w:rFonts w:cs="Times New Roman"/>
                <w:bCs/>
                <w:sz w:val="24"/>
                <w:szCs w:val="24"/>
                <w:lang w:val="it-IT"/>
              </w:rPr>
              <w:t>Sociologia: teoria, metodologia, ricerca</w:t>
            </w:r>
            <w:r w:rsidRPr="00D0368D">
              <w:rPr>
                <w:rFonts w:cs="Times New Roman"/>
                <w:bCs/>
                <w:i w:val="0"/>
                <w:iCs w:val="0"/>
                <w:sz w:val="24"/>
                <w:szCs w:val="24"/>
                <w:lang w:val="it-IT"/>
              </w:rPr>
              <w:t>, Università degli Studi Sapienza, Università degli Studi Tor Vergata, Università degli Studi di Roma Tre.</w:t>
            </w:r>
            <w:r>
              <w:rPr>
                <w:rFonts w:cs="Times New Roman"/>
                <w:bCs/>
                <w:i w:val="0"/>
                <w:iCs w:val="0"/>
                <w:sz w:val="24"/>
                <w:szCs w:val="24"/>
                <w:lang w:val="it-IT"/>
              </w:rPr>
              <w:t xml:space="preserve"> </w:t>
            </w:r>
          </w:p>
          <w:p w:rsidR="00F71C8E" w:rsidRPr="004112EA" w:rsidRDefault="00F71C8E" w:rsidP="00DF60FE">
            <w:pPr>
              <w:pStyle w:val="OiaeaeiYiio2"/>
              <w:widowControl/>
              <w:numPr>
                <w:ilvl w:val="0"/>
                <w:numId w:val="11"/>
              </w:numPr>
              <w:spacing w:before="20" w:after="20"/>
              <w:ind w:left="214" w:hanging="214"/>
              <w:jc w:val="both"/>
              <w:rPr>
                <w:rFonts w:cs="Times New Roman"/>
                <w:i w:val="0"/>
                <w:iCs w:val="0"/>
                <w:sz w:val="24"/>
                <w:szCs w:val="24"/>
                <w:lang w:val="it-IT"/>
              </w:rPr>
            </w:pPr>
            <w:r w:rsidRPr="00D0368D">
              <w:rPr>
                <w:rFonts w:cs="Times New Roman"/>
                <w:bCs/>
                <w:i w:val="0"/>
                <w:iCs w:val="0"/>
                <w:sz w:val="24"/>
                <w:szCs w:val="24"/>
                <w:lang w:val="it-IT"/>
              </w:rPr>
              <w:t xml:space="preserve">Docenza Master II livello in </w:t>
            </w:r>
            <w:r w:rsidRPr="00AE3869">
              <w:rPr>
                <w:rFonts w:cs="Times New Roman"/>
                <w:bCs/>
                <w:sz w:val="24"/>
                <w:szCs w:val="24"/>
                <w:lang w:val="it-IT"/>
              </w:rPr>
              <w:t>Organizzazione e Direzione delle Istituzioni scolastiche autonom</w:t>
            </w:r>
            <w:r w:rsidRPr="00D0368D">
              <w:rPr>
                <w:rFonts w:cs="Times New Roman"/>
                <w:bCs/>
                <w:i w:val="0"/>
                <w:iCs w:val="0"/>
                <w:sz w:val="24"/>
                <w:szCs w:val="24"/>
                <w:lang w:val="it-IT"/>
              </w:rPr>
              <w:t>e, Dipartimento di Scienze della Formazione, Università degli Studi Roma Tre.</w:t>
            </w:r>
          </w:p>
          <w:p w:rsidR="00F71C8E" w:rsidRDefault="00F71C8E" w:rsidP="00BB43F2">
            <w:pPr>
              <w:pStyle w:val="OiaeaeiYiio2"/>
              <w:widowControl/>
              <w:spacing w:before="20" w:after="20"/>
              <w:jc w:val="both"/>
              <w:rPr>
                <w:rFonts w:cs="Times New Roman"/>
                <w:bCs/>
                <w:i w:val="0"/>
                <w:iCs w:val="0"/>
                <w:sz w:val="24"/>
                <w:szCs w:val="24"/>
                <w:lang w:val="it-IT"/>
              </w:rPr>
            </w:pPr>
          </w:p>
          <w:p w:rsidR="00F71C8E" w:rsidRPr="00D0368D" w:rsidRDefault="00F71C8E" w:rsidP="00DF60FE">
            <w:pPr>
              <w:pStyle w:val="OiaeaeiYiio2"/>
              <w:widowControl/>
              <w:spacing w:before="20" w:after="20"/>
              <w:ind w:left="360"/>
              <w:jc w:val="both"/>
              <w:rPr>
                <w:rFonts w:cs="Times New Roman"/>
                <w:bCs/>
                <w:i w:val="0"/>
                <w:iCs w:val="0"/>
                <w:sz w:val="24"/>
                <w:szCs w:val="24"/>
                <w:lang w:val="it-IT"/>
              </w:rPr>
            </w:pPr>
            <w:r w:rsidRPr="00D0368D">
              <w:rPr>
                <w:rFonts w:cs="Times New Roman"/>
                <w:bCs/>
                <w:i w:val="0"/>
                <w:iCs w:val="0"/>
                <w:sz w:val="24"/>
                <w:szCs w:val="24"/>
                <w:lang w:val="it-IT"/>
              </w:rPr>
              <w:t xml:space="preserve">Docenza Master di I livello in </w:t>
            </w:r>
            <w:r w:rsidRPr="00D0368D">
              <w:rPr>
                <w:rFonts w:cs="Times New Roman"/>
                <w:bCs/>
                <w:sz w:val="24"/>
                <w:szCs w:val="24"/>
                <w:lang w:val="it-IT"/>
              </w:rPr>
              <w:t xml:space="preserve">Le Artiterapie (musicoterapia, danza movimento terapia, arti grafiche e plastiche, teatro terapia e comico terapia). </w:t>
            </w:r>
            <w:r w:rsidRPr="00D0368D">
              <w:rPr>
                <w:rFonts w:cs="Times New Roman"/>
                <w:bCs/>
                <w:i w:val="0"/>
                <w:iCs w:val="0"/>
                <w:sz w:val="24"/>
                <w:szCs w:val="24"/>
                <w:lang w:val="it-IT"/>
              </w:rPr>
              <w:t>Teorie, metodi, tecniche, Dipartimento di Scienze della Formazione, Università degli Studi di Roma Tre.</w:t>
            </w:r>
          </w:p>
          <w:p w:rsidR="00F71C8E" w:rsidRPr="00BA367F" w:rsidRDefault="00F71C8E" w:rsidP="00BA367F">
            <w:pPr>
              <w:pStyle w:val="OiaeaeiYiio2"/>
              <w:widowControl/>
              <w:numPr>
                <w:ilvl w:val="0"/>
                <w:numId w:val="11"/>
              </w:numPr>
              <w:spacing w:before="20" w:after="20"/>
              <w:ind w:left="214" w:hanging="214"/>
              <w:jc w:val="both"/>
              <w:rPr>
                <w:rFonts w:cs="Times New Roman"/>
                <w:i w:val="0"/>
                <w:iCs w:val="0"/>
                <w:sz w:val="24"/>
                <w:szCs w:val="24"/>
                <w:lang w:val="it-IT"/>
              </w:rPr>
            </w:pPr>
            <w:r w:rsidRPr="00D0368D">
              <w:rPr>
                <w:rFonts w:cs="Times New Roman"/>
                <w:bCs/>
                <w:i w:val="0"/>
                <w:iCs w:val="0"/>
                <w:sz w:val="24"/>
                <w:szCs w:val="24"/>
                <w:lang w:val="it-IT"/>
              </w:rPr>
              <w:t xml:space="preserve">Docenza Master II livello, Interuniversitario, in </w:t>
            </w:r>
            <w:r w:rsidRPr="00AE3869">
              <w:rPr>
                <w:rFonts w:cs="Times New Roman"/>
                <w:bCs/>
                <w:sz w:val="24"/>
                <w:szCs w:val="24"/>
                <w:lang w:val="it-IT"/>
              </w:rPr>
              <w:t>Sociologia: teoria, metodologia, ricerca</w:t>
            </w:r>
            <w:r w:rsidRPr="00D0368D">
              <w:rPr>
                <w:rFonts w:cs="Times New Roman"/>
                <w:bCs/>
                <w:i w:val="0"/>
                <w:iCs w:val="0"/>
                <w:sz w:val="24"/>
                <w:szCs w:val="24"/>
                <w:lang w:val="it-IT"/>
              </w:rPr>
              <w:t>, Università degli Studi Sapienza, Università degli Studi Tor Vergata, Università degli Studi di Roma Tre.</w:t>
            </w:r>
            <w:r>
              <w:rPr>
                <w:rFonts w:cs="Times New Roman"/>
                <w:bCs/>
                <w:i w:val="0"/>
                <w:iCs w:val="0"/>
                <w:sz w:val="24"/>
                <w:szCs w:val="24"/>
                <w:lang w:val="it-IT"/>
              </w:rPr>
              <w:t xml:space="preserve"> </w:t>
            </w:r>
          </w:p>
          <w:p w:rsidR="00F71C8E" w:rsidRPr="004112EA" w:rsidRDefault="00F71C8E" w:rsidP="00BA367F">
            <w:pPr>
              <w:pStyle w:val="OiaeaeiYiio2"/>
              <w:widowControl/>
              <w:numPr>
                <w:ilvl w:val="0"/>
                <w:numId w:val="11"/>
              </w:numPr>
              <w:spacing w:before="20" w:after="20"/>
              <w:ind w:left="214" w:hanging="214"/>
              <w:jc w:val="both"/>
              <w:rPr>
                <w:rFonts w:cs="Times New Roman"/>
                <w:i w:val="0"/>
                <w:iCs w:val="0"/>
                <w:sz w:val="24"/>
                <w:szCs w:val="24"/>
                <w:lang w:val="it-IT"/>
              </w:rPr>
            </w:pPr>
            <w:r w:rsidRPr="00D0368D">
              <w:rPr>
                <w:rFonts w:cs="Times New Roman"/>
                <w:bCs/>
                <w:i w:val="0"/>
                <w:iCs w:val="0"/>
                <w:sz w:val="24"/>
                <w:szCs w:val="24"/>
                <w:lang w:val="it-IT"/>
              </w:rPr>
              <w:t xml:space="preserve">Docenza Master II livello in </w:t>
            </w:r>
            <w:r w:rsidRPr="00AE3869">
              <w:rPr>
                <w:rFonts w:cs="Times New Roman"/>
                <w:bCs/>
                <w:sz w:val="24"/>
                <w:szCs w:val="24"/>
                <w:lang w:val="it-IT"/>
              </w:rPr>
              <w:t>Organizzazione e Direzione delle Istituzioni scolastiche autonom</w:t>
            </w:r>
            <w:r w:rsidRPr="00D0368D">
              <w:rPr>
                <w:rFonts w:cs="Times New Roman"/>
                <w:bCs/>
                <w:i w:val="0"/>
                <w:iCs w:val="0"/>
                <w:sz w:val="24"/>
                <w:szCs w:val="24"/>
                <w:lang w:val="it-IT"/>
              </w:rPr>
              <w:t>e, Dipartimento di Scienze della Formazione, Università degli Studi Roma Tre.</w:t>
            </w:r>
            <w:bookmarkEnd w:id="7"/>
          </w:p>
          <w:p w:rsidR="00F71C8E" w:rsidRPr="004112EA" w:rsidRDefault="00F71C8E" w:rsidP="004112EA">
            <w:pPr>
              <w:widowControl/>
              <w:autoSpaceDE w:val="0"/>
              <w:autoSpaceDN w:val="0"/>
              <w:adjustRightInd w:val="0"/>
              <w:rPr>
                <w:rFonts w:cs="Times New Roman"/>
                <w:color w:val="000000"/>
                <w:sz w:val="24"/>
                <w:szCs w:val="24"/>
                <w:lang w:bidi="ar-SA"/>
              </w:rPr>
            </w:pPr>
          </w:p>
          <w:p w:rsidR="00F71C8E" w:rsidRPr="004112EA" w:rsidRDefault="00F71C8E" w:rsidP="004112EA">
            <w:pPr>
              <w:widowControl/>
              <w:autoSpaceDE w:val="0"/>
              <w:autoSpaceDN w:val="0"/>
              <w:adjustRightInd w:val="0"/>
              <w:jc w:val="both"/>
              <w:rPr>
                <w:rFonts w:cs="Times New Roman"/>
                <w:color w:val="000000"/>
                <w:sz w:val="24"/>
                <w:szCs w:val="24"/>
                <w:lang w:bidi="ar-SA"/>
              </w:rPr>
            </w:pPr>
            <w:r w:rsidRPr="004112EA">
              <w:rPr>
                <w:b/>
                <w:sz w:val="24"/>
                <w:szCs w:val="24"/>
                <w:lang w:bidi="ar-SA"/>
              </w:rPr>
              <w:t>(29 marzo – 5 aprile- 12 aprile)</w:t>
            </w:r>
            <w:r w:rsidRPr="004112EA">
              <w:rPr>
                <w:sz w:val="24"/>
                <w:szCs w:val="24"/>
                <w:lang w:bidi="ar-SA"/>
              </w:rPr>
              <w:t xml:space="preserve"> Docenza per l’UFFICIO SCUOLA DIOCESI DI ROMA</w:t>
            </w:r>
            <w:r>
              <w:rPr>
                <w:sz w:val="24"/>
                <w:szCs w:val="24"/>
                <w:lang w:bidi="ar-SA"/>
              </w:rPr>
              <w:t xml:space="preserve">, Formazione </w:t>
            </w:r>
            <w:r w:rsidRPr="004112EA">
              <w:rPr>
                <w:sz w:val="24"/>
                <w:szCs w:val="24"/>
                <w:lang w:bidi="ar-SA"/>
              </w:rPr>
              <w:t>IdR</w:t>
            </w:r>
            <w:r w:rsidRPr="004112EA">
              <w:rPr>
                <w:i/>
                <w:iCs/>
                <w:sz w:val="24"/>
                <w:szCs w:val="24"/>
                <w:lang w:bidi="ar-SA"/>
              </w:rPr>
              <w:t xml:space="preserve">, </w:t>
            </w:r>
            <w:r w:rsidRPr="004112EA">
              <w:rPr>
                <w:iCs/>
                <w:sz w:val="24"/>
                <w:szCs w:val="24"/>
                <w:lang w:bidi="ar-SA"/>
              </w:rPr>
              <w:t>Vicariato di Roma, Città del</w:t>
            </w:r>
            <w:r w:rsidRPr="004112EA">
              <w:rPr>
                <w:i/>
                <w:iCs/>
                <w:sz w:val="24"/>
                <w:szCs w:val="24"/>
                <w:lang w:bidi="ar-SA"/>
              </w:rPr>
              <w:t xml:space="preserve"> Vaticano</w:t>
            </w:r>
          </w:p>
        </w:tc>
      </w:tr>
    </w:tbl>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84"/>
        <w:gridCol w:w="7229"/>
      </w:tblGrid>
      <w:tr w:rsidR="00F71C8E" w:rsidRPr="00EB673F" w:rsidTr="00F836D5">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bookmarkStart w:id="8" w:name="_Hlk86904625"/>
            <w:r w:rsidRPr="00EB673F">
              <w:rPr>
                <w:rFonts w:cs="Times New Roman"/>
                <w:b/>
                <w:bCs/>
                <w:i w:val="0"/>
                <w:iCs w:val="0"/>
                <w:sz w:val="24"/>
                <w:szCs w:val="24"/>
                <w:lang w:val="it-IT"/>
              </w:rPr>
              <w:t xml:space="preserve">•  </w:t>
            </w:r>
            <w:bookmarkStart w:id="9" w:name="_Hlk86904597"/>
            <w:r w:rsidRPr="00A1765B">
              <w:rPr>
                <w:rFonts w:cs="Times New Roman"/>
                <w:i w:val="0"/>
                <w:iCs w:val="0"/>
                <w:sz w:val="24"/>
                <w:szCs w:val="24"/>
                <w:lang w:val="it-IT"/>
              </w:rPr>
              <w:t>A.a. 202</w:t>
            </w:r>
            <w:r>
              <w:rPr>
                <w:rFonts w:cs="Times New Roman"/>
                <w:i w:val="0"/>
                <w:iCs w:val="0"/>
                <w:sz w:val="24"/>
                <w:szCs w:val="24"/>
                <w:lang w:val="it-IT"/>
              </w:rPr>
              <w:t>0</w:t>
            </w:r>
            <w:r w:rsidRPr="00A1765B">
              <w:rPr>
                <w:rFonts w:cs="Times New Roman"/>
                <w:i w:val="0"/>
                <w:iCs w:val="0"/>
                <w:sz w:val="24"/>
                <w:szCs w:val="24"/>
                <w:lang w:val="it-IT"/>
              </w:rPr>
              <w:t>/202</w:t>
            </w:r>
            <w:r>
              <w:rPr>
                <w:rFonts w:cs="Times New Roman"/>
                <w:i w:val="0"/>
                <w:iCs w:val="0"/>
                <w:sz w:val="24"/>
                <w:szCs w:val="24"/>
                <w:lang w:val="it-IT"/>
              </w:rPr>
              <w:t>1</w:t>
            </w:r>
            <w:r>
              <w:rPr>
                <w:rFonts w:cs="Times New Roman"/>
                <w:b/>
                <w:bCs/>
                <w:i w:val="0"/>
                <w:iCs w:val="0"/>
                <w:sz w:val="24"/>
                <w:szCs w:val="24"/>
                <w:lang w:val="it-IT"/>
              </w:rPr>
              <w:t xml:space="preserve"> </w:t>
            </w:r>
            <w:bookmarkEnd w:id="9"/>
          </w:p>
        </w:tc>
        <w:tc>
          <w:tcPr>
            <w:tcW w:w="284"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D0368D" w:rsidRDefault="00F71C8E" w:rsidP="006012EC">
            <w:pPr>
              <w:pStyle w:val="OiaeaeiYiio2"/>
              <w:widowControl/>
              <w:numPr>
                <w:ilvl w:val="0"/>
                <w:numId w:val="11"/>
              </w:numPr>
              <w:spacing w:before="20" w:after="20"/>
              <w:ind w:left="214" w:hanging="214"/>
              <w:jc w:val="both"/>
              <w:rPr>
                <w:rFonts w:cs="Times New Roman"/>
                <w:bCs/>
                <w:i w:val="0"/>
                <w:iCs w:val="0"/>
                <w:sz w:val="24"/>
                <w:szCs w:val="24"/>
                <w:lang w:val="it-IT"/>
              </w:rPr>
            </w:pPr>
            <w:r w:rsidRPr="00D0368D">
              <w:rPr>
                <w:rFonts w:cs="Times New Roman"/>
                <w:bCs/>
                <w:i w:val="0"/>
                <w:iCs w:val="0"/>
                <w:sz w:val="24"/>
                <w:szCs w:val="24"/>
                <w:lang w:val="it-IT"/>
              </w:rPr>
              <w:t xml:space="preserve">Docenza Master di I livello in </w:t>
            </w:r>
            <w:r w:rsidRPr="00D0368D">
              <w:rPr>
                <w:rFonts w:cs="Times New Roman"/>
                <w:bCs/>
                <w:sz w:val="24"/>
                <w:szCs w:val="24"/>
                <w:lang w:val="it-IT"/>
              </w:rPr>
              <w:t xml:space="preserve">Le Artiterapie (musicoterapia, danza movimento terapia, arti grafiche e plastiche, teatro terapia e comico terapia). </w:t>
            </w:r>
            <w:r w:rsidRPr="00AE3869">
              <w:rPr>
                <w:rFonts w:cs="Times New Roman"/>
                <w:bCs/>
                <w:sz w:val="24"/>
                <w:szCs w:val="24"/>
                <w:lang w:val="it-IT"/>
              </w:rPr>
              <w:t>Teorie, metodi, tecniche,</w:t>
            </w:r>
            <w:r w:rsidRPr="00D0368D">
              <w:rPr>
                <w:rFonts w:cs="Times New Roman"/>
                <w:bCs/>
                <w:i w:val="0"/>
                <w:iCs w:val="0"/>
                <w:sz w:val="24"/>
                <w:szCs w:val="24"/>
                <w:lang w:val="it-IT"/>
              </w:rPr>
              <w:t xml:space="preserve"> Dipartimento di Scienze della Formazione, Università degli Studi di Roma Tre.</w:t>
            </w:r>
          </w:p>
          <w:p w:rsidR="00F71C8E" w:rsidRPr="00D0368D" w:rsidRDefault="00F71C8E" w:rsidP="006012EC">
            <w:pPr>
              <w:pStyle w:val="OiaeaeiYiio2"/>
              <w:widowControl/>
              <w:numPr>
                <w:ilvl w:val="0"/>
                <w:numId w:val="11"/>
              </w:numPr>
              <w:spacing w:before="20" w:after="20"/>
              <w:ind w:left="214" w:hanging="214"/>
              <w:jc w:val="both"/>
              <w:rPr>
                <w:rFonts w:cs="Times New Roman"/>
                <w:bCs/>
                <w:i w:val="0"/>
                <w:iCs w:val="0"/>
                <w:sz w:val="24"/>
                <w:szCs w:val="24"/>
                <w:lang w:val="it-IT"/>
              </w:rPr>
            </w:pPr>
            <w:r w:rsidRPr="00D0368D">
              <w:rPr>
                <w:rFonts w:cs="Times New Roman"/>
                <w:bCs/>
                <w:i w:val="0"/>
                <w:iCs w:val="0"/>
                <w:sz w:val="24"/>
                <w:szCs w:val="24"/>
                <w:lang w:val="it-IT"/>
              </w:rPr>
              <w:t xml:space="preserve">Docenza Master II livello, Interuniversitario, in </w:t>
            </w:r>
            <w:r w:rsidRPr="00AE3869">
              <w:rPr>
                <w:rFonts w:cs="Times New Roman"/>
                <w:bCs/>
                <w:sz w:val="24"/>
                <w:szCs w:val="24"/>
                <w:lang w:val="it-IT"/>
              </w:rPr>
              <w:t>Sociologia: teoria, metodologia, ricerca</w:t>
            </w:r>
            <w:r w:rsidRPr="00D0368D">
              <w:rPr>
                <w:rFonts w:cs="Times New Roman"/>
                <w:bCs/>
                <w:i w:val="0"/>
                <w:iCs w:val="0"/>
                <w:sz w:val="24"/>
                <w:szCs w:val="24"/>
                <w:lang w:val="it-IT"/>
              </w:rPr>
              <w:t>, Università degli Studi Sapienza, Università degli Studi Tor Vergata, Università degli Studi di Roma Tre.</w:t>
            </w:r>
          </w:p>
          <w:p w:rsidR="00F71C8E" w:rsidRPr="00935DB8" w:rsidRDefault="00F71C8E" w:rsidP="006012EC">
            <w:pPr>
              <w:pStyle w:val="OiaeaeiYiio2"/>
              <w:widowControl/>
              <w:numPr>
                <w:ilvl w:val="0"/>
                <w:numId w:val="11"/>
              </w:numPr>
              <w:spacing w:before="20" w:after="20"/>
              <w:ind w:left="214" w:hanging="214"/>
              <w:jc w:val="both"/>
              <w:rPr>
                <w:rFonts w:cs="Times New Roman"/>
                <w:i w:val="0"/>
                <w:iCs w:val="0"/>
                <w:sz w:val="24"/>
                <w:szCs w:val="24"/>
                <w:lang w:val="it-IT"/>
              </w:rPr>
            </w:pPr>
            <w:r w:rsidRPr="00D0368D">
              <w:rPr>
                <w:rFonts w:cs="Times New Roman"/>
                <w:bCs/>
                <w:i w:val="0"/>
                <w:iCs w:val="0"/>
                <w:sz w:val="24"/>
                <w:szCs w:val="24"/>
                <w:lang w:val="it-IT"/>
              </w:rPr>
              <w:t xml:space="preserve">Docenza Master II livello in </w:t>
            </w:r>
            <w:r w:rsidRPr="00AE3869">
              <w:rPr>
                <w:rFonts w:cs="Times New Roman"/>
                <w:bCs/>
                <w:sz w:val="24"/>
                <w:szCs w:val="24"/>
                <w:lang w:val="it-IT"/>
              </w:rPr>
              <w:t>Organizzazione e Direzione delle Istituzioni scolastiche autonome</w:t>
            </w:r>
            <w:r w:rsidRPr="00D0368D">
              <w:rPr>
                <w:rFonts w:cs="Times New Roman"/>
                <w:bCs/>
                <w:i w:val="0"/>
                <w:iCs w:val="0"/>
                <w:sz w:val="24"/>
                <w:szCs w:val="24"/>
                <w:lang w:val="it-IT"/>
              </w:rPr>
              <w:t>, Dipartimento di Scienze della Formazione, Università degli Studi Roma Tre.</w:t>
            </w:r>
          </w:p>
        </w:tc>
      </w:tr>
      <w:bookmarkEnd w:id="8"/>
    </w:tbl>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18"/>
        <w:gridCol w:w="284"/>
        <w:gridCol w:w="7229"/>
      </w:tblGrid>
      <w:tr w:rsidR="00F71C8E" w:rsidRPr="00935DB8" w:rsidTr="000522EB">
        <w:tc>
          <w:tcPr>
            <w:tcW w:w="2518"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bookmarkStart w:id="10" w:name="_Hlk86904733"/>
            <w:r w:rsidRPr="00EB673F">
              <w:rPr>
                <w:rFonts w:cs="Times New Roman"/>
                <w:b/>
                <w:bCs/>
                <w:i w:val="0"/>
                <w:iCs w:val="0"/>
                <w:sz w:val="24"/>
                <w:szCs w:val="24"/>
                <w:lang w:val="it-IT"/>
              </w:rPr>
              <w:t xml:space="preserve">•  </w:t>
            </w:r>
            <w:bookmarkStart w:id="11" w:name="_Hlk86904715"/>
            <w:r w:rsidRPr="00A1765B">
              <w:rPr>
                <w:rFonts w:cs="Times New Roman"/>
                <w:i w:val="0"/>
                <w:iCs w:val="0"/>
                <w:sz w:val="24"/>
                <w:szCs w:val="24"/>
                <w:lang w:val="it-IT"/>
              </w:rPr>
              <w:t>A.a. 20</w:t>
            </w:r>
            <w:r>
              <w:rPr>
                <w:rFonts w:cs="Times New Roman"/>
                <w:i w:val="0"/>
                <w:iCs w:val="0"/>
                <w:sz w:val="24"/>
                <w:szCs w:val="24"/>
                <w:lang w:val="it-IT"/>
              </w:rPr>
              <w:t>19</w:t>
            </w:r>
            <w:r w:rsidRPr="00A1765B">
              <w:rPr>
                <w:rFonts w:cs="Times New Roman"/>
                <w:i w:val="0"/>
                <w:iCs w:val="0"/>
                <w:sz w:val="24"/>
                <w:szCs w:val="24"/>
                <w:lang w:val="it-IT"/>
              </w:rPr>
              <w:t>/202</w:t>
            </w:r>
            <w:r>
              <w:rPr>
                <w:rFonts w:cs="Times New Roman"/>
                <w:i w:val="0"/>
                <w:iCs w:val="0"/>
                <w:sz w:val="24"/>
                <w:szCs w:val="24"/>
                <w:lang w:val="it-IT"/>
              </w:rPr>
              <w:t>0</w:t>
            </w:r>
            <w:r>
              <w:rPr>
                <w:rFonts w:cs="Times New Roman"/>
                <w:b/>
                <w:bCs/>
                <w:i w:val="0"/>
                <w:iCs w:val="0"/>
                <w:sz w:val="24"/>
                <w:szCs w:val="24"/>
                <w:lang w:val="it-IT"/>
              </w:rPr>
              <w:t xml:space="preserve"> </w:t>
            </w:r>
            <w:bookmarkEnd w:id="11"/>
          </w:p>
        </w:tc>
        <w:tc>
          <w:tcPr>
            <w:tcW w:w="284"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392205" w:rsidRDefault="00F71C8E" w:rsidP="000522EB">
            <w:pPr>
              <w:pStyle w:val="OiaeaeiYiio2"/>
              <w:widowControl/>
              <w:numPr>
                <w:ilvl w:val="0"/>
                <w:numId w:val="11"/>
              </w:numPr>
              <w:spacing w:before="20" w:after="20"/>
              <w:ind w:left="276" w:hanging="204"/>
              <w:jc w:val="both"/>
              <w:rPr>
                <w:rFonts w:cs="Times New Roman"/>
                <w:bCs/>
                <w:i w:val="0"/>
                <w:iCs w:val="0"/>
                <w:sz w:val="24"/>
                <w:szCs w:val="24"/>
                <w:lang w:val="it-IT"/>
              </w:rPr>
            </w:pPr>
            <w:r w:rsidRPr="00392205">
              <w:rPr>
                <w:rFonts w:cs="Times New Roman"/>
                <w:bCs/>
                <w:i w:val="0"/>
                <w:iCs w:val="0"/>
                <w:sz w:val="24"/>
                <w:szCs w:val="24"/>
                <w:lang w:val="it-IT"/>
              </w:rPr>
              <w:t xml:space="preserve">Docenza Master di I livello in </w:t>
            </w:r>
            <w:r w:rsidRPr="00D64EDC">
              <w:rPr>
                <w:rFonts w:cs="Times New Roman"/>
                <w:bCs/>
                <w:sz w:val="24"/>
                <w:szCs w:val="24"/>
                <w:lang w:val="it-IT"/>
              </w:rPr>
              <w:t>Le Artiterapie (musicoterapia, danza movimento terapia, arti grafiche e plastiche, teatro terapia e comico terapia)</w:t>
            </w:r>
            <w:r>
              <w:rPr>
                <w:rFonts w:cs="Times New Roman"/>
                <w:bCs/>
                <w:sz w:val="24"/>
                <w:szCs w:val="24"/>
                <w:lang w:val="it-IT"/>
              </w:rPr>
              <w:t>,</w:t>
            </w:r>
            <w:r w:rsidRPr="00392205">
              <w:rPr>
                <w:rFonts w:cs="Times New Roman"/>
                <w:bCs/>
                <w:i w:val="0"/>
                <w:iCs w:val="0"/>
                <w:sz w:val="24"/>
                <w:szCs w:val="24"/>
                <w:lang w:val="it-IT"/>
              </w:rPr>
              <w:t xml:space="preserve"> Teorie, metodi, tecniche, Dipartimento di Scienze della Formazione, Università degli Studi di Roma Tre.</w:t>
            </w:r>
          </w:p>
          <w:p w:rsidR="00F71C8E" w:rsidRDefault="00F71C8E" w:rsidP="000522EB">
            <w:pPr>
              <w:pStyle w:val="OiaeaeiYiio2"/>
              <w:widowControl/>
              <w:numPr>
                <w:ilvl w:val="0"/>
                <w:numId w:val="11"/>
              </w:numPr>
              <w:spacing w:before="20" w:after="20"/>
              <w:ind w:left="314" w:hanging="284"/>
              <w:jc w:val="both"/>
              <w:rPr>
                <w:rFonts w:cs="Times New Roman"/>
                <w:bCs/>
                <w:i w:val="0"/>
                <w:iCs w:val="0"/>
                <w:sz w:val="24"/>
                <w:szCs w:val="24"/>
                <w:lang w:val="it-IT"/>
              </w:rPr>
            </w:pPr>
            <w:r w:rsidRPr="00392205">
              <w:rPr>
                <w:rFonts w:cs="Times New Roman"/>
                <w:bCs/>
                <w:i w:val="0"/>
                <w:iCs w:val="0"/>
                <w:sz w:val="24"/>
                <w:szCs w:val="24"/>
                <w:lang w:val="it-IT"/>
              </w:rPr>
              <w:t xml:space="preserve">Docenza Master II livello, Interuniversitario, in </w:t>
            </w:r>
            <w:r w:rsidRPr="00D64EDC">
              <w:rPr>
                <w:rFonts w:cs="Times New Roman"/>
                <w:bCs/>
                <w:sz w:val="24"/>
                <w:szCs w:val="24"/>
                <w:lang w:val="it-IT"/>
              </w:rPr>
              <w:t>Sociologia: teoria, metodologia, ricerca</w:t>
            </w:r>
            <w:r w:rsidRPr="00392205">
              <w:rPr>
                <w:rFonts w:cs="Times New Roman"/>
                <w:bCs/>
                <w:i w:val="0"/>
                <w:iCs w:val="0"/>
                <w:sz w:val="24"/>
                <w:szCs w:val="24"/>
                <w:lang w:val="it-IT"/>
              </w:rPr>
              <w:t>, Università degli Studi Sapienza, Università degli Studi Tor Vergata, Università degli Studi Roma Tre.</w:t>
            </w:r>
          </w:p>
          <w:p w:rsidR="00F71C8E" w:rsidRPr="000522EB" w:rsidRDefault="00F71C8E" w:rsidP="000522EB">
            <w:pPr>
              <w:pStyle w:val="OiaeaeiYiio2"/>
              <w:widowControl/>
              <w:numPr>
                <w:ilvl w:val="0"/>
                <w:numId w:val="11"/>
              </w:numPr>
              <w:spacing w:before="20" w:after="20"/>
              <w:ind w:left="314" w:hanging="284"/>
              <w:jc w:val="both"/>
              <w:rPr>
                <w:rFonts w:cs="Times New Roman"/>
                <w:bCs/>
                <w:i w:val="0"/>
                <w:iCs w:val="0"/>
                <w:sz w:val="24"/>
                <w:szCs w:val="24"/>
                <w:lang w:val="it-IT"/>
              </w:rPr>
            </w:pPr>
            <w:r w:rsidRPr="000522EB">
              <w:rPr>
                <w:rFonts w:cs="Times New Roman"/>
                <w:bCs/>
                <w:i w:val="0"/>
                <w:iCs w:val="0"/>
                <w:sz w:val="24"/>
                <w:szCs w:val="24"/>
                <w:lang w:val="it-IT"/>
              </w:rPr>
              <w:t xml:space="preserve">Docenza Master II livello in </w:t>
            </w:r>
            <w:r w:rsidRPr="000522EB">
              <w:rPr>
                <w:rFonts w:cs="Times New Roman"/>
                <w:bCs/>
                <w:sz w:val="24"/>
                <w:szCs w:val="24"/>
                <w:lang w:val="it-IT"/>
              </w:rPr>
              <w:t>Organizzazione e Direzione delle Istituzioni scolastiche autonome</w:t>
            </w:r>
            <w:r w:rsidRPr="000522EB">
              <w:rPr>
                <w:rFonts w:cs="Times New Roman"/>
                <w:bCs/>
                <w:i w:val="0"/>
                <w:iCs w:val="0"/>
                <w:sz w:val="24"/>
                <w:szCs w:val="24"/>
                <w:lang w:val="it-IT"/>
              </w:rPr>
              <w:t>, Dipartimento di Scienze della Formazione, Università degli Studi di Roma Tre.</w:t>
            </w:r>
          </w:p>
        </w:tc>
      </w:tr>
      <w:bookmarkEnd w:id="10"/>
    </w:tbl>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tbl>
      <w:tblPr>
        <w:tblW w:w="101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236"/>
        <w:gridCol w:w="7229"/>
      </w:tblGrid>
      <w:tr w:rsidR="00F71C8E" w:rsidRPr="00935DB8" w:rsidTr="00F836D5">
        <w:tc>
          <w:tcPr>
            <w:tcW w:w="2694"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bookmarkStart w:id="12" w:name="_Hlk86905176"/>
            <w:r w:rsidRPr="00EB673F">
              <w:rPr>
                <w:rFonts w:cs="Times New Roman"/>
                <w:b/>
                <w:bCs/>
                <w:i w:val="0"/>
                <w:iCs w:val="0"/>
                <w:sz w:val="24"/>
                <w:szCs w:val="24"/>
                <w:lang w:val="it-IT"/>
              </w:rPr>
              <w:t xml:space="preserve">•  </w:t>
            </w:r>
            <w:bookmarkStart w:id="13" w:name="_Hlk86904802"/>
            <w:r w:rsidRPr="0088072F">
              <w:rPr>
                <w:rFonts w:cs="Times New Roman"/>
                <w:i w:val="0"/>
                <w:iCs w:val="0"/>
                <w:sz w:val="24"/>
                <w:szCs w:val="24"/>
                <w:lang w:val="it-IT"/>
              </w:rPr>
              <w:t>A.a. 2018/2019</w:t>
            </w:r>
            <w:r>
              <w:rPr>
                <w:rFonts w:cs="Times New Roman"/>
                <w:b/>
                <w:bCs/>
                <w:i w:val="0"/>
                <w:iCs w:val="0"/>
                <w:sz w:val="24"/>
                <w:szCs w:val="24"/>
                <w:lang w:val="it-IT"/>
              </w:rPr>
              <w:t xml:space="preserve"> </w:t>
            </w:r>
            <w:bookmarkEnd w:id="13"/>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720C08" w:rsidRDefault="00F71C8E" w:rsidP="009D2385">
            <w:pPr>
              <w:pStyle w:val="OiaeaeiYiio2"/>
              <w:widowControl/>
              <w:numPr>
                <w:ilvl w:val="0"/>
                <w:numId w:val="11"/>
              </w:numPr>
              <w:spacing w:before="20" w:after="20"/>
              <w:ind w:left="356" w:hanging="356"/>
              <w:jc w:val="both"/>
              <w:rPr>
                <w:rFonts w:cs="Times New Roman"/>
                <w:bCs/>
                <w:i w:val="0"/>
                <w:iCs w:val="0"/>
                <w:sz w:val="24"/>
                <w:szCs w:val="24"/>
                <w:lang w:val="it-IT"/>
              </w:rPr>
            </w:pPr>
            <w:r w:rsidRPr="00720C08">
              <w:rPr>
                <w:rFonts w:cs="Times New Roman"/>
                <w:bCs/>
                <w:i w:val="0"/>
                <w:iCs w:val="0"/>
                <w:sz w:val="24"/>
                <w:szCs w:val="24"/>
                <w:lang w:val="it-IT"/>
              </w:rPr>
              <w:t xml:space="preserve">Docenza Master di I livello in </w:t>
            </w:r>
            <w:r w:rsidRPr="009D2385">
              <w:rPr>
                <w:rFonts w:cs="Times New Roman"/>
                <w:bCs/>
                <w:sz w:val="24"/>
                <w:szCs w:val="24"/>
                <w:lang w:val="it-IT"/>
              </w:rPr>
              <w:t>Le Artiterapie (musicoterapia, danza movimento terapia, arti grafiche e plastiche, teatro terapia e comico terapia)</w:t>
            </w:r>
            <w:r>
              <w:rPr>
                <w:rFonts w:cs="Times New Roman"/>
                <w:bCs/>
                <w:i w:val="0"/>
                <w:iCs w:val="0"/>
                <w:sz w:val="24"/>
                <w:szCs w:val="24"/>
                <w:lang w:val="it-IT"/>
              </w:rPr>
              <w:t>.</w:t>
            </w:r>
            <w:r w:rsidRPr="00720C08">
              <w:rPr>
                <w:rFonts w:cs="Times New Roman"/>
                <w:bCs/>
                <w:i w:val="0"/>
                <w:iCs w:val="0"/>
                <w:sz w:val="24"/>
                <w:szCs w:val="24"/>
                <w:lang w:val="it-IT"/>
              </w:rPr>
              <w:t xml:space="preserve"> Teorie, metodi, tecniche, Dipartimento di Scienze della Formazione, Università degli Studi di Roma Tre.</w:t>
            </w:r>
          </w:p>
          <w:p w:rsidR="00F71C8E" w:rsidRDefault="00F71C8E" w:rsidP="009D2385">
            <w:pPr>
              <w:pStyle w:val="OiaeaeiYiio2"/>
              <w:widowControl/>
              <w:numPr>
                <w:ilvl w:val="0"/>
                <w:numId w:val="11"/>
              </w:numPr>
              <w:spacing w:before="20" w:after="20"/>
              <w:ind w:left="356" w:hanging="356"/>
              <w:jc w:val="both"/>
              <w:rPr>
                <w:rFonts w:cs="Times New Roman"/>
                <w:bCs/>
                <w:i w:val="0"/>
                <w:iCs w:val="0"/>
                <w:sz w:val="24"/>
                <w:szCs w:val="24"/>
                <w:lang w:val="it-IT"/>
              </w:rPr>
            </w:pPr>
            <w:r w:rsidRPr="00720C08">
              <w:rPr>
                <w:rFonts w:cs="Times New Roman"/>
                <w:bCs/>
                <w:i w:val="0"/>
                <w:iCs w:val="0"/>
                <w:sz w:val="24"/>
                <w:szCs w:val="24"/>
                <w:lang w:val="it-IT"/>
              </w:rPr>
              <w:t xml:space="preserve">Docenza Master II livello, Interuniversitario, in </w:t>
            </w:r>
            <w:r w:rsidRPr="009D2385">
              <w:rPr>
                <w:rFonts w:cs="Times New Roman"/>
                <w:bCs/>
                <w:sz w:val="24"/>
                <w:szCs w:val="24"/>
                <w:lang w:val="it-IT"/>
              </w:rPr>
              <w:t>Sociologia: teoria, metodologia, ricerca</w:t>
            </w:r>
            <w:r w:rsidRPr="00720C08">
              <w:rPr>
                <w:rFonts w:cs="Times New Roman"/>
                <w:bCs/>
                <w:i w:val="0"/>
                <w:iCs w:val="0"/>
                <w:sz w:val="24"/>
                <w:szCs w:val="24"/>
                <w:lang w:val="it-IT"/>
              </w:rPr>
              <w:t>, Università degli Studi Sapienza, Università degli Studi Tor Vergata, Università degli Studi Roma Tre.</w:t>
            </w:r>
          </w:p>
          <w:p w:rsidR="00F71C8E" w:rsidRPr="00720C08" w:rsidRDefault="00F71C8E" w:rsidP="000522EB">
            <w:pPr>
              <w:pStyle w:val="OiaeaeiYiio2"/>
              <w:widowControl/>
              <w:spacing w:before="20" w:after="20"/>
              <w:ind w:left="356"/>
              <w:jc w:val="both"/>
              <w:rPr>
                <w:rFonts w:cs="Times New Roman"/>
                <w:bCs/>
                <w:i w:val="0"/>
                <w:iCs w:val="0"/>
                <w:sz w:val="24"/>
                <w:szCs w:val="24"/>
                <w:lang w:val="it-IT"/>
              </w:rPr>
            </w:pPr>
          </w:p>
          <w:p w:rsidR="00F71C8E" w:rsidRPr="00720C08" w:rsidRDefault="00F71C8E" w:rsidP="009D2385">
            <w:pPr>
              <w:pStyle w:val="OiaeaeiYiio2"/>
              <w:widowControl/>
              <w:numPr>
                <w:ilvl w:val="0"/>
                <w:numId w:val="11"/>
              </w:numPr>
              <w:spacing w:before="20" w:after="20"/>
              <w:ind w:left="356" w:hanging="356"/>
              <w:jc w:val="both"/>
              <w:rPr>
                <w:rFonts w:cs="Times New Roman"/>
                <w:bCs/>
                <w:i w:val="0"/>
                <w:iCs w:val="0"/>
                <w:sz w:val="24"/>
                <w:szCs w:val="24"/>
                <w:lang w:val="it-IT"/>
              </w:rPr>
            </w:pPr>
            <w:r w:rsidRPr="00720C08">
              <w:rPr>
                <w:rFonts w:cs="Times New Roman"/>
                <w:bCs/>
                <w:i w:val="0"/>
                <w:iCs w:val="0"/>
                <w:sz w:val="24"/>
                <w:szCs w:val="24"/>
                <w:lang w:val="it-IT"/>
              </w:rPr>
              <w:t xml:space="preserve">Docenza e Condirezione Master II livello in </w:t>
            </w:r>
            <w:r w:rsidRPr="009D2385">
              <w:rPr>
                <w:rFonts w:cs="Times New Roman"/>
                <w:bCs/>
                <w:sz w:val="24"/>
                <w:szCs w:val="24"/>
                <w:lang w:val="it-IT"/>
              </w:rPr>
              <w:t>Scienze della Cultura e della Religione</w:t>
            </w:r>
            <w:r>
              <w:rPr>
                <w:rFonts w:cs="Times New Roman"/>
                <w:bCs/>
                <w:sz w:val="24"/>
                <w:szCs w:val="24"/>
                <w:lang w:val="it-IT"/>
              </w:rPr>
              <w:t>.</w:t>
            </w:r>
            <w:r w:rsidRPr="00720C08">
              <w:rPr>
                <w:rFonts w:cs="Times New Roman"/>
                <w:bCs/>
                <w:i w:val="0"/>
                <w:iCs w:val="0"/>
                <w:sz w:val="24"/>
                <w:szCs w:val="24"/>
                <w:lang w:val="it-IT"/>
              </w:rPr>
              <w:t xml:space="preserve"> Dipartimento di Scienze della Formazione, Università degli Studi di Roma Tre.</w:t>
            </w:r>
          </w:p>
          <w:p w:rsidR="00F71C8E" w:rsidRPr="004B1D2B" w:rsidRDefault="00F71C8E" w:rsidP="004B1D2B">
            <w:pPr>
              <w:pStyle w:val="OiaeaeiYiio2"/>
              <w:widowControl/>
              <w:numPr>
                <w:ilvl w:val="0"/>
                <w:numId w:val="11"/>
              </w:numPr>
              <w:spacing w:before="20" w:after="20"/>
              <w:ind w:left="356" w:hanging="356"/>
              <w:jc w:val="both"/>
              <w:rPr>
                <w:rFonts w:cs="Times New Roman"/>
                <w:bCs/>
                <w:i w:val="0"/>
                <w:iCs w:val="0"/>
                <w:sz w:val="24"/>
                <w:szCs w:val="24"/>
                <w:lang w:val="it-IT"/>
              </w:rPr>
            </w:pPr>
            <w:r w:rsidRPr="00720C08">
              <w:rPr>
                <w:rFonts w:cs="Times New Roman"/>
                <w:bCs/>
                <w:i w:val="0"/>
                <w:iCs w:val="0"/>
                <w:sz w:val="24"/>
                <w:szCs w:val="24"/>
                <w:lang w:val="it-IT"/>
              </w:rPr>
              <w:t xml:space="preserve">Docenza Master II livello in </w:t>
            </w:r>
            <w:r w:rsidRPr="009D2385">
              <w:rPr>
                <w:rFonts w:cs="Times New Roman"/>
                <w:bCs/>
                <w:sz w:val="24"/>
                <w:szCs w:val="24"/>
                <w:lang w:val="it-IT"/>
              </w:rPr>
              <w:t>Organizzazione e Direzione delle Istituzioni scolastiche autonome</w:t>
            </w:r>
            <w:r w:rsidRPr="00720C08">
              <w:rPr>
                <w:rFonts w:cs="Times New Roman"/>
                <w:bCs/>
                <w:i w:val="0"/>
                <w:iCs w:val="0"/>
                <w:sz w:val="24"/>
                <w:szCs w:val="24"/>
                <w:lang w:val="it-IT"/>
              </w:rPr>
              <w:t>, Dipartimento di Scienze della Formazione, Università degli Studi di Roma Tre.</w:t>
            </w:r>
          </w:p>
        </w:tc>
      </w:tr>
      <w:bookmarkEnd w:id="12"/>
    </w:tbl>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tbl>
      <w:tblPr>
        <w:tblW w:w="101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242"/>
        <w:gridCol w:w="7229"/>
      </w:tblGrid>
      <w:tr w:rsidR="00F71C8E" w:rsidRPr="00935DB8" w:rsidTr="00F836D5">
        <w:tc>
          <w:tcPr>
            <w:tcW w:w="2694"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bookmarkStart w:id="14" w:name="_Hlk86905312"/>
            <w:r w:rsidRPr="00EB673F">
              <w:rPr>
                <w:rFonts w:cs="Times New Roman"/>
                <w:b/>
                <w:bCs/>
                <w:i w:val="0"/>
                <w:iCs w:val="0"/>
                <w:sz w:val="24"/>
                <w:szCs w:val="24"/>
                <w:lang w:val="it-IT"/>
              </w:rPr>
              <w:t xml:space="preserve">•  </w:t>
            </w:r>
            <w:bookmarkStart w:id="15" w:name="_Hlk86905283"/>
            <w:r w:rsidRPr="00A1765B">
              <w:rPr>
                <w:rFonts w:cs="Times New Roman"/>
                <w:i w:val="0"/>
                <w:iCs w:val="0"/>
                <w:sz w:val="24"/>
                <w:szCs w:val="24"/>
                <w:lang w:val="it-IT"/>
              </w:rPr>
              <w:t>A.a. 20</w:t>
            </w:r>
            <w:r>
              <w:rPr>
                <w:rFonts w:cs="Times New Roman"/>
                <w:i w:val="0"/>
                <w:iCs w:val="0"/>
                <w:sz w:val="24"/>
                <w:szCs w:val="24"/>
                <w:lang w:val="it-IT"/>
              </w:rPr>
              <w:t>17</w:t>
            </w:r>
            <w:r w:rsidRPr="00A1765B">
              <w:rPr>
                <w:rFonts w:cs="Times New Roman"/>
                <w:i w:val="0"/>
                <w:iCs w:val="0"/>
                <w:sz w:val="24"/>
                <w:szCs w:val="24"/>
                <w:lang w:val="it-IT"/>
              </w:rPr>
              <w:t>/20</w:t>
            </w:r>
            <w:r>
              <w:rPr>
                <w:rFonts w:cs="Times New Roman"/>
                <w:i w:val="0"/>
                <w:iCs w:val="0"/>
                <w:sz w:val="24"/>
                <w:szCs w:val="24"/>
                <w:lang w:val="it-IT"/>
              </w:rPr>
              <w:t>18</w:t>
            </w:r>
            <w:r>
              <w:rPr>
                <w:rFonts w:cs="Times New Roman"/>
                <w:b/>
                <w:bCs/>
                <w:i w:val="0"/>
                <w:iCs w:val="0"/>
                <w:sz w:val="24"/>
                <w:szCs w:val="24"/>
                <w:lang w:val="it-IT"/>
              </w:rPr>
              <w:t xml:space="preserve"> </w:t>
            </w:r>
            <w:bookmarkEnd w:id="15"/>
          </w:p>
        </w:tc>
        <w:tc>
          <w:tcPr>
            <w:tcW w:w="242"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4F0096" w:rsidRDefault="00F71C8E" w:rsidP="004F0096">
            <w:pPr>
              <w:pStyle w:val="OiaeaeiYiio2"/>
              <w:widowControl/>
              <w:numPr>
                <w:ilvl w:val="0"/>
                <w:numId w:val="11"/>
              </w:numPr>
              <w:spacing w:before="20" w:after="20"/>
              <w:ind w:left="356" w:hanging="284"/>
              <w:jc w:val="both"/>
              <w:rPr>
                <w:rFonts w:cs="Times New Roman"/>
                <w:bCs/>
                <w:i w:val="0"/>
                <w:iCs w:val="0"/>
                <w:sz w:val="24"/>
                <w:szCs w:val="24"/>
                <w:lang w:val="it-IT"/>
              </w:rPr>
            </w:pPr>
            <w:r w:rsidRPr="004F0096">
              <w:rPr>
                <w:rFonts w:cs="Times New Roman"/>
                <w:bCs/>
                <w:i w:val="0"/>
                <w:iCs w:val="0"/>
                <w:sz w:val="24"/>
                <w:szCs w:val="24"/>
                <w:lang w:val="it-IT"/>
              </w:rPr>
              <w:t xml:space="preserve">Docenza e Condirezione Master II livello in </w:t>
            </w:r>
            <w:r w:rsidRPr="004F0096">
              <w:rPr>
                <w:rFonts w:cs="Times New Roman"/>
                <w:bCs/>
                <w:sz w:val="24"/>
                <w:szCs w:val="24"/>
                <w:lang w:val="it-IT"/>
              </w:rPr>
              <w:t>Scienze della Cultura e della Religione</w:t>
            </w:r>
            <w:r>
              <w:rPr>
                <w:rFonts w:cs="Times New Roman"/>
                <w:bCs/>
                <w:i w:val="0"/>
                <w:iCs w:val="0"/>
                <w:sz w:val="24"/>
                <w:szCs w:val="24"/>
                <w:lang w:val="it-IT"/>
              </w:rPr>
              <w:t>.</w:t>
            </w:r>
            <w:r w:rsidRPr="004F0096">
              <w:rPr>
                <w:rFonts w:cs="Times New Roman"/>
                <w:bCs/>
                <w:i w:val="0"/>
                <w:iCs w:val="0"/>
                <w:sz w:val="24"/>
                <w:szCs w:val="24"/>
                <w:lang w:val="it-IT"/>
              </w:rPr>
              <w:t xml:space="preserve"> Dipartimento di Scienze della Formazione, Università degli Studi di Roma Tre.</w:t>
            </w:r>
          </w:p>
          <w:p w:rsidR="00F71C8E" w:rsidRPr="004F0096" w:rsidRDefault="00F71C8E" w:rsidP="004F0096">
            <w:pPr>
              <w:pStyle w:val="OiaeaeiYiio2"/>
              <w:widowControl/>
              <w:numPr>
                <w:ilvl w:val="0"/>
                <w:numId w:val="11"/>
              </w:numPr>
              <w:spacing w:before="20" w:after="20"/>
              <w:ind w:left="356" w:hanging="284"/>
              <w:jc w:val="both"/>
              <w:rPr>
                <w:rFonts w:cs="Times New Roman"/>
                <w:bCs/>
                <w:i w:val="0"/>
                <w:iCs w:val="0"/>
                <w:sz w:val="24"/>
                <w:szCs w:val="24"/>
                <w:lang w:val="it-IT"/>
              </w:rPr>
            </w:pPr>
            <w:r w:rsidRPr="004F0096">
              <w:rPr>
                <w:rFonts w:cs="Times New Roman"/>
                <w:bCs/>
                <w:i w:val="0"/>
                <w:iCs w:val="0"/>
                <w:sz w:val="24"/>
                <w:szCs w:val="24"/>
                <w:lang w:val="it-IT"/>
              </w:rPr>
              <w:t xml:space="preserve">Docenza Master II livello, Interuniversitario, in </w:t>
            </w:r>
            <w:r w:rsidRPr="004F0096">
              <w:rPr>
                <w:rFonts w:cs="Times New Roman"/>
                <w:bCs/>
                <w:sz w:val="24"/>
                <w:szCs w:val="24"/>
                <w:lang w:val="it-IT"/>
              </w:rPr>
              <w:t>Sociologia: teoria, metodologia, ricerca</w:t>
            </w:r>
            <w:r w:rsidRPr="004F0096">
              <w:rPr>
                <w:rFonts w:cs="Times New Roman"/>
                <w:bCs/>
                <w:i w:val="0"/>
                <w:iCs w:val="0"/>
                <w:sz w:val="24"/>
                <w:szCs w:val="24"/>
                <w:lang w:val="it-IT"/>
              </w:rPr>
              <w:t>, Università degli Studi Sapienza, Università degli Studi Tor Vergata, Università degli Studi Roma Tre.</w:t>
            </w:r>
          </w:p>
          <w:p w:rsidR="00F71C8E" w:rsidRPr="004B1D2B" w:rsidRDefault="00F71C8E" w:rsidP="004B1D2B">
            <w:pPr>
              <w:pStyle w:val="OiaeaeiYiio2"/>
              <w:widowControl/>
              <w:numPr>
                <w:ilvl w:val="0"/>
                <w:numId w:val="11"/>
              </w:numPr>
              <w:spacing w:before="20" w:after="20"/>
              <w:ind w:left="356" w:hanging="284"/>
              <w:jc w:val="both"/>
              <w:rPr>
                <w:rFonts w:cs="Times New Roman"/>
                <w:bCs/>
                <w:i w:val="0"/>
                <w:iCs w:val="0"/>
                <w:sz w:val="24"/>
                <w:szCs w:val="24"/>
                <w:lang w:val="it-IT"/>
              </w:rPr>
            </w:pPr>
            <w:r w:rsidRPr="004F0096">
              <w:rPr>
                <w:rFonts w:cs="Times New Roman"/>
                <w:bCs/>
                <w:i w:val="0"/>
                <w:iCs w:val="0"/>
                <w:sz w:val="24"/>
                <w:szCs w:val="24"/>
                <w:lang w:val="it-IT"/>
              </w:rPr>
              <w:t xml:space="preserve">Docenza Master II livello in </w:t>
            </w:r>
            <w:r w:rsidRPr="004F0096">
              <w:rPr>
                <w:rFonts w:cs="Times New Roman"/>
                <w:bCs/>
                <w:sz w:val="24"/>
                <w:szCs w:val="24"/>
                <w:lang w:val="it-IT"/>
              </w:rPr>
              <w:t>Organizzazione e Direzione delle Istituzioni scolastiche autonome</w:t>
            </w:r>
            <w:r w:rsidRPr="004F0096">
              <w:rPr>
                <w:rFonts w:cs="Times New Roman"/>
                <w:bCs/>
                <w:i w:val="0"/>
                <w:iCs w:val="0"/>
                <w:sz w:val="24"/>
                <w:szCs w:val="24"/>
                <w:lang w:val="it-IT"/>
              </w:rPr>
              <w:t>, Dipartimento di Scienze della Formazione, Università degli Studi di Roma Tre.</w:t>
            </w:r>
          </w:p>
        </w:tc>
      </w:tr>
      <w:bookmarkEnd w:id="14"/>
    </w:tbl>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tbl>
      <w:tblPr>
        <w:tblW w:w="10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83"/>
        <w:gridCol w:w="7229"/>
      </w:tblGrid>
      <w:tr w:rsidR="00F71C8E" w:rsidRPr="00935DB8" w:rsidTr="00F836D5">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bookmarkStart w:id="16" w:name="_Hlk86905401"/>
            <w:r w:rsidRPr="00EB673F">
              <w:rPr>
                <w:rFonts w:cs="Times New Roman"/>
                <w:b/>
                <w:bCs/>
                <w:i w:val="0"/>
                <w:iCs w:val="0"/>
                <w:sz w:val="24"/>
                <w:szCs w:val="24"/>
                <w:lang w:val="it-IT"/>
              </w:rPr>
              <w:t xml:space="preserve">•  </w:t>
            </w:r>
            <w:bookmarkStart w:id="17" w:name="_Hlk86905377"/>
            <w:r w:rsidRPr="00A1765B">
              <w:rPr>
                <w:rFonts w:cs="Times New Roman"/>
                <w:i w:val="0"/>
                <w:iCs w:val="0"/>
                <w:sz w:val="24"/>
                <w:szCs w:val="24"/>
                <w:lang w:val="it-IT"/>
              </w:rPr>
              <w:t>A.a. 20</w:t>
            </w:r>
            <w:r>
              <w:rPr>
                <w:rFonts w:cs="Times New Roman"/>
                <w:i w:val="0"/>
                <w:iCs w:val="0"/>
                <w:sz w:val="24"/>
                <w:szCs w:val="24"/>
                <w:lang w:val="it-IT"/>
              </w:rPr>
              <w:t>16</w:t>
            </w:r>
            <w:r w:rsidRPr="00A1765B">
              <w:rPr>
                <w:rFonts w:cs="Times New Roman"/>
                <w:i w:val="0"/>
                <w:iCs w:val="0"/>
                <w:sz w:val="24"/>
                <w:szCs w:val="24"/>
                <w:lang w:val="it-IT"/>
              </w:rPr>
              <w:t>/20</w:t>
            </w:r>
            <w:r>
              <w:rPr>
                <w:rFonts w:cs="Times New Roman"/>
                <w:i w:val="0"/>
                <w:iCs w:val="0"/>
                <w:sz w:val="24"/>
                <w:szCs w:val="24"/>
                <w:lang w:val="it-IT"/>
              </w:rPr>
              <w:t>17</w:t>
            </w:r>
            <w:r>
              <w:rPr>
                <w:rFonts w:cs="Times New Roman"/>
                <w:b/>
                <w:bCs/>
                <w:i w:val="0"/>
                <w:iCs w:val="0"/>
                <w:sz w:val="24"/>
                <w:szCs w:val="24"/>
                <w:lang w:val="it-IT"/>
              </w:rPr>
              <w:t xml:space="preserve"> </w:t>
            </w:r>
            <w:bookmarkEnd w:id="17"/>
          </w:p>
        </w:tc>
        <w:tc>
          <w:tcPr>
            <w:tcW w:w="283"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E7178C" w:rsidRDefault="00F71C8E" w:rsidP="00E7178C">
            <w:pPr>
              <w:pStyle w:val="OiaeaeiYiio2"/>
              <w:widowControl/>
              <w:numPr>
                <w:ilvl w:val="0"/>
                <w:numId w:val="11"/>
              </w:numPr>
              <w:spacing w:before="20" w:after="20"/>
              <w:ind w:left="356" w:hanging="284"/>
              <w:jc w:val="both"/>
              <w:rPr>
                <w:rFonts w:cs="Times New Roman"/>
                <w:bCs/>
                <w:i w:val="0"/>
                <w:iCs w:val="0"/>
                <w:sz w:val="24"/>
                <w:szCs w:val="24"/>
                <w:lang w:val="it-IT"/>
              </w:rPr>
            </w:pPr>
            <w:r w:rsidRPr="00E7178C">
              <w:rPr>
                <w:rFonts w:cs="Times New Roman"/>
                <w:bCs/>
                <w:i w:val="0"/>
                <w:iCs w:val="0"/>
                <w:sz w:val="24"/>
                <w:szCs w:val="24"/>
                <w:lang w:val="it-IT"/>
              </w:rPr>
              <w:t xml:space="preserve">Docenza e </w:t>
            </w:r>
            <w:r w:rsidRPr="003C4104">
              <w:rPr>
                <w:rFonts w:cs="Times New Roman"/>
                <w:i w:val="0"/>
                <w:iCs w:val="0"/>
                <w:sz w:val="24"/>
                <w:szCs w:val="24"/>
                <w:lang w:val="it-IT"/>
              </w:rPr>
              <w:t>Condirezione Master</w:t>
            </w:r>
            <w:r w:rsidRPr="00E7178C">
              <w:rPr>
                <w:rFonts w:cs="Times New Roman"/>
                <w:bCs/>
                <w:i w:val="0"/>
                <w:iCs w:val="0"/>
                <w:sz w:val="24"/>
                <w:szCs w:val="24"/>
                <w:lang w:val="it-IT"/>
              </w:rPr>
              <w:t xml:space="preserve"> II livello in </w:t>
            </w:r>
            <w:r w:rsidRPr="00E7178C">
              <w:rPr>
                <w:rFonts w:cs="Times New Roman"/>
                <w:bCs/>
                <w:sz w:val="24"/>
                <w:szCs w:val="24"/>
                <w:lang w:val="it-IT"/>
              </w:rPr>
              <w:t>Scienze della Cultura e della Religione</w:t>
            </w:r>
            <w:r>
              <w:rPr>
                <w:rFonts w:cs="Times New Roman"/>
                <w:bCs/>
                <w:i w:val="0"/>
                <w:iCs w:val="0"/>
                <w:sz w:val="24"/>
                <w:szCs w:val="24"/>
                <w:lang w:val="it-IT"/>
              </w:rPr>
              <w:t xml:space="preserve">, </w:t>
            </w:r>
            <w:r w:rsidRPr="00E7178C">
              <w:rPr>
                <w:rFonts w:cs="Times New Roman"/>
                <w:bCs/>
                <w:i w:val="0"/>
                <w:iCs w:val="0"/>
                <w:sz w:val="24"/>
                <w:szCs w:val="24"/>
                <w:lang w:val="it-IT"/>
              </w:rPr>
              <w:t>Dipartimento di Scienze della Formazione, Università degli Studi di Roma Tre.</w:t>
            </w:r>
          </w:p>
          <w:p w:rsidR="00F71C8E" w:rsidRPr="00E7178C" w:rsidRDefault="00F71C8E" w:rsidP="00E7178C">
            <w:pPr>
              <w:pStyle w:val="OiaeaeiYiio2"/>
              <w:widowControl/>
              <w:numPr>
                <w:ilvl w:val="0"/>
                <w:numId w:val="11"/>
              </w:numPr>
              <w:spacing w:before="20" w:after="20"/>
              <w:ind w:left="356" w:hanging="284"/>
              <w:jc w:val="both"/>
              <w:rPr>
                <w:rFonts w:cs="Times New Roman"/>
                <w:bCs/>
                <w:i w:val="0"/>
                <w:iCs w:val="0"/>
                <w:sz w:val="24"/>
                <w:szCs w:val="24"/>
                <w:lang w:val="it-IT"/>
              </w:rPr>
            </w:pPr>
            <w:r w:rsidRPr="00E7178C">
              <w:rPr>
                <w:rFonts w:cs="Times New Roman"/>
                <w:bCs/>
                <w:i w:val="0"/>
                <w:iCs w:val="0"/>
                <w:sz w:val="24"/>
                <w:szCs w:val="24"/>
                <w:lang w:val="it-IT"/>
              </w:rPr>
              <w:t xml:space="preserve">Docenza Master II livello, Interuniversitario, in </w:t>
            </w:r>
            <w:r w:rsidRPr="00E7178C">
              <w:rPr>
                <w:rFonts w:cs="Times New Roman"/>
                <w:bCs/>
                <w:sz w:val="24"/>
                <w:szCs w:val="24"/>
                <w:lang w:val="it-IT"/>
              </w:rPr>
              <w:t>Sociologia: teoria, metodologia, ricerca</w:t>
            </w:r>
            <w:r w:rsidRPr="00E7178C">
              <w:rPr>
                <w:rFonts w:cs="Times New Roman"/>
                <w:bCs/>
                <w:i w:val="0"/>
                <w:iCs w:val="0"/>
                <w:sz w:val="24"/>
                <w:szCs w:val="24"/>
                <w:lang w:val="it-IT"/>
              </w:rPr>
              <w:t>, Università degli Studi Sapienza, Università degli Studi Tor Vergata, Università degli Studi Roma Tre.</w:t>
            </w:r>
          </w:p>
          <w:p w:rsidR="00F71C8E" w:rsidRPr="00E7178C" w:rsidRDefault="00F71C8E" w:rsidP="00E7178C">
            <w:pPr>
              <w:pStyle w:val="OiaeaeiYiio2"/>
              <w:widowControl/>
              <w:numPr>
                <w:ilvl w:val="0"/>
                <w:numId w:val="11"/>
              </w:numPr>
              <w:spacing w:before="20" w:after="20"/>
              <w:ind w:left="356" w:hanging="284"/>
              <w:jc w:val="both"/>
              <w:rPr>
                <w:rFonts w:cs="Times New Roman"/>
                <w:bCs/>
                <w:i w:val="0"/>
                <w:iCs w:val="0"/>
                <w:sz w:val="24"/>
                <w:szCs w:val="24"/>
                <w:lang w:val="it-IT"/>
              </w:rPr>
            </w:pPr>
            <w:r w:rsidRPr="00E7178C">
              <w:rPr>
                <w:rFonts w:cs="Times New Roman"/>
                <w:bCs/>
                <w:i w:val="0"/>
                <w:iCs w:val="0"/>
                <w:sz w:val="24"/>
                <w:szCs w:val="24"/>
                <w:lang w:val="it-IT"/>
              </w:rPr>
              <w:t xml:space="preserve">Docenza Master II livello in </w:t>
            </w:r>
            <w:r w:rsidRPr="00E7178C">
              <w:rPr>
                <w:rFonts w:cs="Times New Roman"/>
                <w:bCs/>
                <w:sz w:val="24"/>
                <w:szCs w:val="24"/>
                <w:lang w:val="it-IT"/>
              </w:rPr>
              <w:t>Organizzazione e Direzione delle Istituzioni scolastiche autonome</w:t>
            </w:r>
            <w:r w:rsidRPr="00E7178C">
              <w:rPr>
                <w:rFonts w:cs="Times New Roman"/>
                <w:bCs/>
                <w:i w:val="0"/>
                <w:iCs w:val="0"/>
                <w:sz w:val="24"/>
                <w:szCs w:val="24"/>
                <w:lang w:val="it-IT"/>
              </w:rPr>
              <w:t>, Dipartimento di Scienze della Formazione, Università degli Studi di Roma Tre.</w:t>
            </w:r>
          </w:p>
          <w:p w:rsidR="00F71C8E" w:rsidRPr="00E7178C" w:rsidRDefault="00F71C8E" w:rsidP="00E7178C">
            <w:pPr>
              <w:pStyle w:val="OiaeaeiYiio2"/>
              <w:widowControl/>
              <w:numPr>
                <w:ilvl w:val="0"/>
                <w:numId w:val="11"/>
              </w:numPr>
              <w:spacing w:before="20" w:after="20"/>
              <w:ind w:left="356" w:hanging="284"/>
              <w:jc w:val="both"/>
              <w:rPr>
                <w:rFonts w:cs="Times New Roman"/>
                <w:bCs/>
                <w:i w:val="0"/>
                <w:iCs w:val="0"/>
                <w:sz w:val="24"/>
                <w:szCs w:val="24"/>
                <w:lang w:val="it-IT"/>
              </w:rPr>
            </w:pPr>
            <w:r w:rsidRPr="00E7178C">
              <w:rPr>
                <w:rFonts w:cs="Times New Roman"/>
                <w:bCs/>
                <w:i w:val="0"/>
                <w:iCs w:val="0"/>
                <w:sz w:val="24"/>
                <w:szCs w:val="24"/>
                <w:lang w:val="it-IT"/>
              </w:rPr>
              <w:t xml:space="preserve">Docenza Master I livello in </w:t>
            </w:r>
            <w:r w:rsidRPr="00E7178C">
              <w:rPr>
                <w:rFonts w:cs="Times New Roman"/>
                <w:bCs/>
                <w:sz w:val="24"/>
                <w:szCs w:val="24"/>
                <w:lang w:val="it-IT"/>
              </w:rPr>
              <w:t>I percorsi dello storytelling. Teorie, tecniche e contesti delle narrazioni</w:t>
            </w:r>
            <w:r w:rsidRPr="00E7178C">
              <w:rPr>
                <w:rFonts w:cs="Times New Roman"/>
                <w:bCs/>
                <w:i w:val="0"/>
                <w:iCs w:val="0"/>
                <w:sz w:val="24"/>
                <w:szCs w:val="24"/>
                <w:lang w:val="it-IT"/>
              </w:rPr>
              <w:t>, Dipartimento di Scienze della Formazione,Università degli Studi di Roma Tre.</w:t>
            </w:r>
          </w:p>
          <w:p w:rsidR="00F71C8E" w:rsidRPr="00935DB8" w:rsidRDefault="00F71C8E" w:rsidP="004B1D2B">
            <w:pPr>
              <w:pStyle w:val="OiaeaeiYiio2"/>
              <w:widowControl/>
              <w:spacing w:before="20" w:after="20"/>
              <w:ind w:left="72"/>
              <w:jc w:val="both"/>
              <w:rPr>
                <w:rFonts w:cs="Times New Roman"/>
                <w:i w:val="0"/>
                <w:iCs w:val="0"/>
                <w:sz w:val="24"/>
                <w:szCs w:val="24"/>
                <w:lang w:val="it-IT"/>
              </w:rPr>
            </w:pPr>
          </w:p>
        </w:tc>
      </w:tr>
      <w:bookmarkEnd w:id="16"/>
    </w:tbl>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tbl>
      <w:tblPr>
        <w:tblW w:w="10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36"/>
        <w:gridCol w:w="7229"/>
      </w:tblGrid>
      <w:tr w:rsidR="00F71C8E" w:rsidRPr="00935DB8" w:rsidTr="00F836D5">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bookmarkStart w:id="18" w:name="_Hlk86905446"/>
            <w:r w:rsidRPr="00EB673F">
              <w:rPr>
                <w:rFonts w:cs="Times New Roman"/>
                <w:b/>
                <w:bCs/>
                <w:i w:val="0"/>
                <w:iCs w:val="0"/>
                <w:sz w:val="24"/>
                <w:szCs w:val="24"/>
                <w:lang w:val="it-IT"/>
              </w:rPr>
              <w:t xml:space="preserve">•  </w:t>
            </w:r>
            <w:bookmarkStart w:id="19" w:name="_Hlk86905422"/>
            <w:r w:rsidRPr="00A1765B">
              <w:rPr>
                <w:rFonts w:cs="Times New Roman"/>
                <w:i w:val="0"/>
                <w:iCs w:val="0"/>
                <w:sz w:val="24"/>
                <w:szCs w:val="24"/>
                <w:lang w:val="it-IT"/>
              </w:rPr>
              <w:t>A.a. 20</w:t>
            </w:r>
            <w:r>
              <w:rPr>
                <w:rFonts w:cs="Times New Roman"/>
                <w:i w:val="0"/>
                <w:iCs w:val="0"/>
                <w:sz w:val="24"/>
                <w:szCs w:val="24"/>
                <w:lang w:val="it-IT"/>
              </w:rPr>
              <w:t>15</w:t>
            </w:r>
            <w:r w:rsidRPr="00A1765B">
              <w:rPr>
                <w:rFonts w:cs="Times New Roman"/>
                <w:i w:val="0"/>
                <w:iCs w:val="0"/>
                <w:sz w:val="24"/>
                <w:szCs w:val="24"/>
                <w:lang w:val="it-IT"/>
              </w:rPr>
              <w:t>/20</w:t>
            </w:r>
            <w:r>
              <w:rPr>
                <w:rFonts w:cs="Times New Roman"/>
                <w:i w:val="0"/>
                <w:iCs w:val="0"/>
                <w:sz w:val="24"/>
                <w:szCs w:val="24"/>
                <w:lang w:val="it-IT"/>
              </w:rPr>
              <w:t>16</w:t>
            </w:r>
            <w:r>
              <w:rPr>
                <w:rFonts w:cs="Times New Roman"/>
                <w:b/>
                <w:bCs/>
                <w:i w:val="0"/>
                <w:iCs w:val="0"/>
                <w:sz w:val="24"/>
                <w:szCs w:val="24"/>
                <w:lang w:val="it-IT"/>
              </w:rPr>
              <w:t xml:space="preserve"> </w:t>
            </w:r>
            <w:bookmarkEnd w:id="19"/>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E7178C" w:rsidRDefault="00F71C8E" w:rsidP="006012EC">
            <w:pPr>
              <w:pStyle w:val="OiaeaeiYiio2"/>
              <w:widowControl/>
              <w:numPr>
                <w:ilvl w:val="0"/>
                <w:numId w:val="11"/>
              </w:numPr>
              <w:spacing w:before="20" w:after="20"/>
              <w:ind w:left="356" w:hanging="284"/>
              <w:jc w:val="both"/>
              <w:rPr>
                <w:rFonts w:cs="Times New Roman"/>
                <w:bCs/>
                <w:i w:val="0"/>
                <w:iCs w:val="0"/>
                <w:sz w:val="24"/>
                <w:szCs w:val="24"/>
                <w:lang w:val="it-IT"/>
              </w:rPr>
            </w:pPr>
            <w:r w:rsidRPr="00E7178C">
              <w:rPr>
                <w:rFonts w:cs="Times New Roman"/>
                <w:bCs/>
                <w:i w:val="0"/>
                <w:iCs w:val="0"/>
                <w:sz w:val="24"/>
                <w:szCs w:val="24"/>
                <w:lang w:val="it-IT"/>
              </w:rPr>
              <w:t xml:space="preserve">Docenza e </w:t>
            </w:r>
            <w:r w:rsidRPr="003C4104">
              <w:rPr>
                <w:rFonts w:cs="Times New Roman"/>
                <w:i w:val="0"/>
                <w:iCs w:val="0"/>
                <w:sz w:val="24"/>
                <w:szCs w:val="24"/>
                <w:lang w:val="it-IT"/>
              </w:rPr>
              <w:t>Condirezione Master</w:t>
            </w:r>
            <w:r w:rsidRPr="00E7178C">
              <w:rPr>
                <w:rFonts w:cs="Times New Roman"/>
                <w:bCs/>
                <w:i w:val="0"/>
                <w:iCs w:val="0"/>
                <w:sz w:val="24"/>
                <w:szCs w:val="24"/>
                <w:lang w:val="it-IT"/>
              </w:rPr>
              <w:t xml:space="preserve"> II livello in </w:t>
            </w:r>
            <w:r w:rsidRPr="00E7178C">
              <w:rPr>
                <w:rFonts w:cs="Times New Roman"/>
                <w:bCs/>
                <w:sz w:val="24"/>
                <w:szCs w:val="24"/>
                <w:lang w:val="it-IT"/>
              </w:rPr>
              <w:t>Scienze della Cultura e della Religione</w:t>
            </w:r>
            <w:r>
              <w:rPr>
                <w:rFonts w:cs="Times New Roman"/>
                <w:bCs/>
                <w:i w:val="0"/>
                <w:iCs w:val="0"/>
                <w:sz w:val="24"/>
                <w:szCs w:val="24"/>
                <w:lang w:val="it-IT"/>
              </w:rPr>
              <w:t xml:space="preserve">, </w:t>
            </w:r>
            <w:r w:rsidRPr="00E7178C">
              <w:rPr>
                <w:rFonts w:cs="Times New Roman"/>
                <w:bCs/>
                <w:i w:val="0"/>
                <w:iCs w:val="0"/>
                <w:sz w:val="24"/>
                <w:szCs w:val="24"/>
                <w:lang w:val="it-IT"/>
              </w:rPr>
              <w:t>Dipartimento di Scienze della Formazione, Università degli Studi di Roma Tre.</w:t>
            </w:r>
          </w:p>
          <w:p w:rsidR="00F71C8E" w:rsidRPr="00E7178C" w:rsidRDefault="00F71C8E" w:rsidP="006012EC">
            <w:pPr>
              <w:pStyle w:val="OiaeaeiYiio2"/>
              <w:widowControl/>
              <w:numPr>
                <w:ilvl w:val="0"/>
                <w:numId w:val="11"/>
              </w:numPr>
              <w:spacing w:before="20" w:after="20"/>
              <w:ind w:left="356" w:hanging="284"/>
              <w:jc w:val="both"/>
              <w:rPr>
                <w:rFonts w:cs="Times New Roman"/>
                <w:bCs/>
                <w:i w:val="0"/>
                <w:iCs w:val="0"/>
                <w:sz w:val="24"/>
                <w:szCs w:val="24"/>
                <w:lang w:val="it-IT"/>
              </w:rPr>
            </w:pPr>
            <w:r w:rsidRPr="00E7178C">
              <w:rPr>
                <w:rFonts w:cs="Times New Roman"/>
                <w:bCs/>
                <w:i w:val="0"/>
                <w:iCs w:val="0"/>
                <w:sz w:val="24"/>
                <w:szCs w:val="24"/>
                <w:lang w:val="it-IT"/>
              </w:rPr>
              <w:t xml:space="preserve">Docenza Master II livello, Interuniversitario, in </w:t>
            </w:r>
            <w:r w:rsidRPr="00E7178C">
              <w:rPr>
                <w:rFonts w:cs="Times New Roman"/>
                <w:bCs/>
                <w:sz w:val="24"/>
                <w:szCs w:val="24"/>
                <w:lang w:val="it-IT"/>
              </w:rPr>
              <w:t>Sociologia: teoria, metodologia, ricerca</w:t>
            </w:r>
            <w:r w:rsidRPr="00E7178C">
              <w:rPr>
                <w:rFonts w:cs="Times New Roman"/>
                <w:bCs/>
                <w:i w:val="0"/>
                <w:iCs w:val="0"/>
                <w:sz w:val="24"/>
                <w:szCs w:val="24"/>
                <w:lang w:val="it-IT"/>
              </w:rPr>
              <w:t>, Università degli Studi Sapienza, Università degli Studi Tor Vergata, Università degli Studi Roma Tre.</w:t>
            </w:r>
          </w:p>
          <w:p w:rsidR="00F71C8E" w:rsidRPr="00E7178C" w:rsidRDefault="00F71C8E" w:rsidP="006012EC">
            <w:pPr>
              <w:pStyle w:val="OiaeaeiYiio2"/>
              <w:widowControl/>
              <w:numPr>
                <w:ilvl w:val="0"/>
                <w:numId w:val="11"/>
              </w:numPr>
              <w:spacing w:before="20" w:after="20"/>
              <w:ind w:left="356" w:hanging="284"/>
              <w:jc w:val="both"/>
              <w:rPr>
                <w:rFonts w:cs="Times New Roman"/>
                <w:bCs/>
                <w:i w:val="0"/>
                <w:iCs w:val="0"/>
                <w:sz w:val="24"/>
                <w:szCs w:val="24"/>
                <w:lang w:val="it-IT"/>
              </w:rPr>
            </w:pPr>
            <w:r w:rsidRPr="00E7178C">
              <w:rPr>
                <w:rFonts w:cs="Times New Roman"/>
                <w:bCs/>
                <w:i w:val="0"/>
                <w:iCs w:val="0"/>
                <w:sz w:val="24"/>
                <w:szCs w:val="24"/>
                <w:lang w:val="it-IT"/>
              </w:rPr>
              <w:t xml:space="preserve">Docenza Master II livello in </w:t>
            </w:r>
            <w:r w:rsidRPr="00E7178C">
              <w:rPr>
                <w:rFonts w:cs="Times New Roman"/>
                <w:bCs/>
                <w:sz w:val="24"/>
                <w:szCs w:val="24"/>
                <w:lang w:val="it-IT"/>
              </w:rPr>
              <w:t>Organizzazione e Direzione delle Istituzioni scolastiche autonome</w:t>
            </w:r>
            <w:r w:rsidRPr="00E7178C">
              <w:rPr>
                <w:rFonts w:cs="Times New Roman"/>
                <w:bCs/>
                <w:i w:val="0"/>
                <w:iCs w:val="0"/>
                <w:sz w:val="24"/>
                <w:szCs w:val="24"/>
                <w:lang w:val="it-IT"/>
              </w:rPr>
              <w:t>, Dipartimento di Scienze della Formazione, Università degli Studi di Roma Tre.</w:t>
            </w:r>
          </w:p>
          <w:p w:rsidR="00F71C8E" w:rsidRPr="00E7178C" w:rsidRDefault="00F71C8E" w:rsidP="006012EC">
            <w:pPr>
              <w:pStyle w:val="OiaeaeiYiio2"/>
              <w:widowControl/>
              <w:numPr>
                <w:ilvl w:val="0"/>
                <w:numId w:val="11"/>
              </w:numPr>
              <w:spacing w:before="20" w:after="20"/>
              <w:ind w:left="356" w:hanging="284"/>
              <w:jc w:val="both"/>
              <w:rPr>
                <w:rFonts w:cs="Times New Roman"/>
                <w:bCs/>
                <w:i w:val="0"/>
                <w:iCs w:val="0"/>
                <w:sz w:val="24"/>
                <w:szCs w:val="24"/>
                <w:lang w:val="it-IT"/>
              </w:rPr>
            </w:pPr>
            <w:r w:rsidRPr="00E7178C">
              <w:rPr>
                <w:rFonts w:cs="Times New Roman"/>
                <w:bCs/>
                <w:i w:val="0"/>
                <w:iCs w:val="0"/>
                <w:sz w:val="24"/>
                <w:szCs w:val="24"/>
                <w:lang w:val="it-IT"/>
              </w:rPr>
              <w:t xml:space="preserve">Docenza Master I livello in </w:t>
            </w:r>
            <w:r w:rsidRPr="00E7178C">
              <w:rPr>
                <w:rFonts w:cs="Times New Roman"/>
                <w:bCs/>
                <w:sz w:val="24"/>
                <w:szCs w:val="24"/>
                <w:lang w:val="it-IT"/>
              </w:rPr>
              <w:t>I percorsi dello storytelling. Teorie, tecniche e contesti delle narrazioni</w:t>
            </w:r>
            <w:r w:rsidRPr="00E7178C">
              <w:rPr>
                <w:rFonts w:cs="Times New Roman"/>
                <w:bCs/>
                <w:i w:val="0"/>
                <w:iCs w:val="0"/>
                <w:sz w:val="24"/>
                <w:szCs w:val="24"/>
                <w:lang w:val="it-IT"/>
              </w:rPr>
              <w:t>, Dipartimento di Scienze della Formazione,Università degli Studi di Roma Tre.</w:t>
            </w:r>
          </w:p>
          <w:p w:rsidR="00F71C8E" w:rsidRPr="00935DB8" w:rsidRDefault="00F71C8E" w:rsidP="00857502">
            <w:pPr>
              <w:pStyle w:val="OiaeaeiYiio2"/>
              <w:widowControl/>
              <w:spacing w:before="20" w:after="20"/>
              <w:jc w:val="both"/>
              <w:rPr>
                <w:rFonts w:cs="Times New Roman"/>
                <w:i w:val="0"/>
                <w:iCs w:val="0"/>
                <w:sz w:val="24"/>
                <w:szCs w:val="24"/>
                <w:lang w:val="it-IT"/>
              </w:rPr>
            </w:pPr>
          </w:p>
        </w:tc>
      </w:tr>
      <w:bookmarkEnd w:id="18"/>
    </w:tbl>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tbl>
      <w:tblPr>
        <w:tblW w:w="10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36"/>
        <w:gridCol w:w="7229"/>
      </w:tblGrid>
      <w:tr w:rsidR="00F71C8E" w:rsidRPr="00935DB8" w:rsidTr="006012EC">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bookmarkStart w:id="20" w:name="_Hlk86905487"/>
            <w:r w:rsidRPr="00EB673F">
              <w:rPr>
                <w:rFonts w:cs="Times New Roman"/>
                <w:b/>
                <w:bCs/>
                <w:i w:val="0"/>
                <w:iCs w:val="0"/>
                <w:sz w:val="24"/>
                <w:szCs w:val="24"/>
                <w:lang w:val="it-IT"/>
              </w:rPr>
              <w:t xml:space="preserve">•  </w:t>
            </w:r>
            <w:bookmarkStart w:id="21" w:name="_Hlk86905466"/>
            <w:r w:rsidRPr="00A1765B">
              <w:rPr>
                <w:rFonts w:cs="Times New Roman"/>
                <w:i w:val="0"/>
                <w:iCs w:val="0"/>
                <w:sz w:val="24"/>
                <w:szCs w:val="24"/>
                <w:lang w:val="it-IT"/>
              </w:rPr>
              <w:t>A.a. 20</w:t>
            </w:r>
            <w:r>
              <w:rPr>
                <w:rFonts w:cs="Times New Roman"/>
                <w:i w:val="0"/>
                <w:iCs w:val="0"/>
                <w:sz w:val="24"/>
                <w:szCs w:val="24"/>
                <w:lang w:val="it-IT"/>
              </w:rPr>
              <w:t>14</w:t>
            </w:r>
            <w:r w:rsidRPr="00A1765B">
              <w:rPr>
                <w:rFonts w:cs="Times New Roman"/>
                <w:i w:val="0"/>
                <w:iCs w:val="0"/>
                <w:sz w:val="24"/>
                <w:szCs w:val="24"/>
                <w:lang w:val="it-IT"/>
              </w:rPr>
              <w:t>/20</w:t>
            </w:r>
            <w:r>
              <w:rPr>
                <w:rFonts w:cs="Times New Roman"/>
                <w:i w:val="0"/>
                <w:iCs w:val="0"/>
                <w:sz w:val="24"/>
                <w:szCs w:val="24"/>
                <w:lang w:val="it-IT"/>
              </w:rPr>
              <w:t>15</w:t>
            </w:r>
            <w:r>
              <w:rPr>
                <w:rFonts w:cs="Times New Roman"/>
                <w:b/>
                <w:bCs/>
                <w:i w:val="0"/>
                <w:iCs w:val="0"/>
                <w:sz w:val="24"/>
                <w:szCs w:val="24"/>
                <w:lang w:val="it-IT"/>
              </w:rPr>
              <w:t xml:space="preserve"> </w:t>
            </w:r>
            <w:bookmarkEnd w:id="21"/>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E7178C" w:rsidRDefault="00F71C8E" w:rsidP="006012EC">
            <w:pPr>
              <w:pStyle w:val="OiaeaeiYiio2"/>
              <w:widowControl/>
              <w:numPr>
                <w:ilvl w:val="0"/>
                <w:numId w:val="11"/>
              </w:numPr>
              <w:spacing w:before="20" w:after="20"/>
              <w:ind w:left="356" w:hanging="284"/>
              <w:jc w:val="both"/>
              <w:rPr>
                <w:rFonts w:cs="Times New Roman"/>
                <w:bCs/>
                <w:i w:val="0"/>
                <w:iCs w:val="0"/>
                <w:sz w:val="24"/>
                <w:szCs w:val="24"/>
                <w:lang w:val="it-IT"/>
              </w:rPr>
            </w:pPr>
            <w:r w:rsidRPr="00E7178C">
              <w:rPr>
                <w:rFonts w:cs="Times New Roman"/>
                <w:bCs/>
                <w:i w:val="0"/>
                <w:iCs w:val="0"/>
                <w:sz w:val="24"/>
                <w:szCs w:val="24"/>
                <w:lang w:val="it-IT"/>
              </w:rPr>
              <w:t xml:space="preserve">Docenza Master II livello, Interuniversitario, in </w:t>
            </w:r>
            <w:r w:rsidRPr="00E7178C">
              <w:rPr>
                <w:rFonts w:cs="Times New Roman"/>
                <w:bCs/>
                <w:sz w:val="24"/>
                <w:szCs w:val="24"/>
                <w:lang w:val="it-IT"/>
              </w:rPr>
              <w:t>Sociologia: teoria, metodologia, ricerca</w:t>
            </w:r>
            <w:r w:rsidRPr="00E7178C">
              <w:rPr>
                <w:rFonts w:cs="Times New Roman"/>
                <w:bCs/>
                <w:i w:val="0"/>
                <w:iCs w:val="0"/>
                <w:sz w:val="24"/>
                <w:szCs w:val="24"/>
                <w:lang w:val="it-IT"/>
              </w:rPr>
              <w:t>, Università degli Studi Sapienza, Università degli Studi Tor Vergata, Università degli Studi Roma Tre.</w:t>
            </w:r>
          </w:p>
          <w:p w:rsidR="00F71C8E" w:rsidRPr="00E7178C" w:rsidRDefault="00F71C8E" w:rsidP="006012EC">
            <w:pPr>
              <w:pStyle w:val="OiaeaeiYiio2"/>
              <w:widowControl/>
              <w:numPr>
                <w:ilvl w:val="0"/>
                <w:numId w:val="11"/>
              </w:numPr>
              <w:spacing w:before="20" w:after="20"/>
              <w:ind w:left="356" w:hanging="284"/>
              <w:jc w:val="both"/>
              <w:rPr>
                <w:rFonts w:cs="Times New Roman"/>
                <w:bCs/>
                <w:i w:val="0"/>
                <w:iCs w:val="0"/>
                <w:sz w:val="24"/>
                <w:szCs w:val="24"/>
                <w:lang w:val="it-IT"/>
              </w:rPr>
            </w:pPr>
            <w:r w:rsidRPr="00E7178C">
              <w:rPr>
                <w:rFonts w:cs="Times New Roman"/>
                <w:bCs/>
                <w:i w:val="0"/>
                <w:iCs w:val="0"/>
                <w:sz w:val="24"/>
                <w:szCs w:val="24"/>
                <w:lang w:val="it-IT"/>
              </w:rPr>
              <w:t xml:space="preserve">Docenza Master I livello in </w:t>
            </w:r>
            <w:r w:rsidRPr="00E7178C">
              <w:rPr>
                <w:rFonts w:cs="Times New Roman"/>
                <w:bCs/>
                <w:sz w:val="24"/>
                <w:szCs w:val="24"/>
                <w:lang w:val="it-IT"/>
              </w:rPr>
              <w:t>I percorsi dello storytelling. Teorie, tecniche e contesti delle narrazioni</w:t>
            </w:r>
            <w:r w:rsidRPr="00E7178C">
              <w:rPr>
                <w:rFonts w:cs="Times New Roman"/>
                <w:bCs/>
                <w:i w:val="0"/>
                <w:iCs w:val="0"/>
                <w:sz w:val="24"/>
                <w:szCs w:val="24"/>
                <w:lang w:val="it-IT"/>
              </w:rPr>
              <w:t>, Dipartimento di Scienze della Formazione,Università degli Studi di Roma Tre.</w:t>
            </w:r>
          </w:p>
          <w:p w:rsidR="00F71C8E" w:rsidRPr="00451652" w:rsidRDefault="00F71C8E" w:rsidP="00451652">
            <w:pPr>
              <w:pStyle w:val="OiaeaeiYiio2"/>
              <w:widowControl/>
              <w:numPr>
                <w:ilvl w:val="0"/>
                <w:numId w:val="11"/>
              </w:numPr>
              <w:spacing w:before="20" w:after="20"/>
              <w:ind w:left="366" w:hanging="284"/>
              <w:jc w:val="both"/>
              <w:rPr>
                <w:rFonts w:cs="Times New Roman"/>
                <w:i w:val="0"/>
                <w:iCs w:val="0"/>
                <w:sz w:val="24"/>
                <w:szCs w:val="24"/>
                <w:lang w:val="it-IT"/>
              </w:rPr>
            </w:pPr>
            <w:r w:rsidRPr="00451652">
              <w:rPr>
                <w:rFonts w:cs="Times New Roman"/>
                <w:i w:val="0"/>
                <w:iCs w:val="0"/>
                <w:sz w:val="24"/>
                <w:szCs w:val="24"/>
                <w:lang w:val="it-IT"/>
              </w:rPr>
              <w:t xml:space="preserve">Docenza Master II livello in </w:t>
            </w:r>
            <w:r w:rsidRPr="00451652">
              <w:rPr>
                <w:rFonts w:cs="Times New Roman"/>
                <w:sz w:val="24"/>
                <w:szCs w:val="24"/>
                <w:lang w:val="it-IT"/>
              </w:rPr>
              <w:t>Organizzazione e Direzione delle Istituzioni scolastiche autonome</w:t>
            </w:r>
            <w:r w:rsidRPr="00451652">
              <w:rPr>
                <w:rFonts w:cs="Times New Roman"/>
                <w:i w:val="0"/>
                <w:iCs w:val="0"/>
                <w:sz w:val="24"/>
                <w:szCs w:val="24"/>
                <w:lang w:val="it-IT"/>
              </w:rPr>
              <w:t>, Dipartimento di Scienze della Formazione, Università degli Studi di Roma Tre.</w:t>
            </w:r>
          </w:p>
          <w:p w:rsidR="00F71C8E" w:rsidRPr="00935DB8" w:rsidRDefault="00F71C8E" w:rsidP="00451652">
            <w:pPr>
              <w:pStyle w:val="OiaeaeiYiio2"/>
              <w:widowControl/>
              <w:spacing w:before="20" w:after="20"/>
              <w:ind w:left="720"/>
              <w:jc w:val="both"/>
              <w:rPr>
                <w:rFonts w:cs="Times New Roman"/>
                <w:i w:val="0"/>
                <w:iCs w:val="0"/>
                <w:sz w:val="24"/>
                <w:szCs w:val="24"/>
                <w:lang w:val="it-IT"/>
              </w:rPr>
            </w:pPr>
          </w:p>
        </w:tc>
      </w:tr>
      <w:bookmarkEnd w:id="20"/>
    </w:tbl>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tbl>
      <w:tblPr>
        <w:tblW w:w="10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36"/>
        <w:gridCol w:w="7229"/>
      </w:tblGrid>
      <w:tr w:rsidR="00F71C8E" w:rsidRPr="00935DB8" w:rsidTr="006012EC">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bookmarkStart w:id="22" w:name="_Hlk86905532"/>
            <w:r w:rsidRPr="00EB673F">
              <w:rPr>
                <w:rFonts w:cs="Times New Roman"/>
                <w:b/>
                <w:bCs/>
                <w:i w:val="0"/>
                <w:iCs w:val="0"/>
                <w:sz w:val="24"/>
                <w:szCs w:val="24"/>
                <w:lang w:val="it-IT"/>
              </w:rPr>
              <w:t xml:space="preserve">•  </w:t>
            </w:r>
            <w:bookmarkStart w:id="23" w:name="_Hlk86905509"/>
            <w:r w:rsidRPr="00A1765B">
              <w:rPr>
                <w:rFonts w:cs="Times New Roman"/>
                <w:i w:val="0"/>
                <w:iCs w:val="0"/>
                <w:sz w:val="24"/>
                <w:szCs w:val="24"/>
                <w:lang w:val="it-IT"/>
              </w:rPr>
              <w:t>A.a. 20</w:t>
            </w:r>
            <w:r>
              <w:rPr>
                <w:rFonts w:cs="Times New Roman"/>
                <w:i w:val="0"/>
                <w:iCs w:val="0"/>
                <w:sz w:val="24"/>
                <w:szCs w:val="24"/>
                <w:lang w:val="it-IT"/>
              </w:rPr>
              <w:t>13</w:t>
            </w:r>
            <w:r w:rsidRPr="00A1765B">
              <w:rPr>
                <w:rFonts w:cs="Times New Roman"/>
                <w:i w:val="0"/>
                <w:iCs w:val="0"/>
                <w:sz w:val="24"/>
                <w:szCs w:val="24"/>
                <w:lang w:val="it-IT"/>
              </w:rPr>
              <w:t>/20</w:t>
            </w:r>
            <w:r>
              <w:rPr>
                <w:rFonts w:cs="Times New Roman"/>
                <w:i w:val="0"/>
                <w:iCs w:val="0"/>
                <w:sz w:val="24"/>
                <w:szCs w:val="24"/>
                <w:lang w:val="it-IT"/>
              </w:rPr>
              <w:t>14</w:t>
            </w:r>
            <w:r>
              <w:rPr>
                <w:rFonts w:cs="Times New Roman"/>
                <w:b/>
                <w:bCs/>
                <w:i w:val="0"/>
                <w:iCs w:val="0"/>
                <w:sz w:val="24"/>
                <w:szCs w:val="24"/>
                <w:lang w:val="it-IT"/>
              </w:rPr>
              <w:t xml:space="preserve"> </w:t>
            </w:r>
            <w:bookmarkEnd w:id="23"/>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FF70B0" w:rsidRDefault="00F71C8E" w:rsidP="00FF70B0">
            <w:pPr>
              <w:pStyle w:val="OiaeaeiYiio2"/>
              <w:widowControl/>
              <w:numPr>
                <w:ilvl w:val="0"/>
                <w:numId w:val="11"/>
              </w:numPr>
              <w:spacing w:before="20" w:after="20"/>
              <w:ind w:left="366" w:hanging="284"/>
              <w:jc w:val="both"/>
              <w:rPr>
                <w:rFonts w:cs="Times New Roman"/>
                <w:bCs/>
                <w:i w:val="0"/>
                <w:iCs w:val="0"/>
                <w:sz w:val="24"/>
                <w:szCs w:val="24"/>
                <w:lang w:val="it-IT"/>
              </w:rPr>
            </w:pPr>
            <w:r w:rsidRPr="00FF70B0">
              <w:rPr>
                <w:rFonts w:cs="Times New Roman"/>
                <w:bCs/>
                <w:i w:val="0"/>
                <w:iCs w:val="0"/>
                <w:sz w:val="24"/>
                <w:szCs w:val="24"/>
                <w:lang w:val="it-IT"/>
              </w:rPr>
              <w:t xml:space="preserve">Docenza Master II livello in </w:t>
            </w:r>
            <w:r w:rsidRPr="00FF70B0">
              <w:rPr>
                <w:rFonts w:cs="Times New Roman"/>
                <w:bCs/>
                <w:sz w:val="24"/>
                <w:szCs w:val="24"/>
                <w:lang w:val="it-IT"/>
              </w:rPr>
              <w:t>Organizzazione e Direzione delle Istituzioni scolastiche autonome</w:t>
            </w:r>
            <w:r w:rsidRPr="00FF70B0">
              <w:rPr>
                <w:rFonts w:cs="Times New Roman"/>
                <w:bCs/>
                <w:i w:val="0"/>
                <w:iCs w:val="0"/>
                <w:sz w:val="24"/>
                <w:szCs w:val="24"/>
                <w:lang w:val="it-IT"/>
              </w:rPr>
              <w:t>, Dipartimento di Scienze della Formazione, Università degli Studi di Roma Tre.</w:t>
            </w:r>
          </w:p>
          <w:p w:rsidR="00F71C8E" w:rsidRPr="00935DB8" w:rsidRDefault="00F71C8E" w:rsidP="00FF70B0">
            <w:pPr>
              <w:pStyle w:val="OiaeaeiYiio2"/>
              <w:widowControl/>
              <w:numPr>
                <w:ilvl w:val="0"/>
                <w:numId w:val="11"/>
              </w:numPr>
              <w:spacing w:before="20" w:after="20"/>
              <w:ind w:left="366" w:hanging="284"/>
              <w:jc w:val="both"/>
              <w:rPr>
                <w:rFonts w:cs="Times New Roman"/>
                <w:i w:val="0"/>
                <w:iCs w:val="0"/>
                <w:sz w:val="24"/>
                <w:szCs w:val="24"/>
                <w:lang w:val="it-IT"/>
              </w:rPr>
            </w:pPr>
            <w:r w:rsidRPr="00FF70B0">
              <w:rPr>
                <w:rFonts w:cs="Times New Roman"/>
                <w:bCs/>
                <w:i w:val="0"/>
                <w:iCs w:val="0"/>
                <w:sz w:val="24"/>
                <w:szCs w:val="24"/>
                <w:lang w:val="it-IT"/>
              </w:rPr>
              <w:t xml:space="preserve">Docenza Master II livello, Interuniversitario, in </w:t>
            </w:r>
            <w:r w:rsidRPr="00FF70B0">
              <w:rPr>
                <w:rFonts w:cs="Times New Roman"/>
                <w:bCs/>
                <w:sz w:val="24"/>
                <w:szCs w:val="24"/>
                <w:lang w:val="it-IT"/>
              </w:rPr>
              <w:t>Sociologia: teoria, metodologia, ricerca</w:t>
            </w:r>
            <w:r w:rsidRPr="00FF70B0">
              <w:rPr>
                <w:rFonts w:cs="Times New Roman"/>
                <w:bCs/>
                <w:i w:val="0"/>
                <w:iCs w:val="0"/>
                <w:sz w:val="24"/>
                <w:szCs w:val="24"/>
                <w:lang w:val="it-IT"/>
              </w:rPr>
              <w:t>, Università degli Studi Sapienza, Università degli Studi Tor Vergata, Università degli Studi Roma Tre.</w:t>
            </w:r>
          </w:p>
        </w:tc>
      </w:tr>
      <w:bookmarkEnd w:id="22"/>
    </w:tbl>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tbl>
      <w:tblPr>
        <w:tblW w:w="10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36"/>
        <w:gridCol w:w="7229"/>
      </w:tblGrid>
      <w:tr w:rsidR="00F71C8E" w:rsidRPr="00935DB8" w:rsidTr="006012EC">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bookmarkStart w:id="24" w:name="_Hlk86905572"/>
            <w:r w:rsidRPr="00EB673F">
              <w:rPr>
                <w:rFonts w:cs="Times New Roman"/>
                <w:b/>
                <w:bCs/>
                <w:i w:val="0"/>
                <w:iCs w:val="0"/>
                <w:sz w:val="24"/>
                <w:szCs w:val="24"/>
                <w:lang w:val="it-IT"/>
              </w:rPr>
              <w:t xml:space="preserve">•  </w:t>
            </w:r>
            <w:bookmarkStart w:id="25" w:name="_Hlk86905556"/>
            <w:r w:rsidRPr="00A1765B">
              <w:rPr>
                <w:rFonts w:cs="Times New Roman"/>
                <w:i w:val="0"/>
                <w:iCs w:val="0"/>
                <w:sz w:val="24"/>
                <w:szCs w:val="24"/>
                <w:lang w:val="it-IT"/>
              </w:rPr>
              <w:t>A.a. 20</w:t>
            </w:r>
            <w:r>
              <w:rPr>
                <w:rFonts w:cs="Times New Roman"/>
                <w:i w:val="0"/>
                <w:iCs w:val="0"/>
                <w:sz w:val="24"/>
                <w:szCs w:val="24"/>
                <w:lang w:val="it-IT"/>
              </w:rPr>
              <w:t>12</w:t>
            </w:r>
            <w:r w:rsidRPr="00A1765B">
              <w:rPr>
                <w:rFonts w:cs="Times New Roman"/>
                <w:i w:val="0"/>
                <w:iCs w:val="0"/>
                <w:sz w:val="24"/>
                <w:szCs w:val="24"/>
                <w:lang w:val="it-IT"/>
              </w:rPr>
              <w:t>/20</w:t>
            </w:r>
            <w:r>
              <w:rPr>
                <w:rFonts w:cs="Times New Roman"/>
                <w:i w:val="0"/>
                <w:iCs w:val="0"/>
                <w:sz w:val="24"/>
                <w:szCs w:val="24"/>
                <w:lang w:val="it-IT"/>
              </w:rPr>
              <w:t>13</w:t>
            </w:r>
            <w:r>
              <w:rPr>
                <w:rFonts w:cs="Times New Roman"/>
                <w:b/>
                <w:bCs/>
                <w:i w:val="0"/>
                <w:iCs w:val="0"/>
                <w:sz w:val="24"/>
                <w:szCs w:val="24"/>
                <w:lang w:val="it-IT"/>
              </w:rPr>
              <w:t xml:space="preserve"> </w:t>
            </w:r>
            <w:bookmarkEnd w:id="25"/>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28645B" w:rsidRDefault="00F71C8E" w:rsidP="0028645B">
            <w:pPr>
              <w:pStyle w:val="OiaeaeiYiio2"/>
              <w:widowControl/>
              <w:numPr>
                <w:ilvl w:val="0"/>
                <w:numId w:val="11"/>
              </w:numPr>
              <w:spacing w:before="20" w:after="20"/>
              <w:ind w:left="366" w:hanging="366"/>
              <w:jc w:val="both"/>
              <w:rPr>
                <w:rFonts w:cs="Times New Roman"/>
                <w:bCs/>
                <w:i w:val="0"/>
                <w:iCs w:val="0"/>
                <w:sz w:val="24"/>
                <w:szCs w:val="24"/>
                <w:lang w:val="it-IT"/>
              </w:rPr>
            </w:pPr>
            <w:r w:rsidRPr="0028645B">
              <w:rPr>
                <w:rFonts w:cs="Times New Roman"/>
                <w:bCs/>
                <w:i w:val="0"/>
                <w:iCs w:val="0"/>
                <w:sz w:val="24"/>
                <w:szCs w:val="24"/>
                <w:lang w:val="it-IT"/>
              </w:rPr>
              <w:t xml:space="preserve">Docenza Master II livello in </w:t>
            </w:r>
            <w:r w:rsidRPr="0028645B">
              <w:rPr>
                <w:rFonts w:cs="Times New Roman"/>
                <w:bCs/>
                <w:sz w:val="24"/>
                <w:szCs w:val="24"/>
                <w:lang w:val="it-IT"/>
              </w:rPr>
              <w:t>Organizzazione e Direzione delle Istituzioni scolastiche autonome</w:t>
            </w:r>
            <w:r w:rsidRPr="0028645B">
              <w:rPr>
                <w:rFonts w:cs="Times New Roman"/>
                <w:bCs/>
                <w:i w:val="0"/>
                <w:iCs w:val="0"/>
                <w:sz w:val="24"/>
                <w:szCs w:val="24"/>
                <w:lang w:val="it-IT"/>
              </w:rPr>
              <w:t>, Dipartimento di Scienze della Formazione, Università degli Studi di Roma Tre.</w:t>
            </w:r>
          </w:p>
          <w:p w:rsidR="00F71C8E" w:rsidRPr="0028645B" w:rsidRDefault="00F71C8E" w:rsidP="0028645B">
            <w:pPr>
              <w:pStyle w:val="OiaeaeiYiio2"/>
              <w:widowControl/>
              <w:numPr>
                <w:ilvl w:val="0"/>
                <w:numId w:val="11"/>
              </w:numPr>
              <w:spacing w:before="20" w:after="20"/>
              <w:ind w:left="366" w:hanging="366"/>
              <w:jc w:val="both"/>
              <w:rPr>
                <w:rFonts w:cs="Times New Roman"/>
                <w:bCs/>
                <w:i w:val="0"/>
                <w:iCs w:val="0"/>
                <w:sz w:val="24"/>
                <w:szCs w:val="24"/>
                <w:lang w:val="it-IT"/>
              </w:rPr>
            </w:pPr>
            <w:r w:rsidRPr="0028645B">
              <w:rPr>
                <w:rFonts w:cs="Times New Roman"/>
                <w:bCs/>
                <w:i w:val="0"/>
                <w:iCs w:val="0"/>
                <w:sz w:val="24"/>
                <w:szCs w:val="24"/>
                <w:lang w:val="it-IT"/>
              </w:rPr>
              <w:t xml:space="preserve">Docenza Master II livello, Interuniversitario, in </w:t>
            </w:r>
            <w:r w:rsidRPr="0028645B">
              <w:rPr>
                <w:rFonts w:cs="Times New Roman"/>
                <w:bCs/>
                <w:sz w:val="24"/>
                <w:szCs w:val="24"/>
                <w:lang w:val="it-IT"/>
              </w:rPr>
              <w:t>Sociologia: teoria, metodologia, ricerca</w:t>
            </w:r>
            <w:r w:rsidRPr="0028645B">
              <w:rPr>
                <w:rFonts w:cs="Times New Roman"/>
                <w:bCs/>
                <w:i w:val="0"/>
                <w:iCs w:val="0"/>
                <w:sz w:val="24"/>
                <w:szCs w:val="24"/>
                <w:lang w:val="it-IT"/>
              </w:rPr>
              <w:t>, Università degli Studi Sapienza, Università degli Studi Tor Vergata, Università degli Studi Roma Tre.</w:t>
            </w:r>
          </w:p>
          <w:p w:rsidR="00F71C8E" w:rsidRPr="00935DB8" w:rsidRDefault="00F71C8E" w:rsidP="0028645B">
            <w:pPr>
              <w:pStyle w:val="OiaeaeiYiio2"/>
              <w:widowControl/>
              <w:numPr>
                <w:ilvl w:val="0"/>
                <w:numId w:val="11"/>
              </w:numPr>
              <w:spacing w:before="20" w:after="20"/>
              <w:ind w:left="366" w:hanging="366"/>
              <w:jc w:val="both"/>
              <w:rPr>
                <w:rFonts w:cs="Times New Roman"/>
                <w:i w:val="0"/>
                <w:iCs w:val="0"/>
                <w:sz w:val="24"/>
                <w:szCs w:val="24"/>
                <w:lang w:val="it-IT"/>
              </w:rPr>
            </w:pPr>
            <w:r w:rsidRPr="0028645B">
              <w:rPr>
                <w:rFonts w:cs="Times New Roman"/>
                <w:bCs/>
                <w:i w:val="0"/>
                <w:iCs w:val="0"/>
                <w:sz w:val="24"/>
                <w:szCs w:val="24"/>
                <w:lang w:val="it-IT"/>
              </w:rPr>
              <w:t xml:space="preserve">Docenza al Corso Nazionale e Regionale di Aggiornamento per Insegnanti di Religione Cattolica della Diocesi di Roma della Scuola Secondaria Superiore, </w:t>
            </w:r>
            <w:r w:rsidRPr="0028645B">
              <w:rPr>
                <w:rFonts w:cs="Times New Roman"/>
                <w:bCs/>
                <w:sz w:val="24"/>
                <w:szCs w:val="24"/>
                <w:lang w:val="it-IT"/>
              </w:rPr>
              <w:t>Educare al pensiero e alla fede nel tempo dell’emergenza educativa</w:t>
            </w:r>
            <w:r w:rsidRPr="0028645B">
              <w:rPr>
                <w:rFonts w:cs="Times New Roman"/>
                <w:bCs/>
                <w:i w:val="0"/>
                <w:iCs w:val="0"/>
                <w:sz w:val="24"/>
                <w:szCs w:val="24"/>
                <w:lang w:val="it-IT"/>
              </w:rPr>
              <w:t xml:space="preserve">, Convenzione MIUR e Diocesi di Roma, 20-24 febbraio 2012, Fraterna Domus, Via Sacrofanese, Roma.  </w:t>
            </w:r>
          </w:p>
        </w:tc>
      </w:tr>
      <w:tr w:rsidR="00F71C8E" w:rsidRPr="00935DB8" w:rsidTr="006012EC">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bookmarkStart w:id="26" w:name="_Hlk86905620"/>
            <w:bookmarkEnd w:id="24"/>
            <w:r w:rsidRPr="00EB673F">
              <w:rPr>
                <w:rFonts w:cs="Times New Roman"/>
                <w:b/>
                <w:bCs/>
                <w:i w:val="0"/>
                <w:iCs w:val="0"/>
                <w:sz w:val="24"/>
                <w:szCs w:val="24"/>
                <w:lang w:val="it-IT"/>
              </w:rPr>
              <w:t xml:space="preserve">•  </w:t>
            </w:r>
            <w:bookmarkStart w:id="27" w:name="_Hlk86905595"/>
            <w:r w:rsidRPr="00A1765B">
              <w:rPr>
                <w:rFonts w:cs="Times New Roman"/>
                <w:i w:val="0"/>
                <w:iCs w:val="0"/>
                <w:sz w:val="24"/>
                <w:szCs w:val="24"/>
                <w:lang w:val="it-IT"/>
              </w:rPr>
              <w:t>A.a. 20</w:t>
            </w:r>
            <w:r>
              <w:rPr>
                <w:rFonts w:cs="Times New Roman"/>
                <w:i w:val="0"/>
                <w:iCs w:val="0"/>
                <w:sz w:val="24"/>
                <w:szCs w:val="24"/>
                <w:lang w:val="it-IT"/>
              </w:rPr>
              <w:t>11</w:t>
            </w:r>
            <w:r w:rsidRPr="00A1765B">
              <w:rPr>
                <w:rFonts w:cs="Times New Roman"/>
                <w:i w:val="0"/>
                <w:iCs w:val="0"/>
                <w:sz w:val="24"/>
                <w:szCs w:val="24"/>
                <w:lang w:val="it-IT"/>
              </w:rPr>
              <w:t>/20</w:t>
            </w:r>
            <w:r>
              <w:rPr>
                <w:rFonts w:cs="Times New Roman"/>
                <w:i w:val="0"/>
                <w:iCs w:val="0"/>
                <w:sz w:val="24"/>
                <w:szCs w:val="24"/>
                <w:lang w:val="it-IT"/>
              </w:rPr>
              <w:t>12</w:t>
            </w:r>
            <w:r>
              <w:rPr>
                <w:rFonts w:cs="Times New Roman"/>
                <w:b/>
                <w:bCs/>
                <w:i w:val="0"/>
                <w:iCs w:val="0"/>
                <w:sz w:val="24"/>
                <w:szCs w:val="24"/>
                <w:lang w:val="it-IT"/>
              </w:rPr>
              <w:t xml:space="preserve"> </w:t>
            </w:r>
            <w:bookmarkEnd w:id="27"/>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5A4434" w:rsidRDefault="00F71C8E" w:rsidP="005A4434">
            <w:pPr>
              <w:pStyle w:val="OiaeaeiYiio2"/>
              <w:widowControl/>
              <w:numPr>
                <w:ilvl w:val="0"/>
                <w:numId w:val="11"/>
              </w:numPr>
              <w:spacing w:before="20" w:after="20"/>
              <w:ind w:left="366" w:hanging="284"/>
              <w:jc w:val="both"/>
              <w:rPr>
                <w:rFonts w:cs="Times New Roman"/>
                <w:bCs/>
                <w:i w:val="0"/>
                <w:iCs w:val="0"/>
                <w:sz w:val="24"/>
                <w:szCs w:val="24"/>
                <w:lang w:val="it-IT"/>
              </w:rPr>
            </w:pPr>
            <w:r w:rsidRPr="005A4434">
              <w:rPr>
                <w:rFonts w:cs="Times New Roman"/>
                <w:bCs/>
                <w:i w:val="0"/>
                <w:iCs w:val="0"/>
                <w:sz w:val="24"/>
                <w:szCs w:val="24"/>
                <w:lang w:val="it-IT"/>
              </w:rPr>
              <w:t xml:space="preserve">Docenza Master II livello in </w:t>
            </w:r>
            <w:r w:rsidRPr="005A4434">
              <w:rPr>
                <w:rFonts w:cs="Times New Roman"/>
                <w:bCs/>
                <w:sz w:val="24"/>
                <w:szCs w:val="24"/>
                <w:lang w:val="it-IT"/>
              </w:rPr>
              <w:t>Organizzazione e Direzione delle Istituzioni scolastiche autonome</w:t>
            </w:r>
            <w:r w:rsidRPr="005A4434">
              <w:rPr>
                <w:rFonts w:cs="Times New Roman"/>
                <w:bCs/>
                <w:i w:val="0"/>
                <w:iCs w:val="0"/>
                <w:sz w:val="24"/>
                <w:szCs w:val="24"/>
                <w:lang w:val="it-IT"/>
              </w:rPr>
              <w:t>, Dipartimento di Scienze della Formazione, Università degli Studi di Roma Tre.</w:t>
            </w:r>
          </w:p>
          <w:p w:rsidR="00F71C8E" w:rsidRPr="005A4434" w:rsidRDefault="00F71C8E" w:rsidP="005A4434">
            <w:pPr>
              <w:pStyle w:val="OiaeaeiYiio2"/>
              <w:widowControl/>
              <w:numPr>
                <w:ilvl w:val="0"/>
                <w:numId w:val="11"/>
              </w:numPr>
              <w:spacing w:before="20" w:after="20"/>
              <w:ind w:left="366" w:hanging="284"/>
              <w:jc w:val="both"/>
              <w:rPr>
                <w:rFonts w:cs="Times New Roman"/>
                <w:bCs/>
                <w:i w:val="0"/>
                <w:iCs w:val="0"/>
                <w:sz w:val="24"/>
                <w:szCs w:val="24"/>
                <w:lang w:val="it-IT"/>
              </w:rPr>
            </w:pPr>
            <w:r w:rsidRPr="005A4434">
              <w:rPr>
                <w:rFonts w:cs="Times New Roman"/>
                <w:bCs/>
                <w:i w:val="0"/>
                <w:iCs w:val="0"/>
                <w:sz w:val="24"/>
                <w:szCs w:val="24"/>
                <w:lang w:val="it-IT"/>
              </w:rPr>
              <w:t xml:space="preserve">Docenza Master II livello, Interuniversitario, in </w:t>
            </w:r>
            <w:r w:rsidRPr="005A4434">
              <w:rPr>
                <w:rFonts w:cs="Times New Roman"/>
                <w:bCs/>
                <w:sz w:val="24"/>
                <w:szCs w:val="24"/>
                <w:lang w:val="it-IT"/>
              </w:rPr>
              <w:t>Sociologia: teoria, metodologia, ricerca</w:t>
            </w:r>
            <w:r w:rsidRPr="005A4434">
              <w:rPr>
                <w:rFonts w:cs="Times New Roman"/>
                <w:bCs/>
                <w:i w:val="0"/>
                <w:iCs w:val="0"/>
                <w:sz w:val="24"/>
                <w:szCs w:val="24"/>
                <w:lang w:val="it-IT"/>
              </w:rPr>
              <w:t>, Università degli Studi Sapienza, Università degli Studi Tor Vergata, Università degli Studi Roma Tre.</w:t>
            </w:r>
          </w:p>
          <w:p w:rsidR="00F71C8E" w:rsidRPr="00935DB8" w:rsidRDefault="00F71C8E" w:rsidP="005A4434">
            <w:pPr>
              <w:pStyle w:val="OiaeaeiYiio2"/>
              <w:widowControl/>
              <w:numPr>
                <w:ilvl w:val="0"/>
                <w:numId w:val="11"/>
              </w:numPr>
              <w:spacing w:before="20" w:after="20"/>
              <w:ind w:left="366" w:hanging="284"/>
              <w:jc w:val="both"/>
              <w:rPr>
                <w:rFonts w:cs="Times New Roman"/>
                <w:i w:val="0"/>
                <w:iCs w:val="0"/>
                <w:sz w:val="24"/>
                <w:szCs w:val="24"/>
                <w:lang w:val="it-IT"/>
              </w:rPr>
            </w:pPr>
            <w:r w:rsidRPr="005A4434">
              <w:rPr>
                <w:rFonts w:cs="Times New Roman"/>
                <w:bCs/>
                <w:i w:val="0"/>
                <w:iCs w:val="0"/>
                <w:sz w:val="24"/>
                <w:szCs w:val="24"/>
                <w:lang w:val="it-IT"/>
              </w:rPr>
              <w:t xml:space="preserve">Docenza Master II livello. </w:t>
            </w:r>
            <w:r w:rsidRPr="005A4434">
              <w:rPr>
                <w:rFonts w:cs="Times New Roman"/>
                <w:bCs/>
                <w:sz w:val="24"/>
                <w:szCs w:val="24"/>
                <w:lang w:val="it-IT"/>
              </w:rPr>
              <w:t>Il dirigente scolastico nella scuola dell’autonomia</w:t>
            </w:r>
            <w:r>
              <w:rPr>
                <w:rFonts w:cs="Times New Roman"/>
                <w:bCs/>
                <w:sz w:val="24"/>
                <w:szCs w:val="24"/>
                <w:lang w:val="it-IT"/>
              </w:rPr>
              <w:t>,</w:t>
            </w:r>
            <w:r w:rsidRPr="005A4434">
              <w:rPr>
                <w:rFonts w:cs="Times New Roman"/>
                <w:bCs/>
                <w:i w:val="0"/>
                <w:iCs w:val="0"/>
                <w:sz w:val="24"/>
                <w:szCs w:val="24"/>
                <w:lang w:val="it-IT"/>
              </w:rPr>
              <w:t xml:space="preserve"> Dipartimento di Scienze della Formazione, Università degli Studi di Roma Tre.</w:t>
            </w:r>
          </w:p>
        </w:tc>
      </w:tr>
      <w:bookmarkEnd w:id="26"/>
    </w:tbl>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tbl>
      <w:tblPr>
        <w:tblW w:w="10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36"/>
        <w:gridCol w:w="7229"/>
      </w:tblGrid>
      <w:tr w:rsidR="00F71C8E" w:rsidRPr="00935DB8" w:rsidTr="006012EC">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bookmarkStart w:id="28" w:name="_Hlk86905657"/>
            <w:r w:rsidRPr="00EB673F">
              <w:rPr>
                <w:rFonts w:cs="Times New Roman"/>
                <w:b/>
                <w:bCs/>
                <w:i w:val="0"/>
                <w:iCs w:val="0"/>
                <w:sz w:val="24"/>
                <w:szCs w:val="24"/>
                <w:lang w:val="it-IT"/>
              </w:rPr>
              <w:t xml:space="preserve">•  </w:t>
            </w:r>
            <w:bookmarkStart w:id="29" w:name="_Hlk86905640"/>
            <w:r w:rsidRPr="00A1765B">
              <w:rPr>
                <w:rFonts w:cs="Times New Roman"/>
                <w:i w:val="0"/>
                <w:iCs w:val="0"/>
                <w:sz w:val="24"/>
                <w:szCs w:val="24"/>
                <w:lang w:val="it-IT"/>
              </w:rPr>
              <w:t>A.a. 20</w:t>
            </w:r>
            <w:r>
              <w:rPr>
                <w:rFonts w:cs="Times New Roman"/>
                <w:i w:val="0"/>
                <w:iCs w:val="0"/>
                <w:sz w:val="24"/>
                <w:szCs w:val="24"/>
                <w:lang w:val="it-IT"/>
              </w:rPr>
              <w:t>10</w:t>
            </w:r>
            <w:r w:rsidRPr="00A1765B">
              <w:rPr>
                <w:rFonts w:cs="Times New Roman"/>
                <w:i w:val="0"/>
                <w:iCs w:val="0"/>
                <w:sz w:val="24"/>
                <w:szCs w:val="24"/>
                <w:lang w:val="it-IT"/>
              </w:rPr>
              <w:t>/20</w:t>
            </w:r>
            <w:r>
              <w:rPr>
                <w:rFonts w:cs="Times New Roman"/>
                <w:i w:val="0"/>
                <w:iCs w:val="0"/>
                <w:sz w:val="24"/>
                <w:szCs w:val="24"/>
                <w:lang w:val="it-IT"/>
              </w:rPr>
              <w:t>11</w:t>
            </w:r>
            <w:r>
              <w:rPr>
                <w:rFonts w:cs="Times New Roman"/>
                <w:b/>
                <w:bCs/>
                <w:i w:val="0"/>
                <w:iCs w:val="0"/>
                <w:sz w:val="24"/>
                <w:szCs w:val="24"/>
                <w:lang w:val="it-IT"/>
              </w:rPr>
              <w:t xml:space="preserve"> </w:t>
            </w:r>
            <w:bookmarkEnd w:id="29"/>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DF6764" w:rsidRDefault="00F71C8E" w:rsidP="00DF6764">
            <w:pPr>
              <w:pStyle w:val="OiaeaeiYiio2"/>
              <w:widowControl/>
              <w:numPr>
                <w:ilvl w:val="0"/>
                <w:numId w:val="11"/>
              </w:numPr>
              <w:spacing w:before="20" w:after="20"/>
              <w:ind w:left="366" w:hanging="284"/>
              <w:jc w:val="both"/>
              <w:rPr>
                <w:rFonts w:cs="Times New Roman"/>
                <w:bCs/>
                <w:i w:val="0"/>
                <w:iCs w:val="0"/>
                <w:sz w:val="24"/>
                <w:szCs w:val="24"/>
                <w:lang w:val="it-IT"/>
              </w:rPr>
            </w:pPr>
            <w:r w:rsidRPr="00DF6764">
              <w:rPr>
                <w:rFonts w:cs="Times New Roman"/>
                <w:bCs/>
                <w:i w:val="0"/>
                <w:iCs w:val="0"/>
                <w:sz w:val="24"/>
                <w:szCs w:val="24"/>
                <w:lang w:val="it-IT"/>
              </w:rPr>
              <w:t xml:space="preserve">Docenza Master II livello in </w:t>
            </w:r>
            <w:r w:rsidRPr="00AE3869">
              <w:rPr>
                <w:rFonts w:cs="Times New Roman"/>
                <w:bCs/>
                <w:sz w:val="24"/>
                <w:szCs w:val="24"/>
                <w:lang w:val="it-IT"/>
              </w:rPr>
              <w:t>Organizzazione e Direzione delle Istituzioni scolastiche autonome,</w:t>
            </w:r>
            <w:r w:rsidRPr="00DF6764">
              <w:rPr>
                <w:rFonts w:cs="Times New Roman"/>
                <w:bCs/>
                <w:i w:val="0"/>
                <w:iCs w:val="0"/>
                <w:sz w:val="24"/>
                <w:szCs w:val="24"/>
                <w:lang w:val="it-IT"/>
              </w:rPr>
              <w:t xml:space="preserve"> Dipartimento di Scienze della Formazione, Università degli Studi di Roma Tre.</w:t>
            </w:r>
          </w:p>
          <w:p w:rsidR="00F71C8E" w:rsidRPr="00DF6764" w:rsidRDefault="00F71C8E" w:rsidP="00DF6764">
            <w:pPr>
              <w:pStyle w:val="OiaeaeiYiio2"/>
              <w:widowControl/>
              <w:numPr>
                <w:ilvl w:val="0"/>
                <w:numId w:val="11"/>
              </w:numPr>
              <w:spacing w:before="20" w:after="20"/>
              <w:ind w:left="366" w:hanging="284"/>
              <w:jc w:val="both"/>
              <w:rPr>
                <w:rFonts w:cs="Times New Roman"/>
                <w:bCs/>
                <w:i w:val="0"/>
                <w:iCs w:val="0"/>
                <w:sz w:val="24"/>
                <w:szCs w:val="24"/>
                <w:lang w:val="it-IT"/>
              </w:rPr>
            </w:pPr>
            <w:r w:rsidRPr="00DF6764">
              <w:rPr>
                <w:rFonts w:cs="Times New Roman"/>
                <w:bCs/>
                <w:i w:val="0"/>
                <w:iCs w:val="0"/>
                <w:sz w:val="24"/>
                <w:szCs w:val="24"/>
                <w:lang w:val="it-IT"/>
              </w:rPr>
              <w:t xml:space="preserve">Docenza Master II livello. </w:t>
            </w:r>
            <w:r w:rsidRPr="005434CD">
              <w:rPr>
                <w:rFonts w:cs="Times New Roman"/>
                <w:bCs/>
                <w:sz w:val="24"/>
                <w:szCs w:val="24"/>
                <w:lang w:val="it-IT"/>
              </w:rPr>
              <w:t>Il dirigente scolastico nella scuola dell’autonomia</w:t>
            </w:r>
            <w:r w:rsidRPr="00DF6764">
              <w:rPr>
                <w:rFonts w:cs="Times New Roman"/>
                <w:bCs/>
                <w:i w:val="0"/>
                <w:iCs w:val="0"/>
                <w:sz w:val="24"/>
                <w:szCs w:val="24"/>
                <w:lang w:val="it-IT"/>
              </w:rPr>
              <w:t xml:space="preserve"> Dipartimento di Scienze della Formazione, Università degli Studi di Roma Tre.</w:t>
            </w:r>
          </w:p>
          <w:p w:rsidR="00F71C8E" w:rsidRPr="00DF6764" w:rsidRDefault="00F71C8E" w:rsidP="00DF6764">
            <w:pPr>
              <w:pStyle w:val="OiaeaeiYiio2"/>
              <w:widowControl/>
              <w:numPr>
                <w:ilvl w:val="0"/>
                <w:numId w:val="11"/>
              </w:numPr>
              <w:spacing w:before="20" w:after="20"/>
              <w:ind w:left="366" w:hanging="284"/>
              <w:jc w:val="both"/>
              <w:rPr>
                <w:rFonts w:cs="Times New Roman"/>
                <w:bCs/>
                <w:i w:val="0"/>
                <w:iCs w:val="0"/>
                <w:sz w:val="24"/>
                <w:szCs w:val="24"/>
                <w:lang w:val="it-IT"/>
              </w:rPr>
            </w:pPr>
            <w:r w:rsidRPr="00DF6764">
              <w:rPr>
                <w:rFonts w:cs="Times New Roman"/>
                <w:bCs/>
                <w:i w:val="0"/>
                <w:iCs w:val="0"/>
                <w:sz w:val="24"/>
                <w:szCs w:val="24"/>
                <w:lang w:val="it-IT"/>
              </w:rPr>
              <w:t xml:space="preserve">Docenza Master II livello, Interuniversitario, in </w:t>
            </w:r>
            <w:r w:rsidRPr="005434CD">
              <w:rPr>
                <w:rFonts w:cs="Times New Roman"/>
                <w:bCs/>
                <w:sz w:val="24"/>
                <w:szCs w:val="24"/>
                <w:lang w:val="it-IT"/>
              </w:rPr>
              <w:t>Sociologia: teoria, metodologia, ricerca</w:t>
            </w:r>
            <w:r w:rsidRPr="00DF6764">
              <w:rPr>
                <w:rFonts w:cs="Times New Roman"/>
                <w:bCs/>
                <w:i w:val="0"/>
                <w:iCs w:val="0"/>
                <w:sz w:val="24"/>
                <w:szCs w:val="24"/>
                <w:lang w:val="it-IT"/>
              </w:rPr>
              <w:t>, Università degli Studi Sapienza, Università degli Studi Tor Vergata, Università degli Studi Roma Tre.</w:t>
            </w:r>
          </w:p>
          <w:p w:rsidR="00F71C8E" w:rsidRPr="00DF6764" w:rsidRDefault="00F71C8E" w:rsidP="00DF6764">
            <w:pPr>
              <w:pStyle w:val="OiaeaeiYiio2"/>
              <w:widowControl/>
              <w:numPr>
                <w:ilvl w:val="0"/>
                <w:numId w:val="11"/>
              </w:numPr>
              <w:spacing w:before="20" w:after="20"/>
              <w:ind w:left="366" w:hanging="284"/>
              <w:jc w:val="both"/>
              <w:rPr>
                <w:rFonts w:cs="Times New Roman"/>
                <w:bCs/>
                <w:i w:val="0"/>
                <w:iCs w:val="0"/>
                <w:sz w:val="24"/>
                <w:szCs w:val="24"/>
                <w:lang w:val="it-IT"/>
              </w:rPr>
            </w:pPr>
            <w:r w:rsidRPr="00DF6764">
              <w:rPr>
                <w:rFonts w:cs="Times New Roman"/>
                <w:bCs/>
                <w:i w:val="0"/>
                <w:iCs w:val="0"/>
                <w:sz w:val="24"/>
                <w:szCs w:val="24"/>
                <w:lang w:val="it-IT"/>
              </w:rPr>
              <w:t xml:space="preserve">Docenza al Master II livello in </w:t>
            </w:r>
            <w:r w:rsidRPr="005434CD">
              <w:rPr>
                <w:rFonts w:cs="Times New Roman"/>
                <w:bCs/>
                <w:sz w:val="24"/>
                <w:szCs w:val="24"/>
                <w:lang w:val="it-IT"/>
              </w:rPr>
              <w:t>Pedagogia per la persona, l’organizzazione, la società</w:t>
            </w:r>
            <w:r w:rsidRPr="00DF6764">
              <w:rPr>
                <w:rFonts w:cs="Times New Roman"/>
                <w:bCs/>
                <w:i w:val="0"/>
                <w:iCs w:val="0"/>
                <w:sz w:val="24"/>
                <w:szCs w:val="24"/>
                <w:lang w:val="it-IT"/>
              </w:rPr>
              <w:t>, Dipartimento di Scienze della Formazione, Università degli Studi di Roma Tre.</w:t>
            </w:r>
          </w:p>
          <w:p w:rsidR="00F71C8E" w:rsidRPr="00935DB8" w:rsidRDefault="00F71C8E" w:rsidP="00DF6764">
            <w:pPr>
              <w:pStyle w:val="OiaeaeiYiio2"/>
              <w:widowControl/>
              <w:numPr>
                <w:ilvl w:val="0"/>
                <w:numId w:val="11"/>
              </w:numPr>
              <w:spacing w:before="20" w:after="20"/>
              <w:ind w:left="366" w:hanging="284"/>
              <w:jc w:val="both"/>
              <w:rPr>
                <w:rFonts w:cs="Times New Roman"/>
                <w:i w:val="0"/>
                <w:iCs w:val="0"/>
                <w:sz w:val="24"/>
                <w:szCs w:val="24"/>
                <w:lang w:val="it-IT"/>
              </w:rPr>
            </w:pPr>
            <w:r w:rsidRPr="00DF6764">
              <w:rPr>
                <w:rFonts w:cs="Times New Roman"/>
                <w:bCs/>
                <w:i w:val="0"/>
                <w:iCs w:val="0"/>
                <w:sz w:val="24"/>
                <w:szCs w:val="24"/>
                <w:lang w:val="it-IT"/>
              </w:rPr>
              <w:t xml:space="preserve">Docenza al Master I livello in </w:t>
            </w:r>
            <w:r w:rsidRPr="005434CD">
              <w:rPr>
                <w:rFonts w:cs="Times New Roman"/>
                <w:bCs/>
                <w:sz w:val="24"/>
                <w:szCs w:val="24"/>
                <w:lang w:val="it-IT"/>
              </w:rPr>
              <w:t>Tecniche e didattiche del fumetto</w:t>
            </w:r>
            <w:r w:rsidRPr="00DF6764">
              <w:rPr>
                <w:rFonts w:cs="Times New Roman"/>
                <w:bCs/>
                <w:i w:val="0"/>
                <w:iCs w:val="0"/>
                <w:sz w:val="24"/>
                <w:szCs w:val="24"/>
                <w:lang w:val="it-IT"/>
              </w:rPr>
              <w:t xml:space="preserve"> Dipartimento di Scienze della Formazione, Università degli Studi di Roma Tre.   </w:t>
            </w:r>
          </w:p>
        </w:tc>
      </w:tr>
      <w:bookmarkEnd w:id="28"/>
    </w:tbl>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tbl>
      <w:tblPr>
        <w:tblW w:w="10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36"/>
        <w:gridCol w:w="7229"/>
      </w:tblGrid>
      <w:tr w:rsidR="00F71C8E" w:rsidRPr="00935DB8" w:rsidTr="006012EC">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bookmarkStart w:id="30" w:name="_Hlk86905704"/>
            <w:r w:rsidRPr="00EB673F">
              <w:rPr>
                <w:rFonts w:cs="Times New Roman"/>
                <w:b/>
                <w:bCs/>
                <w:i w:val="0"/>
                <w:iCs w:val="0"/>
                <w:sz w:val="24"/>
                <w:szCs w:val="24"/>
                <w:lang w:val="it-IT"/>
              </w:rPr>
              <w:t xml:space="preserve">•  </w:t>
            </w:r>
            <w:bookmarkStart w:id="31" w:name="_Hlk86905675"/>
            <w:r w:rsidRPr="00A1765B">
              <w:rPr>
                <w:rFonts w:cs="Times New Roman"/>
                <w:i w:val="0"/>
                <w:iCs w:val="0"/>
                <w:sz w:val="24"/>
                <w:szCs w:val="24"/>
                <w:lang w:val="it-IT"/>
              </w:rPr>
              <w:t>A.a. 20</w:t>
            </w:r>
            <w:r>
              <w:rPr>
                <w:rFonts w:cs="Times New Roman"/>
                <w:i w:val="0"/>
                <w:iCs w:val="0"/>
                <w:sz w:val="24"/>
                <w:szCs w:val="24"/>
                <w:lang w:val="it-IT"/>
              </w:rPr>
              <w:t>09</w:t>
            </w:r>
            <w:r w:rsidRPr="00A1765B">
              <w:rPr>
                <w:rFonts w:cs="Times New Roman"/>
                <w:i w:val="0"/>
                <w:iCs w:val="0"/>
                <w:sz w:val="24"/>
                <w:szCs w:val="24"/>
                <w:lang w:val="it-IT"/>
              </w:rPr>
              <w:t>/20</w:t>
            </w:r>
            <w:r>
              <w:rPr>
                <w:rFonts w:cs="Times New Roman"/>
                <w:i w:val="0"/>
                <w:iCs w:val="0"/>
                <w:sz w:val="24"/>
                <w:szCs w:val="24"/>
                <w:lang w:val="it-IT"/>
              </w:rPr>
              <w:t>10</w:t>
            </w:r>
            <w:r>
              <w:rPr>
                <w:rFonts w:cs="Times New Roman"/>
                <w:b/>
                <w:bCs/>
                <w:i w:val="0"/>
                <w:iCs w:val="0"/>
                <w:sz w:val="24"/>
                <w:szCs w:val="24"/>
                <w:lang w:val="it-IT"/>
              </w:rPr>
              <w:t xml:space="preserve"> </w:t>
            </w:r>
            <w:bookmarkEnd w:id="31"/>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5434CD" w:rsidRDefault="00F71C8E" w:rsidP="005434CD">
            <w:pPr>
              <w:pStyle w:val="OiaeaeiYiio2"/>
              <w:widowControl/>
              <w:numPr>
                <w:ilvl w:val="0"/>
                <w:numId w:val="11"/>
              </w:numPr>
              <w:spacing w:before="20" w:after="20"/>
              <w:ind w:left="366" w:hanging="284"/>
              <w:jc w:val="both"/>
              <w:rPr>
                <w:rFonts w:cs="Times New Roman"/>
                <w:bCs/>
                <w:i w:val="0"/>
                <w:iCs w:val="0"/>
                <w:sz w:val="24"/>
                <w:szCs w:val="24"/>
                <w:lang w:val="it-IT"/>
              </w:rPr>
            </w:pPr>
            <w:r w:rsidRPr="005434CD">
              <w:rPr>
                <w:rFonts w:cs="Times New Roman"/>
                <w:bCs/>
                <w:i w:val="0"/>
                <w:iCs w:val="0"/>
                <w:sz w:val="24"/>
                <w:szCs w:val="24"/>
                <w:lang w:val="it-IT"/>
              </w:rPr>
              <w:t xml:space="preserve">Docenza Master II livello, Interuniversitario, in </w:t>
            </w:r>
            <w:r w:rsidRPr="00CE65E2">
              <w:rPr>
                <w:rFonts w:cs="Times New Roman"/>
                <w:bCs/>
                <w:sz w:val="24"/>
                <w:szCs w:val="24"/>
                <w:lang w:val="it-IT"/>
              </w:rPr>
              <w:t>Sociologia: teoria, metodologia, ricerca</w:t>
            </w:r>
            <w:r w:rsidRPr="005434CD">
              <w:rPr>
                <w:rFonts w:cs="Times New Roman"/>
                <w:bCs/>
                <w:i w:val="0"/>
                <w:iCs w:val="0"/>
                <w:sz w:val="24"/>
                <w:szCs w:val="24"/>
                <w:lang w:val="it-IT"/>
              </w:rPr>
              <w:t>, Università degli Studi Sapienza, Università degli Studi Tor Vergata, Università degli Studi Roma Tre.</w:t>
            </w:r>
          </w:p>
          <w:p w:rsidR="00F71C8E" w:rsidRPr="005434CD" w:rsidRDefault="00F71C8E" w:rsidP="005434CD">
            <w:pPr>
              <w:pStyle w:val="OiaeaeiYiio2"/>
              <w:widowControl/>
              <w:numPr>
                <w:ilvl w:val="0"/>
                <w:numId w:val="11"/>
              </w:numPr>
              <w:spacing w:before="20" w:after="20"/>
              <w:ind w:left="366" w:hanging="284"/>
              <w:jc w:val="both"/>
              <w:rPr>
                <w:rFonts w:cs="Times New Roman"/>
                <w:bCs/>
                <w:i w:val="0"/>
                <w:iCs w:val="0"/>
                <w:sz w:val="24"/>
                <w:szCs w:val="24"/>
                <w:lang w:val="it-IT"/>
              </w:rPr>
            </w:pPr>
            <w:r w:rsidRPr="005434CD">
              <w:rPr>
                <w:rFonts w:cs="Times New Roman"/>
                <w:bCs/>
                <w:i w:val="0"/>
                <w:iCs w:val="0"/>
                <w:sz w:val="24"/>
                <w:szCs w:val="24"/>
                <w:lang w:val="it-IT"/>
              </w:rPr>
              <w:t xml:space="preserve">Docenza Master II livello in </w:t>
            </w:r>
            <w:r w:rsidRPr="00CE65E2">
              <w:rPr>
                <w:rFonts w:cs="Times New Roman"/>
                <w:bCs/>
                <w:sz w:val="24"/>
                <w:szCs w:val="24"/>
                <w:lang w:val="it-IT"/>
              </w:rPr>
              <w:t>Organizzazione e Direzione delle Istituzioni scolastiche autonome,</w:t>
            </w:r>
            <w:r w:rsidRPr="005434CD">
              <w:rPr>
                <w:rFonts w:cs="Times New Roman"/>
                <w:bCs/>
                <w:i w:val="0"/>
                <w:iCs w:val="0"/>
                <w:sz w:val="24"/>
                <w:szCs w:val="24"/>
                <w:lang w:val="it-IT"/>
              </w:rPr>
              <w:t xml:space="preserve"> Dipartimento di Scienze della Formazione, Università degli Studi di Roma Tre.</w:t>
            </w:r>
          </w:p>
          <w:p w:rsidR="00F71C8E" w:rsidRPr="005434CD" w:rsidRDefault="00F71C8E" w:rsidP="005434CD">
            <w:pPr>
              <w:pStyle w:val="OiaeaeiYiio2"/>
              <w:widowControl/>
              <w:numPr>
                <w:ilvl w:val="0"/>
                <w:numId w:val="11"/>
              </w:numPr>
              <w:spacing w:before="20" w:after="20"/>
              <w:ind w:left="366" w:hanging="284"/>
              <w:jc w:val="both"/>
              <w:rPr>
                <w:rFonts w:cs="Times New Roman"/>
                <w:bCs/>
                <w:i w:val="0"/>
                <w:iCs w:val="0"/>
                <w:sz w:val="24"/>
                <w:szCs w:val="24"/>
                <w:lang w:val="it-IT"/>
              </w:rPr>
            </w:pPr>
            <w:r w:rsidRPr="005434CD">
              <w:rPr>
                <w:rFonts w:cs="Times New Roman"/>
                <w:bCs/>
                <w:i w:val="0"/>
                <w:iCs w:val="0"/>
                <w:sz w:val="24"/>
                <w:szCs w:val="24"/>
                <w:lang w:val="it-IT"/>
              </w:rPr>
              <w:t>Docenza Master II livello</w:t>
            </w:r>
            <w:r>
              <w:rPr>
                <w:rFonts w:cs="Times New Roman"/>
                <w:bCs/>
                <w:i w:val="0"/>
                <w:iCs w:val="0"/>
                <w:sz w:val="24"/>
                <w:szCs w:val="24"/>
                <w:lang w:val="it-IT"/>
              </w:rPr>
              <w:t>.</w:t>
            </w:r>
            <w:r w:rsidRPr="005434CD">
              <w:rPr>
                <w:rFonts w:cs="Times New Roman"/>
                <w:bCs/>
                <w:i w:val="0"/>
                <w:iCs w:val="0"/>
                <w:sz w:val="24"/>
                <w:szCs w:val="24"/>
                <w:lang w:val="it-IT"/>
              </w:rPr>
              <w:t xml:space="preserve"> </w:t>
            </w:r>
            <w:r w:rsidRPr="00CE65E2">
              <w:rPr>
                <w:rFonts w:cs="Times New Roman"/>
                <w:bCs/>
                <w:sz w:val="24"/>
                <w:szCs w:val="24"/>
                <w:lang w:val="it-IT"/>
              </w:rPr>
              <w:t>Il dirigente scolastico nella scuola dell’autonomia</w:t>
            </w:r>
            <w:r w:rsidRPr="005434CD">
              <w:rPr>
                <w:rFonts w:cs="Times New Roman"/>
                <w:bCs/>
                <w:i w:val="0"/>
                <w:iCs w:val="0"/>
                <w:sz w:val="24"/>
                <w:szCs w:val="24"/>
                <w:lang w:val="it-IT"/>
              </w:rPr>
              <w:t xml:space="preserve"> Dipartimento di Scienze della Formazione, Università degli Studi di Roma Tre.</w:t>
            </w:r>
          </w:p>
          <w:p w:rsidR="00F71C8E" w:rsidRPr="005434CD" w:rsidRDefault="00F71C8E" w:rsidP="005434CD">
            <w:pPr>
              <w:pStyle w:val="OiaeaeiYiio2"/>
              <w:widowControl/>
              <w:numPr>
                <w:ilvl w:val="0"/>
                <w:numId w:val="11"/>
              </w:numPr>
              <w:spacing w:before="20" w:after="20"/>
              <w:ind w:left="366" w:hanging="284"/>
              <w:jc w:val="both"/>
              <w:rPr>
                <w:rFonts w:cs="Times New Roman"/>
                <w:bCs/>
                <w:i w:val="0"/>
                <w:iCs w:val="0"/>
                <w:sz w:val="24"/>
                <w:szCs w:val="24"/>
                <w:lang w:val="it-IT"/>
              </w:rPr>
            </w:pPr>
            <w:r w:rsidRPr="005434CD">
              <w:rPr>
                <w:rFonts w:cs="Times New Roman"/>
                <w:bCs/>
                <w:i w:val="0"/>
                <w:iCs w:val="0"/>
                <w:sz w:val="24"/>
                <w:szCs w:val="24"/>
                <w:lang w:val="it-IT"/>
              </w:rPr>
              <w:t xml:space="preserve">Docenza al Master II livello in </w:t>
            </w:r>
            <w:r w:rsidRPr="00CE65E2">
              <w:rPr>
                <w:rFonts w:cs="Times New Roman"/>
                <w:bCs/>
                <w:sz w:val="24"/>
                <w:szCs w:val="24"/>
                <w:lang w:val="it-IT"/>
              </w:rPr>
              <w:t>Pedagogia per la persona, l’organizzazione, la società</w:t>
            </w:r>
            <w:r w:rsidRPr="005434CD">
              <w:rPr>
                <w:rFonts w:cs="Times New Roman"/>
                <w:bCs/>
                <w:i w:val="0"/>
                <w:iCs w:val="0"/>
                <w:sz w:val="24"/>
                <w:szCs w:val="24"/>
                <w:lang w:val="it-IT"/>
              </w:rPr>
              <w:t>, Dipartimento di Scienze della Formazione, Università degli Studi di Roma Tre.</w:t>
            </w:r>
          </w:p>
          <w:p w:rsidR="00F71C8E" w:rsidRPr="005434CD" w:rsidRDefault="00F71C8E" w:rsidP="005434CD">
            <w:pPr>
              <w:pStyle w:val="OiaeaeiYiio2"/>
              <w:widowControl/>
              <w:numPr>
                <w:ilvl w:val="0"/>
                <w:numId w:val="11"/>
              </w:numPr>
              <w:spacing w:before="20" w:after="20"/>
              <w:ind w:left="366" w:hanging="284"/>
              <w:jc w:val="both"/>
              <w:rPr>
                <w:rFonts w:cs="Times New Roman"/>
                <w:bCs/>
                <w:i w:val="0"/>
                <w:iCs w:val="0"/>
                <w:sz w:val="24"/>
                <w:szCs w:val="24"/>
                <w:lang w:val="it-IT"/>
              </w:rPr>
            </w:pPr>
            <w:r w:rsidRPr="005434CD">
              <w:rPr>
                <w:rFonts w:cs="Times New Roman"/>
                <w:bCs/>
                <w:i w:val="0"/>
                <w:iCs w:val="0"/>
                <w:sz w:val="24"/>
                <w:szCs w:val="24"/>
                <w:lang w:val="it-IT"/>
              </w:rPr>
              <w:t xml:space="preserve">Docenza al Master I livello in </w:t>
            </w:r>
            <w:r w:rsidRPr="00CE65E2">
              <w:rPr>
                <w:rFonts w:cs="Times New Roman"/>
                <w:bCs/>
                <w:sz w:val="24"/>
                <w:szCs w:val="24"/>
                <w:lang w:val="it-IT"/>
              </w:rPr>
              <w:t>Tecniche e didattiche del fumetto</w:t>
            </w:r>
            <w:r w:rsidRPr="005434CD">
              <w:rPr>
                <w:rFonts w:cs="Times New Roman"/>
                <w:bCs/>
                <w:i w:val="0"/>
                <w:iCs w:val="0"/>
                <w:sz w:val="24"/>
                <w:szCs w:val="24"/>
                <w:lang w:val="it-IT"/>
              </w:rPr>
              <w:t xml:space="preserve"> Dipartimento di Scienze della Formazione, Università degli Studi di Roma Tre.   </w:t>
            </w:r>
          </w:p>
          <w:p w:rsidR="00F71C8E" w:rsidRPr="00935DB8" w:rsidRDefault="00F71C8E" w:rsidP="005434CD">
            <w:pPr>
              <w:pStyle w:val="OiaeaeiYiio2"/>
              <w:widowControl/>
              <w:numPr>
                <w:ilvl w:val="0"/>
                <w:numId w:val="11"/>
              </w:numPr>
              <w:spacing w:before="20" w:after="20"/>
              <w:ind w:left="366" w:hanging="284"/>
              <w:jc w:val="both"/>
              <w:rPr>
                <w:rFonts w:cs="Times New Roman"/>
                <w:i w:val="0"/>
                <w:iCs w:val="0"/>
                <w:sz w:val="24"/>
                <w:szCs w:val="24"/>
                <w:lang w:val="it-IT"/>
              </w:rPr>
            </w:pPr>
            <w:r w:rsidRPr="005434CD">
              <w:rPr>
                <w:rFonts w:cs="Times New Roman"/>
                <w:bCs/>
                <w:i w:val="0"/>
                <w:iCs w:val="0"/>
                <w:sz w:val="24"/>
                <w:szCs w:val="24"/>
                <w:lang w:val="it-IT"/>
              </w:rPr>
              <w:t xml:space="preserve">Docenza al Corso Nazionale di aggiornamento per Insegnanti di Religione Cattolica della Scuola Secondaria Superiore, </w:t>
            </w:r>
            <w:r w:rsidRPr="00CE65E2">
              <w:rPr>
                <w:rFonts w:cs="Times New Roman"/>
                <w:bCs/>
                <w:sz w:val="24"/>
                <w:szCs w:val="24"/>
                <w:lang w:val="it-IT"/>
              </w:rPr>
              <w:t>La teologia e le scienze umane,</w:t>
            </w:r>
            <w:r w:rsidRPr="005434CD">
              <w:rPr>
                <w:rFonts w:cs="Times New Roman"/>
                <w:bCs/>
                <w:i w:val="0"/>
                <w:iCs w:val="0"/>
                <w:sz w:val="24"/>
                <w:szCs w:val="24"/>
                <w:lang w:val="it-IT"/>
              </w:rPr>
              <w:t xml:space="preserve"> Convenzione MIUR e Diocesi di Roma, 26-27 febbraio 2009, presso Domus La Quercia, Viterbo.</w:t>
            </w:r>
          </w:p>
        </w:tc>
      </w:tr>
      <w:bookmarkEnd w:id="30"/>
    </w:tbl>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tbl>
      <w:tblPr>
        <w:tblW w:w="10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36"/>
        <w:gridCol w:w="7229"/>
      </w:tblGrid>
      <w:tr w:rsidR="00F71C8E" w:rsidRPr="00935DB8" w:rsidTr="006012EC">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r w:rsidRPr="00EB673F">
              <w:rPr>
                <w:rFonts w:cs="Times New Roman"/>
                <w:b/>
                <w:bCs/>
                <w:i w:val="0"/>
                <w:iCs w:val="0"/>
                <w:sz w:val="24"/>
                <w:szCs w:val="24"/>
                <w:lang w:val="it-IT"/>
              </w:rPr>
              <w:t xml:space="preserve">•  </w:t>
            </w:r>
            <w:bookmarkStart w:id="32" w:name="_Hlk86905759"/>
            <w:r w:rsidRPr="00A1765B">
              <w:rPr>
                <w:rFonts w:cs="Times New Roman"/>
                <w:i w:val="0"/>
                <w:iCs w:val="0"/>
                <w:sz w:val="24"/>
                <w:szCs w:val="24"/>
                <w:lang w:val="it-IT"/>
              </w:rPr>
              <w:t>A.a. 20</w:t>
            </w:r>
            <w:r>
              <w:rPr>
                <w:rFonts w:cs="Times New Roman"/>
                <w:i w:val="0"/>
                <w:iCs w:val="0"/>
                <w:sz w:val="24"/>
                <w:szCs w:val="24"/>
                <w:lang w:val="it-IT"/>
              </w:rPr>
              <w:t>08</w:t>
            </w:r>
            <w:r w:rsidRPr="00A1765B">
              <w:rPr>
                <w:rFonts w:cs="Times New Roman"/>
                <w:i w:val="0"/>
                <w:iCs w:val="0"/>
                <w:sz w:val="24"/>
                <w:szCs w:val="24"/>
                <w:lang w:val="it-IT"/>
              </w:rPr>
              <w:t>/20</w:t>
            </w:r>
            <w:r>
              <w:rPr>
                <w:rFonts w:cs="Times New Roman"/>
                <w:i w:val="0"/>
                <w:iCs w:val="0"/>
                <w:sz w:val="24"/>
                <w:szCs w:val="24"/>
                <w:lang w:val="it-IT"/>
              </w:rPr>
              <w:t>09</w:t>
            </w:r>
            <w:r>
              <w:rPr>
                <w:rFonts w:cs="Times New Roman"/>
                <w:b/>
                <w:bCs/>
                <w:i w:val="0"/>
                <w:iCs w:val="0"/>
                <w:sz w:val="24"/>
                <w:szCs w:val="24"/>
                <w:lang w:val="it-IT"/>
              </w:rPr>
              <w:t xml:space="preserve"> </w:t>
            </w:r>
            <w:bookmarkEnd w:id="32"/>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935DB8" w:rsidRDefault="00F71C8E" w:rsidP="006012EC">
            <w:pPr>
              <w:pStyle w:val="OiaeaeiYiio2"/>
              <w:widowControl/>
              <w:numPr>
                <w:ilvl w:val="0"/>
                <w:numId w:val="11"/>
              </w:numPr>
              <w:spacing w:before="20" w:after="20"/>
              <w:ind w:left="366" w:hanging="284"/>
              <w:jc w:val="both"/>
              <w:rPr>
                <w:rFonts w:cs="Times New Roman"/>
                <w:i w:val="0"/>
                <w:iCs w:val="0"/>
                <w:sz w:val="24"/>
                <w:szCs w:val="24"/>
                <w:lang w:val="it-IT"/>
              </w:rPr>
            </w:pPr>
            <w:bookmarkStart w:id="33" w:name="_Hlk86905777"/>
            <w:r w:rsidRPr="0091287F">
              <w:rPr>
                <w:rFonts w:cs="Times New Roman"/>
                <w:bCs/>
                <w:i w:val="0"/>
                <w:iCs w:val="0"/>
                <w:sz w:val="24"/>
                <w:szCs w:val="24"/>
                <w:lang w:val="it-IT"/>
              </w:rPr>
              <w:t xml:space="preserve">Docenza Corso </w:t>
            </w:r>
            <w:r w:rsidRPr="0091287F">
              <w:rPr>
                <w:rFonts w:cs="Times New Roman"/>
                <w:bCs/>
                <w:sz w:val="24"/>
                <w:szCs w:val="24"/>
                <w:lang w:val="it-IT"/>
              </w:rPr>
              <w:t>Contesti scolastici: la dimensione sociologica</w:t>
            </w:r>
            <w:r w:rsidRPr="0091287F">
              <w:rPr>
                <w:rFonts w:cs="Times New Roman"/>
                <w:bCs/>
                <w:i w:val="0"/>
                <w:iCs w:val="0"/>
                <w:sz w:val="24"/>
                <w:szCs w:val="24"/>
                <w:lang w:val="it-IT"/>
              </w:rPr>
              <w:t xml:space="preserve"> presso Scuola di Specializzazione all’Insegnamento Secondario Lazio (S.I.S.S)</w:t>
            </w:r>
            <w:bookmarkEnd w:id="33"/>
          </w:p>
        </w:tc>
      </w:tr>
    </w:tbl>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tbl>
      <w:tblPr>
        <w:tblW w:w="10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36"/>
        <w:gridCol w:w="7229"/>
      </w:tblGrid>
      <w:tr w:rsidR="00F71C8E" w:rsidRPr="00935DB8" w:rsidTr="006012EC">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r w:rsidRPr="00EB673F">
              <w:rPr>
                <w:rFonts w:cs="Times New Roman"/>
                <w:b/>
                <w:bCs/>
                <w:i w:val="0"/>
                <w:iCs w:val="0"/>
                <w:sz w:val="24"/>
                <w:szCs w:val="24"/>
                <w:lang w:val="it-IT"/>
              </w:rPr>
              <w:t xml:space="preserve">•  </w:t>
            </w:r>
            <w:bookmarkStart w:id="34" w:name="_Hlk86905808"/>
            <w:r w:rsidRPr="00A1765B">
              <w:rPr>
                <w:rFonts w:cs="Times New Roman"/>
                <w:i w:val="0"/>
                <w:iCs w:val="0"/>
                <w:sz w:val="24"/>
                <w:szCs w:val="24"/>
                <w:lang w:val="it-IT"/>
              </w:rPr>
              <w:t>A.a. 20</w:t>
            </w:r>
            <w:r>
              <w:rPr>
                <w:rFonts w:cs="Times New Roman"/>
                <w:i w:val="0"/>
                <w:iCs w:val="0"/>
                <w:sz w:val="24"/>
                <w:szCs w:val="24"/>
                <w:lang w:val="it-IT"/>
              </w:rPr>
              <w:t>07</w:t>
            </w:r>
            <w:r w:rsidRPr="00A1765B">
              <w:rPr>
                <w:rFonts w:cs="Times New Roman"/>
                <w:i w:val="0"/>
                <w:iCs w:val="0"/>
                <w:sz w:val="24"/>
                <w:szCs w:val="24"/>
                <w:lang w:val="it-IT"/>
              </w:rPr>
              <w:t>/20</w:t>
            </w:r>
            <w:r>
              <w:rPr>
                <w:rFonts w:cs="Times New Roman"/>
                <w:i w:val="0"/>
                <w:iCs w:val="0"/>
                <w:sz w:val="24"/>
                <w:szCs w:val="24"/>
                <w:lang w:val="it-IT"/>
              </w:rPr>
              <w:t>08</w:t>
            </w:r>
            <w:r>
              <w:rPr>
                <w:rFonts w:cs="Times New Roman"/>
                <w:b/>
                <w:bCs/>
                <w:i w:val="0"/>
                <w:iCs w:val="0"/>
                <w:sz w:val="24"/>
                <w:szCs w:val="24"/>
                <w:lang w:val="it-IT"/>
              </w:rPr>
              <w:t xml:space="preserve"> </w:t>
            </w:r>
            <w:bookmarkEnd w:id="34"/>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91287F" w:rsidRDefault="00F71C8E" w:rsidP="000522EB">
            <w:pPr>
              <w:pStyle w:val="OiaeaeiYiio2"/>
              <w:widowControl/>
              <w:numPr>
                <w:ilvl w:val="0"/>
                <w:numId w:val="11"/>
              </w:numPr>
              <w:spacing w:before="20" w:after="20"/>
              <w:ind w:left="329" w:hanging="284"/>
              <w:jc w:val="both"/>
              <w:rPr>
                <w:rFonts w:cs="Times New Roman"/>
                <w:bCs/>
                <w:i w:val="0"/>
                <w:iCs w:val="0"/>
                <w:sz w:val="24"/>
                <w:szCs w:val="24"/>
                <w:lang w:val="it-IT"/>
              </w:rPr>
            </w:pPr>
            <w:bookmarkStart w:id="35" w:name="_Hlk86905834"/>
            <w:r w:rsidRPr="0091287F">
              <w:rPr>
                <w:rFonts w:cs="Times New Roman"/>
                <w:bCs/>
                <w:i w:val="0"/>
                <w:iCs w:val="0"/>
                <w:sz w:val="24"/>
                <w:szCs w:val="24"/>
                <w:lang w:val="it-IT"/>
              </w:rPr>
              <w:t xml:space="preserve">Docenza Corso </w:t>
            </w:r>
            <w:r w:rsidRPr="0091287F">
              <w:rPr>
                <w:rFonts w:cs="Times New Roman"/>
                <w:bCs/>
                <w:sz w:val="24"/>
                <w:szCs w:val="24"/>
                <w:lang w:val="it-IT"/>
              </w:rPr>
              <w:t>Contesti scolastici: la dimensione sociologica</w:t>
            </w:r>
            <w:r w:rsidRPr="0091287F">
              <w:rPr>
                <w:rFonts w:cs="Times New Roman"/>
                <w:bCs/>
                <w:i w:val="0"/>
                <w:iCs w:val="0"/>
                <w:sz w:val="24"/>
                <w:szCs w:val="24"/>
                <w:lang w:val="it-IT"/>
              </w:rPr>
              <w:t xml:space="preserve"> presso Scuola di Specializzazione all’Insegnamento Secondario Lazio (S.I.S.S)</w:t>
            </w:r>
          </w:p>
          <w:p w:rsidR="00F71C8E" w:rsidRPr="00935DB8" w:rsidRDefault="00F71C8E" w:rsidP="000522EB">
            <w:pPr>
              <w:pStyle w:val="OiaeaeiYiio2"/>
              <w:widowControl/>
              <w:numPr>
                <w:ilvl w:val="0"/>
                <w:numId w:val="11"/>
              </w:numPr>
              <w:spacing w:before="20" w:after="20"/>
              <w:ind w:left="329" w:hanging="284"/>
              <w:jc w:val="both"/>
              <w:rPr>
                <w:rFonts w:cs="Times New Roman"/>
                <w:i w:val="0"/>
                <w:iCs w:val="0"/>
                <w:sz w:val="24"/>
                <w:szCs w:val="24"/>
                <w:lang w:val="it-IT"/>
              </w:rPr>
            </w:pPr>
            <w:r w:rsidRPr="0091287F">
              <w:rPr>
                <w:rFonts w:cs="Times New Roman"/>
                <w:bCs/>
                <w:i w:val="0"/>
                <w:iCs w:val="0"/>
                <w:sz w:val="24"/>
                <w:szCs w:val="24"/>
                <w:lang w:val="it-IT"/>
              </w:rPr>
              <w:t xml:space="preserve">Docenza Corso </w:t>
            </w:r>
            <w:r w:rsidRPr="0091287F">
              <w:rPr>
                <w:rFonts w:cs="Times New Roman"/>
                <w:bCs/>
                <w:sz w:val="24"/>
                <w:szCs w:val="24"/>
                <w:lang w:val="it-IT"/>
              </w:rPr>
              <w:t>Laboratorio di sociologia per la scuola</w:t>
            </w:r>
            <w:r w:rsidRPr="0091287F">
              <w:rPr>
                <w:rFonts w:cs="Times New Roman"/>
                <w:bCs/>
                <w:i w:val="0"/>
                <w:iCs w:val="0"/>
                <w:sz w:val="24"/>
                <w:szCs w:val="24"/>
                <w:lang w:val="it-IT"/>
              </w:rPr>
              <w:t xml:space="preserve"> presso Scuola di Specializzazione all’Insegnamento Secondario Lazio (S.I.S.S)</w:t>
            </w:r>
            <w:bookmarkEnd w:id="35"/>
          </w:p>
        </w:tc>
      </w:tr>
    </w:tbl>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tbl>
      <w:tblPr>
        <w:tblW w:w="10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36"/>
        <w:gridCol w:w="7229"/>
      </w:tblGrid>
      <w:tr w:rsidR="00F71C8E" w:rsidRPr="00935DB8" w:rsidTr="006012EC">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r w:rsidRPr="00EB673F">
              <w:rPr>
                <w:rFonts w:cs="Times New Roman"/>
                <w:b/>
                <w:bCs/>
                <w:i w:val="0"/>
                <w:iCs w:val="0"/>
                <w:sz w:val="24"/>
                <w:szCs w:val="24"/>
                <w:lang w:val="it-IT"/>
              </w:rPr>
              <w:t xml:space="preserve">•  </w:t>
            </w:r>
            <w:bookmarkStart w:id="36" w:name="_Hlk86905860"/>
            <w:r w:rsidRPr="00A1765B">
              <w:rPr>
                <w:rFonts w:cs="Times New Roman"/>
                <w:i w:val="0"/>
                <w:iCs w:val="0"/>
                <w:sz w:val="24"/>
                <w:szCs w:val="24"/>
                <w:lang w:val="it-IT"/>
              </w:rPr>
              <w:t>A.a. 20</w:t>
            </w:r>
            <w:r>
              <w:rPr>
                <w:rFonts w:cs="Times New Roman"/>
                <w:i w:val="0"/>
                <w:iCs w:val="0"/>
                <w:sz w:val="24"/>
                <w:szCs w:val="24"/>
                <w:lang w:val="it-IT"/>
              </w:rPr>
              <w:t>06</w:t>
            </w:r>
            <w:r w:rsidRPr="00A1765B">
              <w:rPr>
                <w:rFonts w:cs="Times New Roman"/>
                <w:i w:val="0"/>
                <w:iCs w:val="0"/>
                <w:sz w:val="24"/>
                <w:szCs w:val="24"/>
                <w:lang w:val="it-IT"/>
              </w:rPr>
              <w:t>/20</w:t>
            </w:r>
            <w:r>
              <w:rPr>
                <w:rFonts w:cs="Times New Roman"/>
                <w:i w:val="0"/>
                <w:iCs w:val="0"/>
                <w:sz w:val="24"/>
                <w:szCs w:val="24"/>
                <w:lang w:val="it-IT"/>
              </w:rPr>
              <w:t>07</w:t>
            </w:r>
            <w:r>
              <w:rPr>
                <w:rFonts w:cs="Times New Roman"/>
                <w:b/>
                <w:bCs/>
                <w:i w:val="0"/>
                <w:iCs w:val="0"/>
                <w:sz w:val="24"/>
                <w:szCs w:val="24"/>
                <w:lang w:val="it-IT"/>
              </w:rPr>
              <w:t xml:space="preserve"> </w:t>
            </w:r>
            <w:bookmarkEnd w:id="36"/>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E46A1B" w:rsidRDefault="00F71C8E" w:rsidP="000522EB">
            <w:pPr>
              <w:pStyle w:val="OiaeaeiYiio2"/>
              <w:widowControl/>
              <w:numPr>
                <w:ilvl w:val="0"/>
                <w:numId w:val="11"/>
              </w:numPr>
              <w:spacing w:before="20" w:after="20"/>
              <w:ind w:left="329" w:hanging="284"/>
              <w:jc w:val="both"/>
              <w:rPr>
                <w:rFonts w:cs="Times New Roman"/>
                <w:bCs/>
                <w:i w:val="0"/>
                <w:iCs w:val="0"/>
                <w:sz w:val="24"/>
                <w:szCs w:val="24"/>
                <w:lang w:val="it-IT"/>
              </w:rPr>
            </w:pPr>
            <w:bookmarkStart w:id="37" w:name="_Hlk86905881"/>
            <w:r w:rsidRPr="00E46A1B">
              <w:rPr>
                <w:rFonts w:cs="Times New Roman"/>
                <w:bCs/>
                <w:i w:val="0"/>
                <w:iCs w:val="0"/>
                <w:sz w:val="24"/>
                <w:szCs w:val="24"/>
                <w:lang w:val="it-IT"/>
              </w:rPr>
              <w:t xml:space="preserve">Docenza Corso </w:t>
            </w:r>
            <w:r w:rsidRPr="00E46A1B">
              <w:rPr>
                <w:rFonts w:cs="Times New Roman"/>
                <w:bCs/>
                <w:sz w:val="24"/>
                <w:szCs w:val="24"/>
                <w:lang w:val="it-IT"/>
              </w:rPr>
              <w:t>Laboratorio di sociologia per la scuola</w:t>
            </w:r>
            <w:r w:rsidRPr="00E46A1B">
              <w:rPr>
                <w:rFonts w:cs="Times New Roman"/>
                <w:bCs/>
                <w:i w:val="0"/>
                <w:iCs w:val="0"/>
                <w:sz w:val="24"/>
                <w:szCs w:val="24"/>
                <w:lang w:val="it-IT"/>
              </w:rPr>
              <w:t xml:space="preserve"> presso Scuola di Specializzazione all’Insegnamento Secondario Lazio (S.I.S.S)</w:t>
            </w:r>
          </w:p>
          <w:p w:rsidR="00F71C8E" w:rsidRPr="00935DB8" w:rsidRDefault="00F71C8E" w:rsidP="000522EB">
            <w:pPr>
              <w:pStyle w:val="OiaeaeiYiio2"/>
              <w:widowControl/>
              <w:numPr>
                <w:ilvl w:val="0"/>
                <w:numId w:val="11"/>
              </w:numPr>
              <w:spacing w:before="20" w:after="20"/>
              <w:ind w:left="329" w:hanging="142"/>
              <w:jc w:val="both"/>
              <w:rPr>
                <w:rFonts w:cs="Times New Roman"/>
                <w:i w:val="0"/>
                <w:iCs w:val="0"/>
                <w:sz w:val="24"/>
                <w:szCs w:val="24"/>
                <w:lang w:val="it-IT"/>
              </w:rPr>
            </w:pPr>
            <w:r w:rsidRPr="00E46A1B">
              <w:rPr>
                <w:rFonts w:cs="Times New Roman"/>
                <w:bCs/>
                <w:i w:val="0"/>
                <w:iCs w:val="0"/>
                <w:sz w:val="24"/>
                <w:szCs w:val="24"/>
                <w:lang w:val="it-IT"/>
              </w:rPr>
              <w:t xml:space="preserve">Docenza Corso </w:t>
            </w:r>
            <w:r w:rsidRPr="00E46A1B">
              <w:rPr>
                <w:rFonts w:cs="Times New Roman"/>
                <w:bCs/>
                <w:sz w:val="24"/>
                <w:szCs w:val="24"/>
                <w:lang w:val="it-IT"/>
              </w:rPr>
              <w:t>Contesti scolastici: la dimensione sociologica</w:t>
            </w:r>
            <w:r w:rsidRPr="00E46A1B">
              <w:rPr>
                <w:rFonts w:cs="Times New Roman"/>
                <w:bCs/>
                <w:i w:val="0"/>
                <w:iCs w:val="0"/>
                <w:sz w:val="24"/>
                <w:szCs w:val="24"/>
                <w:lang w:val="it-IT"/>
              </w:rPr>
              <w:t xml:space="preserve"> presso Scuola di Specializzazione all’Insegnamento Secondario Lazio (S.I.S.S)</w:t>
            </w:r>
            <w:bookmarkEnd w:id="37"/>
          </w:p>
        </w:tc>
      </w:tr>
    </w:tbl>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tbl>
      <w:tblPr>
        <w:tblW w:w="10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36"/>
        <w:gridCol w:w="7229"/>
      </w:tblGrid>
      <w:tr w:rsidR="00F71C8E" w:rsidRPr="00935DB8" w:rsidTr="006012EC">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r w:rsidRPr="00EB673F">
              <w:rPr>
                <w:rFonts w:cs="Times New Roman"/>
                <w:b/>
                <w:bCs/>
                <w:i w:val="0"/>
                <w:iCs w:val="0"/>
                <w:sz w:val="24"/>
                <w:szCs w:val="24"/>
                <w:lang w:val="it-IT"/>
              </w:rPr>
              <w:t xml:space="preserve">•  </w:t>
            </w:r>
            <w:bookmarkStart w:id="38" w:name="_Hlk86905896"/>
            <w:r w:rsidRPr="00A1765B">
              <w:rPr>
                <w:rFonts w:cs="Times New Roman"/>
                <w:i w:val="0"/>
                <w:iCs w:val="0"/>
                <w:sz w:val="24"/>
                <w:szCs w:val="24"/>
                <w:lang w:val="it-IT"/>
              </w:rPr>
              <w:t>A.a. 20</w:t>
            </w:r>
            <w:r>
              <w:rPr>
                <w:rFonts w:cs="Times New Roman"/>
                <w:i w:val="0"/>
                <w:iCs w:val="0"/>
                <w:sz w:val="24"/>
                <w:szCs w:val="24"/>
                <w:lang w:val="it-IT"/>
              </w:rPr>
              <w:t>05</w:t>
            </w:r>
            <w:r w:rsidRPr="00A1765B">
              <w:rPr>
                <w:rFonts w:cs="Times New Roman"/>
                <w:i w:val="0"/>
                <w:iCs w:val="0"/>
                <w:sz w:val="24"/>
                <w:szCs w:val="24"/>
                <w:lang w:val="it-IT"/>
              </w:rPr>
              <w:t>/20</w:t>
            </w:r>
            <w:r>
              <w:rPr>
                <w:rFonts w:cs="Times New Roman"/>
                <w:i w:val="0"/>
                <w:iCs w:val="0"/>
                <w:sz w:val="24"/>
                <w:szCs w:val="24"/>
                <w:lang w:val="it-IT"/>
              </w:rPr>
              <w:t>06</w:t>
            </w:r>
            <w:r>
              <w:rPr>
                <w:rFonts w:cs="Times New Roman"/>
                <w:b/>
                <w:bCs/>
                <w:i w:val="0"/>
                <w:iCs w:val="0"/>
                <w:sz w:val="24"/>
                <w:szCs w:val="24"/>
                <w:lang w:val="it-IT"/>
              </w:rPr>
              <w:t xml:space="preserve"> </w:t>
            </w:r>
            <w:bookmarkEnd w:id="38"/>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737F4C" w:rsidRDefault="00F71C8E" w:rsidP="00737F4C">
            <w:pPr>
              <w:pStyle w:val="OiaeaeiYiio2"/>
              <w:widowControl/>
              <w:numPr>
                <w:ilvl w:val="0"/>
                <w:numId w:val="11"/>
              </w:numPr>
              <w:spacing w:before="20" w:after="20"/>
              <w:jc w:val="both"/>
              <w:rPr>
                <w:rFonts w:cs="Times New Roman"/>
                <w:bCs/>
                <w:i w:val="0"/>
                <w:iCs w:val="0"/>
                <w:sz w:val="24"/>
                <w:szCs w:val="24"/>
                <w:lang w:val="it-IT"/>
              </w:rPr>
            </w:pPr>
            <w:bookmarkStart w:id="39" w:name="_Hlk86905914"/>
            <w:r w:rsidRPr="00737F4C">
              <w:rPr>
                <w:rFonts w:cs="Times New Roman"/>
                <w:bCs/>
                <w:i w:val="0"/>
                <w:iCs w:val="0"/>
                <w:sz w:val="24"/>
                <w:szCs w:val="24"/>
                <w:lang w:val="it-IT"/>
              </w:rPr>
              <w:t>Docenza al Corso Nazionale di Aggiornamento per Insegnanti di Religione Cattolica della Scuola Secondaria Superiore, “</w:t>
            </w:r>
            <w:r w:rsidRPr="00737F4C">
              <w:rPr>
                <w:rFonts w:cs="Times New Roman"/>
                <w:bCs/>
                <w:sz w:val="24"/>
                <w:szCs w:val="24"/>
                <w:lang w:val="it-IT"/>
              </w:rPr>
              <w:t>Unità del sapere e pluralità dei saperi. Teologia, filosofia e scienze umane nella formazione e nell’insegnamento della religione cattolica</w:t>
            </w:r>
            <w:r w:rsidRPr="00737F4C">
              <w:rPr>
                <w:rFonts w:cs="Times New Roman"/>
                <w:bCs/>
                <w:i w:val="0"/>
                <w:iCs w:val="0"/>
                <w:sz w:val="24"/>
                <w:szCs w:val="24"/>
                <w:lang w:val="it-IT"/>
              </w:rPr>
              <w:t>”, Convenzione MIUR e Università Lateranense, 29 marzo-2 aprile 2005, Fiuggi.</w:t>
            </w:r>
          </w:p>
          <w:p w:rsidR="00F71C8E" w:rsidRPr="00737F4C" w:rsidRDefault="00F71C8E" w:rsidP="00737F4C">
            <w:pPr>
              <w:pStyle w:val="OiaeaeiYiio2"/>
              <w:widowControl/>
              <w:numPr>
                <w:ilvl w:val="0"/>
                <w:numId w:val="11"/>
              </w:numPr>
              <w:spacing w:before="20" w:after="20"/>
              <w:jc w:val="both"/>
              <w:rPr>
                <w:rFonts w:cs="Times New Roman"/>
                <w:bCs/>
                <w:i w:val="0"/>
                <w:iCs w:val="0"/>
                <w:sz w:val="24"/>
                <w:szCs w:val="24"/>
                <w:lang w:val="it-IT"/>
              </w:rPr>
            </w:pPr>
            <w:r w:rsidRPr="00737F4C">
              <w:rPr>
                <w:rFonts w:cs="Times New Roman"/>
                <w:bCs/>
                <w:i w:val="0"/>
                <w:iCs w:val="0"/>
                <w:sz w:val="24"/>
                <w:szCs w:val="24"/>
                <w:lang w:val="it-IT"/>
              </w:rPr>
              <w:t xml:space="preserve">Docenza Corso </w:t>
            </w:r>
            <w:r w:rsidRPr="00737F4C">
              <w:rPr>
                <w:rFonts w:cs="Times New Roman"/>
                <w:bCs/>
                <w:sz w:val="24"/>
                <w:szCs w:val="24"/>
                <w:lang w:val="it-IT"/>
              </w:rPr>
              <w:t>Contesti scolastici: la dimensione sociologica</w:t>
            </w:r>
            <w:r w:rsidRPr="00737F4C">
              <w:rPr>
                <w:rFonts w:cs="Times New Roman"/>
                <w:bCs/>
                <w:i w:val="0"/>
                <w:iCs w:val="0"/>
                <w:sz w:val="24"/>
                <w:szCs w:val="24"/>
                <w:lang w:val="it-IT"/>
              </w:rPr>
              <w:t xml:space="preserve"> presso Scuola di Specializzazione all’Insegnamento Secondario Lazio (S.I.S.S)</w:t>
            </w:r>
          </w:p>
          <w:p w:rsidR="00F71C8E" w:rsidRPr="00935DB8" w:rsidRDefault="00F71C8E" w:rsidP="00737F4C">
            <w:pPr>
              <w:pStyle w:val="OiaeaeiYiio2"/>
              <w:widowControl/>
              <w:numPr>
                <w:ilvl w:val="0"/>
                <w:numId w:val="11"/>
              </w:numPr>
              <w:spacing w:before="20" w:after="20"/>
              <w:jc w:val="both"/>
              <w:rPr>
                <w:rFonts w:cs="Times New Roman"/>
                <w:i w:val="0"/>
                <w:iCs w:val="0"/>
                <w:sz w:val="24"/>
                <w:szCs w:val="24"/>
                <w:lang w:val="it-IT"/>
              </w:rPr>
            </w:pPr>
            <w:r w:rsidRPr="00737F4C">
              <w:rPr>
                <w:rFonts w:cs="Times New Roman"/>
                <w:bCs/>
                <w:i w:val="0"/>
                <w:iCs w:val="0"/>
                <w:sz w:val="24"/>
                <w:szCs w:val="24"/>
                <w:lang w:val="it-IT"/>
              </w:rPr>
              <w:t xml:space="preserve">Docenza Corso </w:t>
            </w:r>
            <w:r w:rsidRPr="00737F4C">
              <w:rPr>
                <w:rFonts w:cs="Times New Roman"/>
                <w:bCs/>
                <w:sz w:val="24"/>
                <w:szCs w:val="24"/>
                <w:lang w:val="it-IT"/>
              </w:rPr>
              <w:t>Scuola, educazione e società</w:t>
            </w:r>
            <w:r w:rsidRPr="00737F4C">
              <w:rPr>
                <w:rFonts w:cs="Times New Roman"/>
                <w:bCs/>
                <w:i w:val="0"/>
                <w:iCs w:val="0"/>
                <w:sz w:val="24"/>
                <w:szCs w:val="24"/>
                <w:lang w:val="it-IT"/>
              </w:rPr>
              <w:t xml:space="preserve"> presso Scuola di Specializzazione all’Insegnamento Secondario Lazio (S.I.S.S)</w:t>
            </w:r>
            <w:bookmarkEnd w:id="39"/>
          </w:p>
        </w:tc>
      </w:tr>
    </w:tbl>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tbl>
      <w:tblPr>
        <w:tblW w:w="10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36"/>
        <w:gridCol w:w="7229"/>
      </w:tblGrid>
      <w:tr w:rsidR="00F71C8E" w:rsidRPr="00935DB8" w:rsidTr="006012EC">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r w:rsidRPr="00EB673F">
              <w:rPr>
                <w:rFonts w:cs="Times New Roman"/>
                <w:b/>
                <w:bCs/>
                <w:i w:val="0"/>
                <w:iCs w:val="0"/>
                <w:sz w:val="24"/>
                <w:szCs w:val="24"/>
                <w:lang w:val="it-IT"/>
              </w:rPr>
              <w:t xml:space="preserve">•  </w:t>
            </w:r>
            <w:bookmarkStart w:id="40" w:name="_Hlk86905978"/>
            <w:r w:rsidRPr="00A1765B">
              <w:rPr>
                <w:rFonts w:cs="Times New Roman"/>
                <w:i w:val="0"/>
                <w:iCs w:val="0"/>
                <w:sz w:val="24"/>
                <w:szCs w:val="24"/>
                <w:lang w:val="it-IT"/>
              </w:rPr>
              <w:t>A.a. 20</w:t>
            </w:r>
            <w:r>
              <w:rPr>
                <w:rFonts w:cs="Times New Roman"/>
                <w:i w:val="0"/>
                <w:iCs w:val="0"/>
                <w:sz w:val="24"/>
                <w:szCs w:val="24"/>
                <w:lang w:val="it-IT"/>
              </w:rPr>
              <w:t>04</w:t>
            </w:r>
            <w:r w:rsidRPr="00A1765B">
              <w:rPr>
                <w:rFonts w:cs="Times New Roman"/>
                <w:i w:val="0"/>
                <w:iCs w:val="0"/>
                <w:sz w:val="24"/>
                <w:szCs w:val="24"/>
                <w:lang w:val="it-IT"/>
              </w:rPr>
              <w:t>/20</w:t>
            </w:r>
            <w:r>
              <w:rPr>
                <w:rFonts w:cs="Times New Roman"/>
                <w:i w:val="0"/>
                <w:iCs w:val="0"/>
                <w:sz w:val="24"/>
                <w:szCs w:val="24"/>
                <w:lang w:val="it-IT"/>
              </w:rPr>
              <w:t>05</w:t>
            </w:r>
            <w:r>
              <w:rPr>
                <w:rFonts w:cs="Times New Roman"/>
                <w:b/>
                <w:bCs/>
                <w:i w:val="0"/>
                <w:iCs w:val="0"/>
                <w:sz w:val="24"/>
                <w:szCs w:val="24"/>
                <w:lang w:val="it-IT"/>
              </w:rPr>
              <w:t xml:space="preserve"> </w:t>
            </w:r>
            <w:bookmarkEnd w:id="40"/>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A6142D" w:rsidRDefault="00F71C8E" w:rsidP="00A6142D">
            <w:pPr>
              <w:pStyle w:val="OiaeaeiYiio2"/>
              <w:widowControl/>
              <w:numPr>
                <w:ilvl w:val="0"/>
                <w:numId w:val="11"/>
              </w:numPr>
              <w:spacing w:before="20" w:after="20"/>
              <w:jc w:val="both"/>
              <w:rPr>
                <w:rFonts w:cs="Times New Roman"/>
                <w:bCs/>
                <w:i w:val="0"/>
                <w:iCs w:val="0"/>
                <w:sz w:val="24"/>
                <w:szCs w:val="24"/>
                <w:lang w:val="it-IT"/>
              </w:rPr>
            </w:pPr>
            <w:bookmarkStart w:id="41" w:name="_Hlk86905994"/>
            <w:r w:rsidRPr="00A6142D">
              <w:rPr>
                <w:rFonts w:cs="Times New Roman"/>
                <w:bCs/>
                <w:i w:val="0"/>
                <w:iCs w:val="0"/>
                <w:sz w:val="24"/>
                <w:szCs w:val="24"/>
                <w:lang w:val="it-IT"/>
              </w:rPr>
              <w:t xml:space="preserve">Docenza Corso </w:t>
            </w:r>
            <w:r w:rsidRPr="00A6142D">
              <w:rPr>
                <w:rFonts w:cs="Times New Roman"/>
                <w:bCs/>
                <w:sz w:val="24"/>
                <w:szCs w:val="24"/>
                <w:lang w:val="it-IT"/>
              </w:rPr>
              <w:t>Contesti scolastici: la dimensione sociologica</w:t>
            </w:r>
            <w:r w:rsidRPr="00A6142D">
              <w:rPr>
                <w:rFonts w:cs="Times New Roman"/>
                <w:bCs/>
                <w:i w:val="0"/>
                <w:iCs w:val="0"/>
                <w:sz w:val="24"/>
                <w:szCs w:val="24"/>
                <w:lang w:val="it-IT"/>
              </w:rPr>
              <w:t xml:space="preserve"> presso Scuola di Specializzazione all’Insegnamento Secondario Lazio (S.I.S.S)</w:t>
            </w:r>
          </w:p>
          <w:p w:rsidR="00F71C8E" w:rsidRPr="00A6142D" w:rsidRDefault="00F71C8E" w:rsidP="00A6142D">
            <w:pPr>
              <w:pStyle w:val="OiaeaeiYiio2"/>
              <w:widowControl/>
              <w:numPr>
                <w:ilvl w:val="0"/>
                <w:numId w:val="11"/>
              </w:numPr>
              <w:spacing w:before="20" w:after="20"/>
              <w:jc w:val="both"/>
              <w:rPr>
                <w:rFonts w:cs="Times New Roman"/>
                <w:bCs/>
                <w:i w:val="0"/>
                <w:iCs w:val="0"/>
                <w:sz w:val="24"/>
                <w:szCs w:val="24"/>
                <w:lang w:val="it-IT"/>
              </w:rPr>
            </w:pPr>
            <w:r w:rsidRPr="00A6142D">
              <w:rPr>
                <w:rFonts w:cs="Times New Roman"/>
                <w:bCs/>
                <w:i w:val="0"/>
                <w:iCs w:val="0"/>
                <w:sz w:val="24"/>
                <w:szCs w:val="24"/>
                <w:lang w:val="it-IT"/>
              </w:rPr>
              <w:t xml:space="preserve">Docenza Corso </w:t>
            </w:r>
            <w:r w:rsidRPr="00A6142D">
              <w:rPr>
                <w:rFonts w:cs="Times New Roman"/>
                <w:bCs/>
                <w:sz w:val="24"/>
                <w:szCs w:val="24"/>
                <w:lang w:val="it-IT"/>
              </w:rPr>
              <w:t>Scuola, educazione e società</w:t>
            </w:r>
            <w:r w:rsidRPr="00A6142D">
              <w:rPr>
                <w:rFonts w:cs="Times New Roman"/>
                <w:bCs/>
                <w:i w:val="0"/>
                <w:iCs w:val="0"/>
                <w:sz w:val="24"/>
                <w:szCs w:val="24"/>
                <w:lang w:val="it-IT"/>
              </w:rPr>
              <w:t xml:space="preserve"> presso Scuola di Specializzazione all’Insegnamento Secondario Lazio (S.I.S.S)</w:t>
            </w:r>
          </w:p>
          <w:p w:rsidR="00F71C8E" w:rsidRPr="00935DB8" w:rsidRDefault="00F71C8E" w:rsidP="00A6142D">
            <w:pPr>
              <w:pStyle w:val="OiaeaeiYiio2"/>
              <w:widowControl/>
              <w:numPr>
                <w:ilvl w:val="0"/>
                <w:numId w:val="11"/>
              </w:numPr>
              <w:spacing w:before="20" w:after="20"/>
              <w:jc w:val="both"/>
              <w:rPr>
                <w:rFonts w:cs="Times New Roman"/>
                <w:i w:val="0"/>
                <w:iCs w:val="0"/>
                <w:sz w:val="24"/>
                <w:szCs w:val="24"/>
                <w:lang w:val="it-IT"/>
              </w:rPr>
            </w:pPr>
            <w:r w:rsidRPr="00A6142D">
              <w:rPr>
                <w:rFonts w:cs="Times New Roman"/>
                <w:bCs/>
                <w:i w:val="0"/>
                <w:iCs w:val="0"/>
                <w:sz w:val="24"/>
                <w:szCs w:val="24"/>
                <w:lang w:val="it-IT"/>
              </w:rPr>
              <w:t xml:space="preserve">Docenza </w:t>
            </w:r>
            <w:r w:rsidRPr="00A6142D">
              <w:rPr>
                <w:rFonts w:cs="Times New Roman"/>
                <w:bCs/>
                <w:sz w:val="24"/>
                <w:szCs w:val="24"/>
                <w:lang w:val="it-IT"/>
              </w:rPr>
              <w:t>Sociologia della religione</w:t>
            </w:r>
            <w:r w:rsidRPr="00A6142D">
              <w:rPr>
                <w:rFonts w:cs="Times New Roman"/>
                <w:bCs/>
                <w:i w:val="0"/>
                <w:iCs w:val="0"/>
                <w:sz w:val="24"/>
                <w:szCs w:val="24"/>
                <w:lang w:val="it-IT"/>
              </w:rPr>
              <w:t xml:space="preserve">, Master internazionale biennale Istituto Internazionale Teologia Pastorale Sanitaria – Camillianum – e Istituto di Bioetica Università Cattolica del Sacro Cuore – Roma.     </w:t>
            </w:r>
            <w:bookmarkEnd w:id="41"/>
          </w:p>
        </w:tc>
      </w:tr>
    </w:tbl>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p w:rsidR="00F71C8E" w:rsidRDefault="00F71C8E" w:rsidP="00F92D2E">
      <w:pPr>
        <w:tabs>
          <w:tab w:val="left" w:pos="180"/>
          <w:tab w:val="left" w:pos="900"/>
          <w:tab w:val="left" w:pos="4860"/>
          <w:tab w:val="left" w:pos="7920"/>
          <w:tab w:val="left" w:pos="8460"/>
          <w:tab w:val="left" w:pos="8640"/>
          <w:tab w:val="left" w:pos="9000"/>
          <w:tab w:val="left" w:pos="9720"/>
        </w:tabs>
        <w:ind w:right="1592"/>
        <w:jc w:val="both"/>
        <w:rPr>
          <w:b/>
          <w:bCs/>
          <w:sz w:val="22"/>
          <w:szCs w:val="22"/>
        </w:rPr>
      </w:pPr>
    </w:p>
    <w:tbl>
      <w:tblPr>
        <w:tblW w:w="10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36"/>
        <w:gridCol w:w="7229"/>
      </w:tblGrid>
      <w:tr w:rsidR="00F71C8E" w:rsidRPr="00935DB8" w:rsidTr="006012EC">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r w:rsidRPr="00EB673F">
              <w:rPr>
                <w:rFonts w:cs="Times New Roman"/>
                <w:b/>
                <w:bCs/>
                <w:i w:val="0"/>
                <w:iCs w:val="0"/>
                <w:sz w:val="24"/>
                <w:szCs w:val="24"/>
                <w:lang w:val="it-IT"/>
              </w:rPr>
              <w:t xml:space="preserve">•  </w:t>
            </w:r>
            <w:bookmarkStart w:id="42" w:name="_Hlk86906015"/>
            <w:r w:rsidRPr="00A1765B">
              <w:rPr>
                <w:rFonts w:cs="Times New Roman"/>
                <w:i w:val="0"/>
                <w:iCs w:val="0"/>
                <w:sz w:val="24"/>
                <w:szCs w:val="24"/>
                <w:lang w:val="it-IT"/>
              </w:rPr>
              <w:t>A.a. 20</w:t>
            </w:r>
            <w:r>
              <w:rPr>
                <w:rFonts w:cs="Times New Roman"/>
                <w:i w:val="0"/>
                <w:iCs w:val="0"/>
                <w:sz w:val="24"/>
                <w:szCs w:val="24"/>
                <w:lang w:val="it-IT"/>
              </w:rPr>
              <w:t>03</w:t>
            </w:r>
            <w:r w:rsidRPr="00A1765B">
              <w:rPr>
                <w:rFonts w:cs="Times New Roman"/>
                <w:i w:val="0"/>
                <w:iCs w:val="0"/>
                <w:sz w:val="24"/>
                <w:szCs w:val="24"/>
                <w:lang w:val="it-IT"/>
              </w:rPr>
              <w:t>/20</w:t>
            </w:r>
            <w:r>
              <w:rPr>
                <w:rFonts w:cs="Times New Roman"/>
                <w:i w:val="0"/>
                <w:iCs w:val="0"/>
                <w:sz w:val="24"/>
                <w:szCs w:val="24"/>
                <w:lang w:val="it-IT"/>
              </w:rPr>
              <w:t>04</w:t>
            </w:r>
            <w:r>
              <w:rPr>
                <w:rFonts w:cs="Times New Roman"/>
                <w:b/>
                <w:bCs/>
                <w:i w:val="0"/>
                <w:iCs w:val="0"/>
                <w:sz w:val="24"/>
                <w:szCs w:val="24"/>
                <w:lang w:val="it-IT"/>
              </w:rPr>
              <w:t xml:space="preserve"> </w:t>
            </w:r>
            <w:bookmarkEnd w:id="42"/>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073B18" w:rsidRDefault="00F71C8E" w:rsidP="00073B18">
            <w:pPr>
              <w:pStyle w:val="OiaeaeiYiio2"/>
              <w:widowControl/>
              <w:numPr>
                <w:ilvl w:val="0"/>
                <w:numId w:val="11"/>
              </w:numPr>
              <w:spacing w:before="20" w:after="20"/>
              <w:jc w:val="both"/>
              <w:rPr>
                <w:rFonts w:cs="Times New Roman"/>
                <w:bCs/>
                <w:i w:val="0"/>
                <w:iCs w:val="0"/>
                <w:sz w:val="24"/>
                <w:szCs w:val="24"/>
                <w:lang w:val="it-IT"/>
              </w:rPr>
            </w:pPr>
            <w:bookmarkStart w:id="43" w:name="_Hlk86906029"/>
            <w:r w:rsidRPr="00073B18">
              <w:rPr>
                <w:rFonts w:cs="Times New Roman"/>
                <w:bCs/>
                <w:i w:val="0"/>
                <w:iCs w:val="0"/>
                <w:sz w:val="24"/>
                <w:szCs w:val="24"/>
                <w:lang w:val="it-IT"/>
              </w:rPr>
              <w:t xml:space="preserve">Docenza Corso </w:t>
            </w:r>
            <w:r w:rsidRPr="00073B18">
              <w:rPr>
                <w:rFonts w:cs="Times New Roman"/>
                <w:bCs/>
                <w:sz w:val="24"/>
                <w:szCs w:val="24"/>
                <w:lang w:val="it-IT"/>
              </w:rPr>
              <w:t>Scuola, educazione e società</w:t>
            </w:r>
            <w:r w:rsidRPr="00073B18">
              <w:rPr>
                <w:rFonts w:cs="Times New Roman"/>
                <w:bCs/>
                <w:i w:val="0"/>
                <w:iCs w:val="0"/>
                <w:sz w:val="24"/>
                <w:szCs w:val="24"/>
                <w:lang w:val="it-IT"/>
              </w:rPr>
              <w:t xml:space="preserve"> presso Scuola di Specializzazione all’Insegnamento Secondario Lazio (S.I.S.S)</w:t>
            </w:r>
          </w:p>
          <w:p w:rsidR="00F71C8E" w:rsidRPr="00935DB8" w:rsidRDefault="00F71C8E" w:rsidP="00073B18">
            <w:pPr>
              <w:pStyle w:val="OiaeaeiYiio2"/>
              <w:widowControl/>
              <w:numPr>
                <w:ilvl w:val="0"/>
                <w:numId w:val="11"/>
              </w:numPr>
              <w:spacing w:before="20" w:after="20"/>
              <w:jc w:val="both"/>
              <w:rPr>
                <w:rFonts w:cs="Times New Roman"/>
                <w:i w:val="0"/>
                <w:iCs w:val="0"/>
                <w:sz w:val="24"/>
                <w:szCs w:val="24"/>
                <w:lang w:val="it-IT"/>
              </w:rPr>
            </w:pPr>
            <w:r w:rsidRPr="00073B18">
              <w:rPr>
                <w:rFonts w:cs="Times New Roman"/>
                <w:bCs/>
                <w:i w:val="0"/>
                <w:iCs w:val="0"/>
                <w:sz w:val="24"/>
                <w:szCs w:val="24"/>
                <w:lang w:val="it-IT"/>
              </w:rPr>
              <w:t xml:space="preserve">Docenza </w:t>
            </w:r>
            <w:r w:rsidRPr="00073B18">
              <w:rPr>
                <w:rFonts w:cs="Times New Roman"/>
                <w:bCs/>
                <w:sz w:val="24"/>
                <w:szCs w:val="24"/>
                <w:lang w:val="it-IT"/>
              </w:rPr>
              <w:t>Sociologia della religione</w:t>
            </w:r>
            <w:r w:rsidRPr="00073B18">
              <w:rPr>
                <w:rFonts w:cs="Times New Roman"/>
                <w:bCs/>
                <w:i w:val="0"/>
                <w:iCs w:val="0"/>
                <w:sz w:val="24"/>
                <w:szCs w:val="24"/>
                <w:lang w:val="it-IT"/>
              </w:rPr>
              <w:t xml:space="preserve">, Master internazionale biennale Istituto Internazionale Teologia Pastorale Sanitaria – Camillianum – e Istituto di Bioetica Università Cattolica del Sacro Cuore – Roma.     </w:t>
            </w:r>
            <w:bookmarkEnd w:id="43"/>
          </w:p>
        </w:tc>
      </w:tr>
    </w:tbl>
    <w:p w:rsidR="00F71C8E" w:rsidRDefault="00F71C8E" w:rsidP="00F92D2E">
      <w:pPr>
        <w:tabs>
          <w:tab w:val="left" w:pos="8640"/>
        </w:tabs>
        <w:ind w:left="1440" w:right="1592"/>
        <w:jc w:val="both"/>
        <w:rPr>
          <w:b/>
          <w:u w:val="single"/>
        </w:rPr>
      </w:pPr>
    </w:p>
    <w:tbl>
      <w:tblPr>
        <w:tblW w:w="10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36"/>
        <w:gridCol w:w="7229"/>
      </w:tblGrid>
      <w:tr w:rsidR="00F71C8E" w:rsidRPr="00935DB8" w:rsidTr="006012EC">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r w:rsidRPr="00EB673F">
              <w:rPr>
                <w:rFonts w:cs="Times New Roman"/>
                <w:b/>
                <w:bCs/>
                <w:i w:val="0"/>
                <w:iCs w:val="0"/>
                <w:sz w:val="24"/>
                <w:szCs w:val="24"/>
                <w:lang w:val="it-IT"/>
              </w:rPr>
              <w:t xml:space="preserve">•  </w:t>
            </w:r>
            <w:bookmarkStart w:id="44" w:name="_Hlk86906048"/>
            <w:r w:rsidRPr="00A1765B">
              <w:rPr>
                <w:rFonts w:cs="Times New Roman"/>
                <w:i w:val="0"/>
                <w:iCs w:val="0"/>
                <w:sz w:val="24"/>
                <w:szCs w:val="24"/>
                <w:lang w:val="it-IT"/>
              </w:rPr>
              <w:t>A.a. 20</w:t>
            </w:r>
            <w:r>
              <w:rPr>
                <w:rFonts w:cs="Times New Roman"/>
                <w:i w:val="0"/>
                <w:iCs w:val="0"/>
                <w:sz w:val="24"/>
                <w:szCs w:val="24"/>
                <w:lang w:val="it-IT"/>
              </w:rPr>
              <w:t>02</w:t>
            </w:r>
            <w:r w:rsidRPr="00A1765B">
              <w:rPr>
                <w:rFonts w:cs="Times New Roman"/>
                <w:i w:val="0"/>
                <w:iCs w:val="0"/>
                <w:sz w:val="24"/>
                <w:szCs w:val="24"/>
                <w:lang w:val="it-IT"/>
              </w:rPr>
              <w:t>/20</w:t>
            </w:r>
            <w:r>
              <w:rPr>
                <w:rFonts w:cs="Times New Roman"/>
                <w:i w:val="0"/>
                <w:iCs w:val="0"/>
                <w:sz w:val="24"/>
                <w:szCs w:val="24"/>
                <w:lang w:val="it-IT"/>
              </w:rPr>
              <w:t>03</w:t>
            </w:r>
            <w:r>
              <w:rPr>
                <w:rFonts w:cs="Times New Roman"/>
                <w:b/>
                <w:bCs/>
                <w:i w:val="0"/>
                <w:iCs w:val="0"/>
                <w:sz w:val="24"/>
                <w:szCs w:val="24"/>
                <w:lang w:val="it-IT"/>
              </w:rPr>
              <w:t xml:space="preserve"> </w:t>
            </w:r>
            <w:bookmarkEnd w:id="44"/>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935DB8" w:rsidRDefault="00F71C8E" w:rsidP="006012EC">
            <w:pPr>
              <w:pStyle w:val="OiaeaeiYiio2"/>
              <w:widowControl/>
              <w:numPr>
                <w:ilvl w:val="0"/>
                <w:numId w:val="11"/>
              </w:numPr>
              <w:spacing w:before="20" w:after="20"/>
              <w:jc w:val="both"/>
              <w:rPr>
                <w:rFonts w:cs="Times New Roman"/>
                <w:i w:val="0"/>
                <w:iCs w:val="0"/>
                <w:sz w:val="24"/>
                <w:szCs w:val="24"/>
                <w:lang w:val="it-IT"/>
              </w:rPr>
            </w:pPr>
            <w:bookmarkStart w:id="45" w:name="_Hlk86906066"/>
            <w:r w:rsidRPr="003C6C4A">
              <w:rPr>
                <w:rFonts w:cs="Times New Roman"/>
                <w:bCs/>
                <w:i w:val="0"/>
                <w:iCs w:val="0"/>
                <w:sz w:val="24"/>
                <w:szCs w:val="24"/>
                <w:lang w:val="it-IT"/>
              </w:rPr>
              <w:t xml:space="preserve">Docenza Corso </w:t>
            </w:r>
            <w:r w:rsidRPr="003C6C4A">
              <w:rPr>
                <w:rFonts w:cs="Times New Roman"/>
                <w:bCs/>
                <w:sz w:val="24"/>
                <w:szCs w:val="24"/>
                <w:lang w:val="it-IT"/>
              </w:rPr>
              <w:t>Scuola, educazione e società</w:t>
            </w:r>
            <w:r w:rsidRPr="003C6C4A">
              <w:rPr>
                <w:rFonts w:cs="Times New Roman"/>
                <w:bCs/>
                <w:i w:val="0"/>
                <w:iCs w:val="0"/>
                <w:sz w:val="24"/>
                <w:szCs w:val="24"/>
                <w:lang w:val="it-IT"/>
              </w:rPr>
              <w:t xml:space="preserve"> presso Scuola di Specializzazione all’Insegnamento Secondario Lazio (S.I.S.S)</w:t>
            </w:r>
            <w:bookmarkEnd w:id="45"/>
          </w:p>
        </w:tc>
      </w:tr>
    </w:tbl>
    <w:p w:rsidR="00F71C8E" w:rsidRDefault="00F71C8E" w:rsidP="00F92D2E">
      <w:pPr>
        <w:tabs>
          <w:tab w:val="left" w:pos="8640"/>
        </w:tabs>
        <w:ind w:left="1440" w:right="1592"/>
        <w:jc w:val="both"/>
        <w:rPr>
          <w:b/>
          <w:u w:val="single"/>
        </w:rPr>
      </w:pPr>
    </w:p>
    <w:p w:rsidR="00F71C8E" w:rsidRDefault="00F71C8E" w:rsidP="00F92D2E">
      <w:pPr>
        <w:tabs>
          <w:tab w:val="left" w:pos="8640"/>
        </w:tabs>
        <w:ind w:left="1440" w:right="1592"/>
        <w:jc w:val="both"/>
        <w:rPr>
          <w:b/>
          <w:u w:val="single"/>
        </w:rPr>
      </w:pPr>
    </w:p>
    <w:tbl>
      <w:tblPr>
        <w:tblW w:w="10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36"/>
        <w:gridCol w:w="7229"/>
      </w:tblGrid>
      <w:tr w:rsidR="00F71C8E" w:rsidRPr="00935DB8" w:rsidTr="006012EC">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bookmarkStart w:id="46" w:name="_Hlk86906111"/>
            <w:r w:rsidRPr="00EB673F">
              <w:rPr>
                <w:rFonts w:cs="Times New Roman"/>
                <w:b/>
                <w:bCs/>
                <w:i w:val="0"/>
                <w:iCs w:val="0"/>
                <w:sz w:val="24"/>
                <w:szCs w:val="24"/>
                <w:lang w:val="it-IT"/>
              </w:rPr>
              <w:t xml:space="preserve">•  </w:t>
            </w:r>
            <w:bookmarkStart w:id="47" w:name="_Hlk86906091"/>
            <w:r w:rsidRPr="00A1765B">
              <w:rPr>
                <w:rFonts w:cs="Times New Roman"/>
                <w:i w:val="0"/>
                <w:iCs w:val="0"/>
                <w:sz w:val="24"/>
                <w:szCs w:val="24"/>
                <w:lang w:val="it-IT"/>
              </w:rPr>
              <w:t>A.a. 20</w:t>
            </w:r>
            <w:r>
              <w:rPr>
                <w:rFonts w:cs="Times New Roman"/>
                <w:i w:val="0"/>
                <w:iCs w:val="0"/>
                <w:sz w:val="24"/>
                <w:szCs w:val="24"/>
                <w:lang w:val="it-IT"/>
              </w:rPr>
              <w:t>01</w:t>
            </w:r>
            <w:r w:rsidRPr="00A1765B">
              <w:rPr>
                <w:rFonts w:cs="Times New Roman"/>
                <w:i w:val="0"/>
                <w:iCs w:val="0"/>
                <w:sz w:val="24"/>
                <w:szCs w:val="24"/>
                <w:lang w:val="it-IT"/>
              </w:rPr>
              <w:t>/20</w:t>
            </w:r>
            <w:r>
              <w:rPr>
                <w:rFonts w:cs="Times New Roman"/>
                <w:i w:val="0"/>
                <w:iCs w:val="0"/>
                <w:sz w:val="24"/>
                <w:szCs w:val="24"/>
                <w:lang w:val="it-IT"/>
              </w:rPr>
              <w:t>02</w:t>
            </w:r>
            <w:r>
              <w:rPr>
                <w:rFonts w:cs="Times New Roman"/>
                <w:b/>
                <w:bCs/>
                <w:i w:val="0"/>
                <w:iCs w:val="0"/>
                <w:sz w:val="24"/>
                <w:szCs w:val="24"/>
                <w:lang w:val="it-IT"/>
              </w:rPr>
              <w:t xml:space="preserve"> </w:t>
            </w:r>
            <w:bookmarkEnd w:id="47"/>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935DB8" w:rsidRDefault="00F71C8E" w:rsidP="006012EC">
            <w:pPr>
              <w:pStyle w:val="OiaeaeiYiio2"/>
              <w:widowControl/>
              <w:numPr>
                <w:ilvl w:val="0"/>
                <w:numId w:val="11"/>
              </w:numPr>
              <w:spacing w:before="20" w:after="20"/>
              <w:jc w:val="both"/>
              <w:rPr>
                <w:rFonts w:cs="Times New Roman"/>
                <w:i w:val="0"/>
                <w:iCs w:val="0"/>
                <w:sz w:val="24"/>
                <w:szCs w:val="24"/>
                <w:lang w:val="it-IT"/>
              </w:rPr>
            </w:pPr>
            <w:r w:rsidRPr="002E7103">
              <w:rPr>
                <w:rFonts w:cs="Times New Roman"/>
                <w:bCs/>
                <w:i w:val="0"/>
                <w:iCs w:val="0"/>
                <w:sz w:val="24"/>
                <w:szCs w:val="24"/>
                <w:lang w:val="it-IT"/>
              </w:rPr>
              <w:t xml:space="preserve">Docenza </w:t>
            </w:r>
            <w:r w:rsidRPr="002E7103">
              <w:rPr>
                <w:rFonts w:cs="Times New Roman"/>
                <w:bCs/>
                <w:sz w:val="24"/>
                <w:szCs w:val="24"/>
                <w:lang w:val="it-IT"/>
              </w:rPr>
              <w:t>Sociologia della religione,</w:t>
            </w:r>
            <w:r w:rsidRPr="002E7103">
              <w:rPr>
                <w:rFonts w:cs="Times New Roman"/>
                <w:bCs/>
                <w:i w:val="0"/>
                <w:iCs w:val="0"/>
                <w:sz w:val="24"/>
                <w:szCs w:val="24"/>
                <w:lang w:val="it-IT"/>
              </w:rPr>
              <w:t xml:space="preserve"> Master internazionale biennale Istituto Internazionale Teologia Pastorale Sanitaria – Camillianum – e Istituto di Bioetica Università Cattolica del Sacro Cuore – Roma</w:t>
            </w:r>
          </w:p>
        </w:tc>
      </w:tr>
      <w:bookmarkEnd w:id="46"/>
    </w:tbl>
    <w:p w:rsidR="00F71C8E" w:rsidRDefault="00F71C8E" w:rsidP="00F92D2E">
      <w:pPr>
        <w:tabs>
          <w:tab w:val="left" w:pos="180"/>
          <w:tab w:val="left" w:pos="900"/>
          <w:tab w:val="left" w:pos="4860"/>
          <w:tab w:val="left" w:pos="7920"/>
          <w:tab w:val="left" w:pos="8460"/>
          <w:tab w:val="left" w:pos="8640"/>
          <w:tab w:val="left" w:pos="9000"/>
          <w:tab w:val="left" w:pos="9720"/>
        </w:tabs>
        <w:ind w:left="1440" w:right="1592"/>
        <w:jc w:val="both"/>
        <w:rPr>
          <w:b/>
          <w:u w:val="single"/>
        </w:rPr>
      </w:pPr>
    </w:p>
    <w:tbl>
      <w:tblPr>
        <w:tblW w:w="10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36"/>
        <w:gridCol w:w="7229"/>
      </w:tblGrid>
      <w:tr w:rsidR="00F71C8E" w:rsidRPr="00935DB8" w:rsidTr="006012EC">
        <w:tc>
          <w:tcPr>
            <w:tcW w:w="2552" w:type="dxa"/>
            <w:tcBorders>
              <w:top w:val="nil"/>
              <w:left w:val="nil"/>
              <w:bottom w:val="nil"/>
              <w:right w:val="nil"/>
            </w:tcBorders>
          </w:tcPr>
          <w:p w:rsidR="00F71C8E" w:rsidRPr="007C5758" w:rsidRDefault="00F71C8E" w:rsidP="006012EC">
            <w:pPr>
              <w:pStyle w:val="OiaeaeiYiio2"/>
              <w:widowControl/>
              <w:spacing w:before="20" w:after="20"/>
              <w:rPr>
                <w:rFonts w:cs="Times New Roman"/>
                <w:b/>
                <w:bCs/>
                <w:i w:val="0"/>
                <w:iCs w:val="0"/>
                <w:sz w:val="24"/>
                <w:szCs w:val="24"/>
                <w:lang w:val="it-IT"/>
              </w:rPr>
            </w:pPr>
            <w:r w:rsidRPr="00EB673F">
              <w:rPr>
                <w:rFonts w:cs="Times New Roman"/>
                <w:b/>
                <w:bCs/>
                <w:i w:val="0"/>
                <w:iCs w:val="0"/>
                <w:sz w:val="24"/>
                <w:szCs w:val="24"/>
                <w:lang w:val="it-IT"/>
              </w:rPr>
              <w:t xml:space="preserve">•  </w:t>
            </w:r>
            <w:bookmarkStart w:id="48" w:name="_Hlk86906131"/>
            <w:r w:rsidRPr="00A1765B">
              <w:rPr>
                <w:rFonts w:cs="Times New Roman"/>
                <w:i w:val="0"/>
                <w:iCs w:val="0"/>
                <w:sz w:val="24"/>
                <w:szCs w:val="24"/>
                <w:lang w:val="it-IT"/>
              </w:rPr>
              <w:t>A.a. 20</w:t>
            </w:r>
            <w:r>
              <w:rPr>
                <w:rFonts w:cs="Times New Roman"/>
                <w:i w:val="0"/>
                <w:iCs w:val="0"/>
                <w:sz w:val="24"/>
                <w:szCs w:val="24"/>
                <w:lang w:val="it-IT"/>
              </w:rPr>
              <w:t>00</w:t>
            </w:r>
            <w:r w:rsidRPr="00A1765B">
              <w:rPr>
                <w:rFonts w:cs="Times New Roman"/>
                <w:i w:val="0"/>
                <w:iCs w:val="0"/>
                <w:sz w:val="24"/>
                <w:szCs w:val="24"/>
                <w:lang w:val="it-IT"/>
              </w:rPr>
              <w:t>/20</w:t>
            </w:r>
            <w:r>
              <w:rPr>
                <w:rFonts w:cs="Times New Roman"/>
                <w:i w:val="0"/>
                <w:iCs w:val="0"/>
                <w:sz w:val="24"/>
                <w:szCs w:val="24"/>
                <w:lang w:val="it-IT"/>
              </w:rPr>
              <w:t>01</w:t>
            </w:r>
            <w:r>
              <w:rPr>
                <w:rFonts w:cs="Times New Roman"/>
                <w:b/>
                <w:bCs/>
                <w:i w:val="0"/>
                <w:iCs w:val="0"/>
                <w:sz w:val="24"/>
                <w:szCs w:val="24"/>
                <w:lang w:val="it-IT"/>
              </w:rPr>
              <w:t xml:space="preserve"> </w:t>
            </w:r>
            <w:bookmarkEnd w:id="48"/>
          </w:p>
        </w:tc>
        <w:tc>
          <w:tcPr>
            <w:tcW w:w="236" w:type="dxa"/>
            <w:tcBorders>
              <w:top w:val="nil"/>
              <w:left w:val="nil"/>
              <w:bottom w:val="nil"/>
              <w:right w:val="nil"/>
            </w:tcBorders>
          </w:tcPr>
          <w:p w:rsidR="00F71C8E" w:rsidRPr="00EB673F" w:rsidRDefault="00F71C8E" w:rsidP="006012EC">
            <w:pPr>
              <w:pStyle w:val="Aaoeeu"/>
              <w:widowControl/>
              <w:spacing w:before="20" w:after="20"/>
              <w:rPr>
                <w:rFonts w:cs="Times New Roman"/>
                <w:sz w:val="24"/>
                <w:szCs w:val="24"/>
                <w:lang w:val="it-IT"/>
              </w:rPr>
            </w:pPr>
          </w:p>
        </w:tc>
        <w:tc>
          <w:tcPr>
            <w:tcW w:w="7229" w:type="dxa"/>
            <w:tcBorders>
              <w:top w:val="nil"/>
              <w:left w:val="nil"/>
              <w:bottom w:val="nil"/>
              <w:right w:val="nil"/>
            </w:tcBorders>
          </w:tcPr>
          <w:p w:rsidR="00F71C8E" w:rsidRPr="00935DB8" w:rsidRDefault="00F71C8E" w:rsidP="006012EC">
            <w:pPr>
              <w:pStyle w:val="OiaeaeiYiio2"/>
              <w:widowControl/>
              <w:numPr>
                <w:ilvl w:val="0"/>
                <w:numId w:val="11"/>
              </w:numPr>
              <w:spacing w:before="20" w:after="20"/>
              <w:jc w:val="both"/>
              <w:rPr>
                <w:rFonts w:cs="Times New Roman"/>
                <w:i w:val="0"/>
                <w:iCs w:val="0"/>
                <w:sz w:val="24"/>
                <w:szCs w:val="24"/>
                <w:lang w:val="it-IT"/>
              </w:rPr>
            </w:pPr>
            <w:bookmarkStart w:id="49" w:name="_Hlk86906154"/>
            <w:r w:rsidRPr="00FE57E6">
              <w:rPr>
                <w:rFonts w:cs="Times New Roman"/>
                <w:bCs/>
                <w:i w:val="0"/>
                <w:iCs w:val="0"/>
                <w:sz w:val="24"/>
                <w:szCs w:val="24"/>
                <w:lang w:val="it-IT"/>
              </w:rPr>
              <w:t xml:space="preserve">Docenza </w:t>
            </w:r>
            <w:r w:rsidRPr="00FE57E6">
              <w:rPr>
                <w:rFonts w:cs="Times New Roman"/>
                <w:bCs/>
                <w:sz w:val="24"/>
                <w:szCs w:val="24"/>
                <w:lang w:val="it-IT"/>
              </w:rPr>
              <w:t>Sociologia della religione</w:t>
            </w:r>
            <w:r w:rsidRPr="00FE57E6">
              <w:rPr>
                <w:rFonts w:cs="Times New Roman"/>
                <w:bCs/>
                <w:i w:val="0"/>
                <w:iCs w:val="0"/>
                <w:sz w:val="24"/>
                <w:szCs w:val="24"/>
                <w:lang w:val="it-IT"/>
              </w:rPr>
              <w:t>, Master internazionale biennale Istituto Internazionale Teologia Pastorale Sanitaria – Camillianum – e Istituto di Bioetica Università Cattolica del Sacro Cuore – Roma</w:t>
            </w:r>
            <w:bookmarkEnd w:id="49"/>
            <w:r w:rsidRPr="00FE57E6">
              <w:rPr>
                <w:rFonts w:cs="Times New Roman"/>
                <w:bCs/>
                <w:i w:val="0"/>
                <w:iCs w:val="0"/>
                <w:sz w:val="24"/>
                <w:szCs w:val="24"/>
                <w:lang w:val="it-IT"/>
              </w:rPr>
              <w:t xml:space="preserve">.     </w:t>
            </w:r>
          </w:p>
        </w:tc>
      </w:tr>
    </w:tbl>
    <w:p w:rsidR="00F71C8E" w:rsidRDefault="00F71C8E" w:rsidP="00FE57E6">
      <w:pPr>
        <w:tabs>
          <w:tab w:val="left" w:pos="180"/>
          <w:tab w:val="left" w:pos="900"/>
          <w:tab w:val="left" w:pos="4860"/>
          <w:tab w:val="left" w:pos="7920"/>
          <w:tab w:val="left" w:pos="8460"/>
          <w:tab w:val="left" w:pos="8640"/>
          <w:tab w:val="left" w:pos="9000"/>
          <w:tab w:val="left" w:pos="9720"/>
        </w:tabs>
        <w:ind w:left="1440" w:right="1592"/>
        <w:jc w:val="both"/>
        <w:rPr>
          <w:rFonts w:cs="Times New Roman"/>
          <w:b/>
          <w:bCs/>
          <w:smallCaps/>
          <w:sz w:val="22"/>
          <w:szCs w:val="22"/>
          <w:u w:val="single"/>
        </w:rPr>
      </w:pPr>
      <w:r w:rsidRPr="00567F1F">
        <w:t xml:space="preserve"> </w:t>
      </w:r>
      <w:r w:rsidRPr="00C735D4">
        <w:rPr>
          <w:b/>
          <w:bCs/>
        </w:rPr>
        <w:t xml:space="preserve">    </w:t>
      </w:r>
    </w:p>
    <w:tbl>
      <w:tblPr>
        <w:tblW w:w="10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4"/>
        <w:gridCol w:w="284"/>
        <w:gridCol w:w="6911"/>
        <w:gridCol w:w="321"/>
      </w:tblGrid>
      <w:tr w:rsidR="00F71C8E" w:rsidRPr="00EB673F" w:rsidTr="002C62D2">
        <w:trPr>
          <w:gridAfter w:val="1"/>
          <w:wAfter w:w="321" w:type="dxa"/>
          <w:trHeight w:val="7390"/>
        </w:trPr>
        <w:tc>
          <w:tcPr>
            <w:tcW w:w="2694" w:type="dxa"/>
            <w:tcBorders>
              <w:top w:val="nil"/>
              <w:left w:val="nil"/>
              <w:bottom w:val="nil"/>
              <w:right w:val="nil"/>
            </w:tcBorders>
          </w:tcPr>
          <w:p w:rsidR="00F71C8E" w:rsidRPr="008D20D3" w:rsidRDefault="00F71C8E" w:rsidP="00060116">
            <w:pPr>
              <w:pStyle w:val="BodyText2"/>
              <w:ind w:left="0" w:right="28"/>
              <w:rPr>
                <w:rFonts w:ascii="Times New Roman" w:hAnsi="Times New Roman" w:cs="Times New Roman"/>
                <w:b/>
                <w:bCs/>
                <w:sz w:val="24"/>
                <w:szCs w:val="24"/>
              </w:rPr>
            </w:pPr>
            <w:r w:rsidRPr="008D20D3">
              <w:rPr>
                <w:rFonts w:ascii="Times New Roman" w:hAnsi="Times New Roman" w:cs="Times New Roman"/>
                <w:b/>
                <w:bCs/>
                <w:sz w:val="24"/>
                <w:szCs w:val="24"/>
              </w:rPr>
              <w:t xml:space="preserve">DOCENZA UNIVERSITARIA </w:t>
            </w:r>
          </w:p>
          <w:p w:rsidR="00F71C8E" w:rsidRPr="004112EA" w:rsidRDefault="00F71C8E" w:rsidP="004112EA">
            <w:pPr>
              <w:pStyle w:val="ListParagraph1"/>
              <w:ind w:left="0"/>
              <w:jc w:val="both"/>
              <w:rPr>
                <w:rFonts w:ascii="Times New Roman" w:hAnsi="Times New Roman"/>
                <w:bCs/>
                <w:sz w:val="24"/>
                <w:szCs w:val="24"/>
              </w:rPr>
            </w:pPr>
            <w:r w:rsidRPr="004112EA">
              <w:rPr>
                <w:rFonts w:ascii="Times New Roman" w:hAnsi="Times New Roman"/>
              </w:rPr>
              <w:t>Istituto Superiore di Scienze Religiose (ISSR) – Facoltà di Teologia – Pontificia Università Lateranense – Stato Città del Vaticano.</w:t>
            </w:r>
          </w:p>
          <w:p w:rsidR="00F71C8E" w:rsidRDefault="00F71C8E" w:rsidP="004B1D2B">
            <w:pPr>
              <w:pStyle w:val="BodyText2"/>
              <w:ind w:right="28"/>
              <w:jc w:val="right"/>
              <w:rPr>
                <w:rFonts w:ascii="Times New Roman" w:hAnsi="Times New Roman"/>
                <w:bCs/>
                <w:sz w:val="24"/>
                <w:szCs w:val="24"/>
              </w:rPr>
            </w:pPr>
          </w:p>
          <w:p w:rsidR="00F71C8E" w:rsidRDefault="00F71C8E" w:rsidP="004B1D2B">
            <w:pPr>
              <w:pStyle w:val="BodyText2"/>
              <w:ind w:right="28"/>
              <w:jc w:val="right"/>
              <w:rPr>
                <w:rFonts w:ascii="Times New Roman" w:hAnsi="Times New Roman"/>
                <w:bCs/>
                <w:sz w:val="24"/>
                <w:szCs w:val="24"/>
              </w:rPr>
            </w:pPr>
          </w:p>
          <w:p w:rsidR="00F71C8E" w:rsidRDefault="00F71C8E" w:rsidP="00686AB3">
            <w:pPr>
              <w:pStyle w:val="BodyText2"/>
              <w:ind w:right="28"/>
              <w:jc w:val="right"/>
              <w:rPr>
                <w:rFonts w:ascii="Times New Roman" w:hAnsi="Times New Roman"/>
                <w:bCs/>
                <w:sz w:val="24"/>
                <w:szCs w:val="24"/>
              </w:rPr>
            </w:pPr>
          </w:p>
          <w:p w:rsidR="00F71C8E" w:rsidRPr="008D20D3" w:rsidRDefault="00F71C8E" w:rsidP="00686AB3">
            <w:pPr>
              <w:pStyle w:val="BodyText2"/>
              <w:ind w:right="28"/>
              <w:jc w:val="right"/>
              <w:rPr>
                <w:rFonts w:ascii="Times New Roman" w:hAnsi="Times New Roman"/>
                <w:bCs/>
                <w:sz w:val="24"/>
                <w:szCs w:val="24"/>
              </w:rPr>
            </w:pPr>
            <w:r w:rsidRPr="008D20D3">
              <w:rPr>
                <w:rFonts w:ascii="Times New Roman" w:hAnsi="Times New Roman"/>
                <w:bCs/>
                <w:sz w:val="24"/>
                <w:szCs w:val="24"/>
              </w:rPr>
              <w:t>A.A. 20</w:t>
            </w:r>
            <w:r>
              <w:rPr>
                <w:rFonts w:ascii="Times New Roman" w:hAnsi="Times New Roman"/>
                <w:bCs/>
                <w:sz w:val="24"/>
                <w:szCs w:val="24"/>
              </w:rPr>
              <w:t>22</w:t>
            </w:r>
            <w:r w:rsidRPr="008D20D3">
              <w:rPr>
                <w:rFonts w:ascii="Times New Roman" w:hAnsi="Times New Roman"/>
                <w:bCs/>
                <w:sz w:val="24"/>
                <w:szCs w:val="24"/>
              </w:rPr>
              <w:t>/20</w:t>
            </w:r>
            <w:r>
              <w:rPr>
                <w:rFonts w:ascii="Times New Roman" w:hAnsi="Times New Roman"/>
                <w:bCs/>
                <w:sz w:val="24"/>
                <w:szCs w:val="24"/>
              </w:rPr>
              <w:t>23</w:t>
            </w:r>
          </w:p>
          <w:p w:rsidR="00F71C8E" w:rsidRDefault="00F71C8E" w:rsidP="004B1D2B">
            <w:pPr>
              <w:pStyle w:val="BodyText2"/>
              <w:ind w:right="28"/>
              <w:jc w:val="right"/>
              <w:rPr>
                <w:rFonts w:ascii="Times New Roman" w:hAnsi="Times New Roman"/>
                <w:bCs/>
                <w:sz w:val="24"/>
                <w:szCs w:val="24"/>
              </w:rPr>
            </w:pPr>
          </w:p>
          <w:p w:rsidR="00F71C8E" w:rsidRDefault="00F71C8E" w:rsidP="004B1D2B">
            <w:pPr>
              <w:pStyle w:val="BodyText2"/>
              <w:ind w:right="28"/>
              <w:jc w:val="right"/>
              <w:rPr>
                <w:rFonts w:ascii="Times New Roman" w:hAnsi="Times New Roman"/>
                <w:bCs/>
                <w:sz w:val="24"/>
                <w:szCs w:val="24"/>
              </w:rPr>
            </w:pPr>
          </w:p>
          <w:p w:rsidR="00F71C8E" w:rsidRDefault="00F71C8E" w:rsidP="004B1D2B">
            <w:pPr>
              <w:pStyle w:val="BodyText2"/>
              <w:ind w:right="28"/>
              <w:jc w:val="right"/>
              <w:rPr>
                <w:rFonts w:ascii="Times New Roman" w:hAnsi="Times New Roman"/>
                <w:bCs/>
                <w:sz w:val="24"/>
                <w:szCs w:val="24"/>
              </w:rPr>
            </w:pPr>
          </w:p>
          <w:p w:rsidR="00F71C8E" w:rsidRDefault="00F71C8E" w:rsidP="004B1D2B">
            <w:pPr>
              <w:pStyle w:val="BodyText2"/>
              <w:ind w:right="28"/>
              <w:jc w:val="right"/>
              <w:rPr>
                <w:rFonts w:ascii="Times New Roman" w:hAnsi="Times New Roman"/>
                <w:bCs/>
                <w:sz w:val="24"/>
                <w:szCs w:val="24"/>
              </w:rPr>
            </w:pPr>
          </w:p>
          <w:p w:rsidR="00F71C8E" w:rsidRDefault="00F71C8E" w:rsidP="004B1D2B">
            <w:pPr>
              <w:pStyle w:val="BodyText2"/>
              <w:ind w:right="28"/>
              <w:jc w:val="right"/>
              <w:rPr>
                <w:rFonts w:ascii="Times New Roman" w:hAnsi="Times New Roman"/>
                <w:bCs/>
                <w:sz w:val="24"/>
                <w:szCs w:val="24"/>
              </w:rPr>
            </w:pPr>
          </w:p>
          <w:p w:rsidR="00F71C8E" w:rsidRPr="008D20D3" w:rsidRDefault="00F71C8E" w:rsidP="004B1D2B">
            <w:pPr>
              <w:pStyle w:val="BodyText2"/>
              <w:ind w:right="28"/>
              <w:jc w:val="right"/>
              <w:rPr>
                <w:rFonts w:ascii="Times New Roman" w:hAnsi="Times New Roman"/>
                <w:bCs/>
                <w:sz w:val="24"/>
                <w:szCs w:val="24"/>
              </w:rPr>
            </w:pPr>
            <w:r w:rsidRPr="008D20D3">
              <w:rPr>
                <w:rFonts w:ascii="Times New Roman" w:hAnsi="Times New Roman"/>
                <w:bCs/>
                <w:sz w:val="24"/>
                <w:szCs w:val="24"/>
              </w:rPr>
              <w:t>A.A. 201</w:t>
            </w:r>
            <w:r>
              <w:rPr>
                <w:rFonts w:ascii="Times New Roman" w:hAnsi="Times New Roman"/>
                <w:bCs/>
                <w:sz w:val="24"/>
                <w:szCs w:val="24"/>
              </w:rPr>
              <w:t>9</w:t>
            </w:r>
            <w:r w:rsidRPr="008D20D3">
              <w:rPr>
                <w:rFonts w:ascii="Times New Roman" w:hAnsi="Times New Roman"/>
                <w:bCs/>
                <w:sz w:val="24"/>
                <w:szCs w:val="24"/>
              </w:rPr>
              <w:t>/20</w:t>
            </w:r>
            <w:r>
              <w:rPr>
                <w:rFonts w:ascii="Times New Roman" w:hAnsi="Times New Roman"/>
                <w:bCs/>
                <w:sz w:val="24"/>
                <w:szCs w:val="24"/>
              </w:rPr>
              <w:t>20</w:t>
            </w:r>
          </w:p>
          <w:p w:rsidR="00F71C8E" w:rsidRPr="008D20D3" w:rsidRDefault="00F71C8E" w:rsidP="004B1D2B">
            <w:pPr>
              <w:pStyle w:val="BodyText2"/>
              <w:ind w:right="28"/>
              <w:jc w:val="right"/>
              <w:rPr>
                <w:rFonts w:ascii="Times New Roman" w:hAnsi="Times New Roman"/>
                <w:bCs/>
                <w:sz w:val="24"/>
                <w:szCs w:val="24"/>
              </w:rPr>
            </w:pPr>
          </w:p>
          <w:p w:rsidR="00F71C8E" w:rsidRPr="008D20D3" w:rsidRDefault="00F71C8E" w:rsidP="004B1D2B">
            <w:pPr>
              <w:pStyle w:val="BodyText2"/>
              <w:ind w:right="28"/>
              <w:jc w:val="right"/>
              <w:rPr>
                <w:rFonts w:ascii="Times New Roman" w:hAnsi="Times New Roman"/>
                <w:bCs/>
                <w:sz w:val="24"/>
                <w:szCs w:val="24"/>
              </w:rPr>
            </w:pPr>
          </w:p>
          <w:p w:rsidR="00F71C8E" w:rsidRDefault="00F71C8E" w:rsidP="003C4104">
            <w:pPr>
              <w:pStyle w:val="BodyText2"/>
              <w:ind w:left="0" w:right="28"/>
              <w:rPr>
                <w:rFonts w:ascii="Times New Roman" w:hAnsi="Times New Roman"/>
                <w:bCs/>
                <w:sz w:val="24"/>
                <w:szCs w:val="24"/>
              </w:rPr>
            </w:pPr>
          </w:p>
          <w:p w:rsidR="00F71C8E" w:rsidRDefault="00F71C8E" w:rsidP="003C4104">
            <w:pPr>
              <w:pStyle w:val="BodyText2"/>
              <w:ind w:right="28"/>
              <w:jc w:val="right"/>
              <w:rPr>
                <w:rFonts w:ascii="Times New Roman" w:hAnsi="Times New Roman"/>
                <w:bCs/>
                <w:sz w:val="24"/>
                <w:szCs w:val="24"/>
              </w:rPr>
            </w:pPr>
          </w:p>
          <w:p w:rsidR="00F71C8E" w:rsidRPr="008D20D3" w:rsidRDefault="00F71C8E" w:rsidP="003C4104">
            <w:pPr>
              <w:pStyle w:val="BodyText2"/>
              <w:ind w:right="28"/>
              <w:jc w:val="right"/>
              <w:rPr>
                <w:rFonts w:ascii="Times New Roman" w:hAnsi="Times New Roman"/>
                <w:bCs/>
                <w:sz w:val="24"/>
                <w:szCs w:val="24"/>
              </w:rPr>
            </w:pPr>
            <w:r w:rsidRPr="008D20D3">
              <w:rPr>
                <w:rFonts w:ascii="Times New Roman" w:hAnsi="Times New Roman"/>
                <w:bCs/>
                <w:sz w:val="24"/>
                <w:szCs w:val="24"/>
              </w:rPr>
              <w:t>A.A. 201</w:t>
            </w:r>
            <w:r>
              <w:rPr>
                <w:rFonts w:ascii="Times New Roman" w:hAnsi="Times New Roman"/>
                <w:bCs/>
                <w:sz w:val="24"/>
                <w:szCs w:val="24"/>
              </w:rPr>
              <w:t>8</w:t>
            </w:r>
            <w:r w:rsidRPr="008D20D3">
              <w:rPr>
                <w:rFonts w:ascii="Times New Roman" w:hAnsi="Times New Roman"/>
                <w:bCs/>
                <w:sz w:val="24"/>
                <w:szCs w:val="24"/>
              </w:rPr>
              <w:t>/20</w:t>
            </w:r>
            <w:r>
              <w:rPr>
                <w:rFonts w:ascii="Times New Roman" w:hAnsi="Times New Roman"/>
                <w:bCs/>
                <w:sz w:val="24"/>
                <w:szCs w:val="24"/>
              </w:rPr>
              <w:t>19</w:t>
            </w:r>
          </w:p>
          <w:p w:rsidR="00F71C8E" w:rsidRPr="008D20D3" w:rsidRDefault="00F71C8E" w:rsidP="004B1D2B">
            <w:pPr>
              <w:pStyle w:val="BodyText2"/>
              <w:ind w:right="28"/>
              <w:jc w:val="right"/>
              <w:rPr>
                <w:rFonts w:ascii="Times New Roman" w:hAnsi="Times New Roman"/>
                <w:bCs/>
                <w:sz w:val="24"/>
                <w:szCs w:val="24"/>
              </w:rPr>
            </w:pPr>
          </w:p>
          <w:p w:rsidR="00F71C8E" w:rsidRPr="008D20D3" w:rsidRDefault="00F71C8E" w:rsidP="004B1D2B">
            <w:pPr>
              <w:pStyle w:val="BodyText2"/>
              <w:ind w:right="28"/>
              <w:jc w:val="right"/>
              <w:rPr>
                <w:rFonts w:ascii="Times New Roman" w:hAnsi="Times New Roman"/>
                <w:bCs/>
                <w:sz w:val="24"/>
                <w:szCs w:val="24"/>
              </w:rPr>
            </w:pPr>
          </w:p>
          <w:p w:rsidR="00F71C8E" w:rsidRDefault="00F71C8E" w:rsidP="004B1D2B">
            <w:pPr>
              <w:pStyle w:val="BodyText2"/>
              <w:ind w:right="28"/>
              <w:jc w:val="right"/>
              <w:rPr>
                <w:rFonts w:ascii="Times New Roman" w:hAnsi="Times New Roman"/>
                <w:bCs/>
                <w:sz w:val="24"/>
                <w:szCs w:val="24"/>
              </w:rPr>
            </w:pPr>
          </w:p>
          <w:p w:rsidR="00F71C8E" w:rsidRDefault="00F71C8E" w:rsidP="004B1D2B">
            <w:pPr>
              <w:pStyle w:val="BodyText2"/>
              <w:ind w:right="28"/>
              <w:jc w:val="right"/>
              <w:rPr>
                <w:rFonts w:ascii="Times New Roman" w:hAnsi="Times New Roman"/>
                <w:bCs/>
                <w:sz w:val="24"/>
                <w:szCs w:val="24"/>
              </w:rPr>
            </w:pPr>
          </w:p>
          <w:p w:rsidR="00F71C8E" w:rsidRDefault="00F71C8E" w:rsidP="004B1D2B">
            <w:pPr>
              <w:pStyle w:val="BodyText2"/>
              <w:ind w:right="28"/>
              <w:jc w:val="right"/>
              <w:rPr>
                <w:rFonts w:ascii="Times New Roman" w:hAnsi="Times New Roman"/>
                <w:bCs/>
                <w:sz w:val="24"/>
                <w:szCs w:val="24"/>
              </w:rPr>
            </w:pPr>
          </w:p>
          <w:p w:rsidR="00F71C8E" w:rsidRPr="008D20D3" w:rsidRDefault="00F71C8E" w:rsidP="004B1D2B">
            <w:pPr>
              <w:pStyle w:val="BodyText2"/>
              <w:ind w:right="28"/>
              <w:jc w:val="right"/>
              <w:rPr>
                <w:rFonts w:ascii="Times New Roman" w:hAnsi="Times New Roman"/>
                <w:bCs/>
                <w:sz w:val="24"/>
                <w:szCs w:val="24"/>
              </w:rPr>
            </w:pPr>
            <w:r w:rsidRPr="008D20D3">
              <w:rPr>
                <w:rFonts w:ascii="Times New Roman" w:hAnsi="Times New Roman"/>
                <w:bCs/>
                <w:sz w:val="24"/>
                <w:szCs w:val="24"/>
              </w:rPr>
              <w:t>A.A. 2017/20</w:t>
            </w:r>
            <w:r>
              <w:rPr>
                <w:rFonts w:ascii="Times New Roman" w:hAnsi="Times New Roman"/>
                <w:bCs/>
                <w:sz w:val="24"/>
                <w:szCs w:val="24"/>
              </w:rPr>
              <w:t>1</w:t>
            </w:r>
            <w:r w:rsidRPr="008D20D3">
              <w:rPr>
                <w:rFonts w:ascii="Times New Roman" w:hAnsi="Times New Roman"/>
                <w:bCs/>
                <w:sz w:val="24"/>
                <w:szCs w:val="24"/>
              </w:rPr>
              <w:t>8</w:t>
            </w:r>
          </w:p>
          <w:p w:rsidR="00F71C8E" w:rsidRPr="008D20D3" w:rsidRDefault="00F71C8E" w:rsidP="004B1D2B">
            <w:pPr>
              <w:pStyle w:val="BodyText2"/>
              <w:ind w:right="28"/>
              <w:jc w:val="right"/>
              <w:rPr>
                <w:rFonts w:ascii="Times New Roman" w:hAnsi="Times New Roman"/>
                <w:bCs/>
                <w:sz w:val="24"/>
                <w:szCs w:val="24"/>
              </w:rPr>
            </w:pPr>
          </w:p>
          <w:p w:rsidR="00F71C8E" w:rsidRPr="008D20D3" w:rsidRDefault="00F71C8E" w:rsidP="004B1D2B">
            <w:pPr>
              <w:pStyle w:val="BodyText2"/>
              <w:ind w:right="28"/>
              <w:jc w:val="right"/>
              <w:rPr>
                <w:rFonts w:ascii="Times New Roman" w:hAnsi="Times New Roman"/>
                <w:bCs/>
                <w:sz w:val="24"/>
                <w:szCs w:val="24"/>
              </w:rPr>
            </w:pPr>
          </w:p>
          <w:p w:rsidR="00F71C8E" w:rsidRPr="008D20D3" w:rsidRDefault="00F71C8E" w:rsidP="003C4104">
            <w:pPr>
              <w:pStyle w:val="BodyText2"/>
              <w:ind w:left="0" w:right="28"/>
              <w:rPr>
                <w:rFonts w:ascii="Times New Roman" w:hAnsi="Times New Roman"/>
                <w:bCs/>
                <w:sz w:val="24"/>
                <w:szCs w:val="24"/>
              </w:rPr>
            </w:pPr>
          </w:p>
          <w:p w:rsidR="00F71C8E" w:rsidRPr="008D20D3" w:rsidRDefault="00F71C8E" w:rsidP="004B1D2B">
            <w:pPr>
              <w:pStyle w:val="BodyText2"/>
              <w:ind w:right="28"/>
              <w:jc w:val="right"/>
              <w:rPr>
                <w:rFonts w:ascii="Times New Roman" w:hAnsi="Times New Roman"/>
                <w:bCs/>
                <w:sz w:val="24"/>
                <w:szCs w:val="24"/>
              </w:rPr>
            </w:pPr>
          </w:p>
          <w:p w:rsidR="00F71C8E" w:rsidRPr="008D20D3" w:rsidRDefault="00F71C8E" w:rsidP="004B1D2B">
            <w:pPr>
              <w:pStyle w:val="BodyText2"/>
              <w:ind w:right="28"/>
              <w:jc w:val="right"/>
              <w:rPr>
                <w:rFonts w:ascii="Times New Roman" w:hAnsi="Times New Roman" w:cs="Times New Roman"/>
                <w:b/>
                <w:bCs/>
                <w:sz w:val="20"/>
                <w:szCs w:val="20"/>
              </w:rPr>
            </w:pPr>
            <w:r w:rsidRPr="008D20D3">
              <w:rPr>
                <w:rFonts w:ascii="Times New Roman" w:hAnsi="Times New Roman"/>
                <w:bCs/>
                <w:sz w:val="24"/>
                <w:szCs w:val="24"/>
              </w:rPr>
              <w:t>A.A.201</w:t>
            </w:r>
            <w:r>
              <w:rPr>
                <w:rFonts w:ascii="Times New Roman" w:hAnsi="Times New Roman"/>
                <w:bCs/>
                <w:sz w:val="24"/>
                <w:szCs w:val="24"/>
              </w:rPr>
              <w:t>5</w:t>
            </w:r>
            <w:r w:rsidRPr="008D20D3">
              <w:rPr>
                <w:rFonts w:ascii="Times New Roman" w:hAnsi="Times New Roman"/>
                <w:bCs/>
                <w:sz w:val="24"/>
                <w:szCs w:val="24"/>
              </w:rPr>
              <w:t>/201</w:t>
            </w:r>
            <w:r>
              <w:rPr>
                <w:rFonts w:ascii="Times New Roman" w:hAnsi="Times New Roman"/>
                <w:bCs/>
                <w:sz w:val="24"/>
                <w:szCs w:val="24"/>
              </w:rPr>
              <w:t>6</w:t>
            </w:r>
          </w:p>
          <w:p w:rsidR="00F71C8E" w:rsidRPr="008D20D3" w:rsidRDefault="00F71C8E" w:rsidP="00FA5BCF">
            <w:pPr>
              <w:pStyle w:val="BodyText2"/>
              <w:ind w:right="28"/>
              <w:rPr>
                <w:rFonts w:ascii="Times New Roman" w:hAnsi="Times New Roman" w:cs="Times New Roman"/>
                <w:b/>
                <w:bCs/>
                <w:sz w:val="20"/>
                <w:szCs w:val="20"/>
              </w:rPr>
            </w:pPr>
          </w:p>
          <w:p w:rsidR="00F71C8E" w:rsidRPr="008D20D3" w:rsidRDefault="00F71C8E" w:rsidP="00FA5BCF">
            <w:pPr>
              <w:pStyle w:val="BodyText2"/>
              <w:ind w:right="28"/>
              <w:rPr>
                <w:rFonts w:ascii="Times New Roman" w:hAnsi="Times New Roman" w:cs="Times New Roman"/>
                <w:b/>
                <w:bCs/>
                <w:sz w:val="20"/>
                <w:szCs w:val="20"/>
              </w:rPr>
            </w:pPr>
          </w:p>
          <w:p w:rsidR="00F71C8E" w:rsidRPr="008D20D3" w:rsidRDefault="00F71C8E" w:rsidP="00FA5BCF">
            <w:pPr>
              <w:pStyle w:val="BodyText2"/>
              <w:ind w:right="28"/>
              <w:rPr>
                <w:rFonts w:ascii="Times New Roman" w:hAnsi="Times New Roman" w:cs="Times New Roman"/>
                <w:b/>
                <w:bCs/>
                <w:sz w:val="20"/>
                <w:szCs w:val="20"/>
              </w:rPr>
            </w:pPr>
          </w:p>
          <w:p w:rsidR="00F71C8E" w:rsidRPr="008D20D3" w:rsidRDefault="00F71C8E" w:rsidP="00FA5BCF">
            <w:pPr>
              <w:pStyle w:val="BodyText2"/>
              <w:ind w:right="28"/>
              <w:rPr>
                <w:rFonts w:ascii="Times New Roman" w:hAnsi="Times New Roman" w:cs="Times New Roman"/>
                <w:b/>
                <w:bCs/>
                <w:sz w:val="20"/>
                <w:szCs w:val="20"/>
              </w:rPr>
            </w:pPr>
          </w:p>
          <w:p w:rsidR="00F71C8E" w:rsidRPr="008D20D3" w:rsidRDefault="00F71C8E" w:rsidP="00402428">
            <w:pPr>
              <w:pStyle w:val="BodyText2"/>
              <w:ind w:right="28"/>
              <w:jc w:val="right"/>
              <w:rPr>
                <w:rFonts w:ascii="Times New Roman" w:hAnsi="Times New Roman"/>
                <w:bCs/>
                <w:sz w:val="24"/>
                <w:szCs w:val="24"/>
              </w:rPr>
            </w:pPr>
          </w:p>
          <w:p w:rsidR="00F71C8E" w:rsidRPr="008D20D3" w:rsidRDefault="00F71C8E" w:rsidP="00402428">
            <w:pPr>
              <w:pStyle w:val="BodyText2"/>
              <w:ind w:right="28"/>
              <w:jc w:val="right"/>
              <w:rPr>
                <w:rFonts w:ascii="Times New Roman" w:hAnsi="Times New Roman" w:cs="Times New Roman"/>
                <w:b/>
                <w:bCs/>
                <w:sz w:val="20"/>
                <w:szCs w:val="20"/>
              </w:rPr>
            </w:pPr>
            <w:r w:rsidRPr="008D20D3">
              <w:rPr>
                <w:rFonts w:ascii="Times New Roman" w:hAnsi="Times New Roman"/>
                <w:bCs/>
                <w:sz w:val="24"/>
                <w:szCs w:val="24"/>
              </w:rPr>
              <w:t>A.A.201</w:t>
            </w:r>
            <w:r>
              <w:rPr>
                <w:rFonts w:ascii="Times New Roman" w:hAnsi="Times New Roman"/>
                <w:bCs/>
                <w:sz w:val="24"/>
                <w:szCs w:val="24"/>
              </w:rPr>
              <w:t>4</w:t>
            </w:r>
            <w:r w:rsidRPr="008D20D3">
              <w:rPr>
                <w:rFonts w:ascii="Times New Roman" w:hAnsi="Times New Roman"/>
                <w:bCs/>
                <w:sz w:val="24"/>
                <w:szCs w:val="24"/>
              </w:rPr>
              <w:t>/201</w:t>
            </w:r>
            <w:r>
              <w:rPr>
                <w:rFonts w:ascii="Times New Roman" w:hAnsi="Times New Roman"/>
                <w:bCs/>
                <w:sz w:val="24"/>
                <w:szCs w:val="24"/>
              </w:rPr>
              <w:t>5</w:t>
            </w:r>
          </w:p>
          <w:p w:rsidR="00F71C8E" w:rsidRPr="008D20D3" w:rsidRDefault="00F71C8E" w:rsidP="00FA5BCF">
            <w:pPr>
              <w:pStyle w:val="BodyText2"/>
              <w:ind w:right="28"/>
              <w:rPr>
                <w:rFonts w:ascii="Times New Roman" w:hAnsi="Times New Roman" w:cs="Times New Roman"/>
                <w:b/>
                <w:bCs/>
                <w:sz w:val="20"/>
                <w:szCs w:val="20"/>
              </w:rPr>
            </w:pPr>
          </w:p>
          <w:p w:rsidR="00F71C8E" w:rsidRPr="008D20D3" w:rsidRDefault="00F71C8E" w:rsidP="00FA5BCF">
            <w:pPr>
              <w:pStyle w:val="BodyText2"/>
              <w:ind w:right="28"/>
              <w:rPr>
                <w:rFonts w:ascii="Times New Roman" w:hAnsi="Times New Roman" w:cs="Times New Roman"/>
                <w:b/>
                <w:bCs/>
                <w:sz w:val="20"/>
                <w:szCs w:val="20"/>
              </w:rPr>
            </w:pPr>
          </w:p>
          <w:p w:rsidR="00F71C8E" w:rsidRPr="008D20D3" w:rsidRDefault="00F71C8E" w:rsidP="004112EA">
            <w:pPr>
              <w:pStyle w:val="BodyText2"/>
              <w:ind w:left="0" w:right="28"/>
              <w:rPr>
                <w:rFonts w:ascii="Times New Roman" w:hAnsi="Times New Roman" w:cs="Times New Roman"/>
                <w:b/>
                <w:bCs/>
                <w:sz w:val="20"/>
                <w:szCs w:val="20"/>
              </w:rPr>
            </w:pPr>
          </w:p>
          <w:p w:rsidR="00F71C8E" w:rsidRPr="008D20D3" w:rsidRDefault="00F71C8E" w:rsidP="004112EA">
            <w:pPr>
              <w:pStyle w:val="BodyText2"/>
              <w:ind w:right="28"/>
              <w:jc w:val="center"/>
              <w:rPr>
                <w:rFonts w:ascii="Times New Roman" w:hAnsi="Times New Roman" w:cs="Times New Roman"/>
                <w:b/>
                <w:bCs/>
                <w:sz w:val="20"/>
                <w:szCs w:val="20"/>
              </w:rPr>
            </w:pPr>
            <w:r>
              <w:rPr>
                <w:rFonts w:ascii="Times New Roman" w:hAnsi="Times New Roman"/>
                <w:bCs/>
                <w:sz w:val="24"/>
                <w:szCs w:val="24"/>
              </w:rPr>
              <w:t xml:space="preserve">         </w:t>
            </w:r>
            <w:r w:rsidRPr="008D20D3">
              <w:rPr>
                <w:rFonts w:ascii="Times New Roman" w:hAnsi="Times New Roman"/>
                <w:bCs/>
                <w:sz w:val="24"/>
                <w:szCs w:val="24"/>
              </w:rPr>
              <w:t>A.A.2013/2014</w:t>
            </w:r>
          </w:p>
          <w:p w:rsidR="00F71C8E" w:rsidRPr="008D20D3" w:rsidRDefault="00F71C8E" w:rsidP="00FA5BCF">
            <w:pPr>
              <w:pStyle w:val="BodyText2"/>
              <w:ind w:right="28"/>
              <w:rPr>
                <w:rFonts w:ascii="Times New Roman" w:hAnsi="Times New Roman" w:cs="Times New Roman"/>
                <w:b/>
                <w:bCs/>
                <w:sz w:val="20"/>
                <w:szCs w:val="20"/>
              </w:rPr>
            </w:pPr>
          </w:p>
          <w:p w:rsidR="00F71C8E" w:rsidRPr="008D20D3" w:rsidRDefault="00F71C8E" w:rsidP="00FA5BCF">
            <w:pPr>
              <w:pStyle w:val="BodyText2"/>
              <w:ind w:right="28"/>
              <w:rPr>
                <w:rFonts w:ascii="Times New Roman" w:hAnsi="Times New Roman" w:cs="Times New Roman"/>
                <w:b/>
                <w:bCs/>
                <w:sz w:val="20"/>
                <w:szCs w:val="20"/>
              </w:rPr>
            </w:pPr>
          </w:p>
          <w:p w:rsidR="00F71C8E" w:rsidRPr="008D20D3" w:rsidRDefault="00F71C8E" w:rsidP="00FA5BCF">
            <w:pPr>
              <w:pStyle w:val="BodyText2"/>
              <w:ind w:right="28"/>
              <w:rPr>
                <w:rFonts w:ascii="Times New Roman" w:hAnsi="Times New Roman" w:cs="Times New Roman"/>
                <w:b/>
                <w:bCs/>
                <w:sz w:val="20"/>
                <w:szCs w:val="20"/>
              </w:rPr>
            </w:pPr>
          </w:p>
          <w:p w:rsidR="00F71C8E" w:rsidRPr="008D20D3" w:rsidRDefault="00F71C8E" w:rsidP="00FA5BCF">
            <w:pPr>
              <w:pStyle w:val="BodyText2"/>
              <w:ind w:right="28"/>
              <w:rPr>
                <w:rFonts w:ascii="Times New Roman" w:hAnsi="Times New Roman" w:cs="Times New Roman"/>
                <w:b/>
                <w:bCs/>
                <w:sz w:val="20"/>
                <w:szCs w:val="20"/>
              </w:rPr>
            </w:pPr>
          </w:p>
          <w:p w:rsidR="00F71C8E" w:rsidRPr="004112EA" w:rsidRDefault="00F71C8E" w:rsidP="004112EA">
            <w:pPr>
              <w:pStyle w:val="ListParagraph1"/>
              <w:ind w:left="0"/>
              <w:rPr>
                <w:rFonts w:ascii="Times New Roman" w:hAnsi="Times New Roman"/>
                <w:b/>
                <w:smallCaps/>
                <w:sz w:val="24"/>
                <w:szCs w:val="24"/>
              </w:rPr>
            </w:pPr>
            <w:r>
              <w:rPr>
                <w:rFonts w:ascii="Times New Roman" w:hAnsi="Times New Roman"/>
                <w:sz w:val="24"/>
                <w:szCs w:val="24"/>
              </w:rPr>
              <w:t xml:space="preserve">                </w:t>
            </w:r>
            <w:r w:rsidRPr="004112EA">
              <w:rPr>
                <w:rFonts w:ascii="Times New Roman" w:hAnsi="Times New Roman"/>
                <w:sz w:val="24"/>
                <w:szCs w:val="24"/>
              </w:rPr>
              <w:t>A.A.2012/2013</w:t>
            </w:r>
          </w:p>
          <w:p w:rsidR="00F71C8E" w:rsidRDefault="00F71C8E" w:rsidP="003C4104">
            <w:pPr>
              <w:pStyle w:val="ListParagraph1"/>
              <w:ind w:left="0"/>
              <w:rPr>
                <w:rFonts w:ascii="Times New Roman" w:hAnsi="Times New Roman"/>
                <w:bCs/>
                <w:sz w:val="24"/>
                <w:szCs w:val="24"/>
              </w:rPr>
            </w:pPr>
          </w:p>
          <w:p w:rsidR="00F71C8E" w:rsidRDefault="00F71C8E" w:rsidP="005865E9">
            <w:pPr>
              <w:pStyle w:val="ListParagraph1"/>
              <w:ind w:left="175" w:hanging="39"/>
              <w:jc w:val="right"/>
              <w:rPr>
                <w:rFonts w:ascii="Times New Roman" w:hAnsi="Times New Roman"/>
                <w:bCs/>
                <w:sz w:val="24"/>
                <w:szCs w:val="24"/>
              </w:rPr>
            </w:pPr>
          </w:p>
          <w:p w:rsidR="00F71C8E" w:rsidRDefault="00F71C8E" w:rsidP="005865E9">
            <w:pPr>
              <w:pStyle w:val="ListParagraph1"/>
              <w:ind w:left="175" w:hanging="39"/>
              <w:jc w:val="right"/>
              <w:rPr>
                <w:rFonts w:ascii="Times New Roman" w:hAnsi="Times New Roman"/>
                <w:bCs/>
                <w:sz w:val="24"/>
                <w:szCs w:val="24"/>
              </w:rPr>
            </w:pPr>
          </w:p>
          <w:p w:rsidR="00F71C8E" w:rsidRDefault="00F71C8E" w:rsidP="005865E9">
            <w:pPr>
              <w:pStyle w:val="ListParagraph1"/>
              <w:ind w:left="175" w:hanging="39"/>
              <w:jc w:val="right"/>
              <w:rPr>
                <w:rFonts w:ascii="Times New Roman" w:hAnsi="Times New Roman"/>
                <w:bCs/>
                <w:sz w:val="24"/>
                <w:szCs w:val="24"/>
              </w:rPr>
            </w:pPr>
          </w:p>
          <w:p w:rsidR="00F71C8E" w:rsidRDefault="00F71C8E" w:rsidP="005865E9">
            <w:pPr>
              <w:pStyle w:val="ListParagraph1"/>
              <w:ind w:left="175" w:hanging="39"/>
              <w:jc w:val="right"/>
              <w:rPr>
                <w:rFonts w:ascii="Times New Roman" w:hAnsi="Times New Roman"/>
                <w:bCs/>
                <w:sz w:val="24"/>
                <w:szCs w:val="24"/>
              </w:rPr>
            </w:pPr>
          </w:p>
          <w:p w:rsidR="00F71C8E" w:rsidRPr="005865E9" w:rsidRDefault="00F71C8E" w:rsidP="005865E9">
            <w:pPr>
              <w:pStyle w:val="ListParagraph1"/>
              <w:ind w:left="175" w:hanging="39"/>
              <w:jc w:val="right"/>
              <w:rPr>
                <w:rFonts w:ascii="Times New Roman" w:hAnsi="Times New Roman"/>
                <w:bCs/>
                <w:sz w:val="24"/>
                <w:szCs w:val="24"/>
              </w:rPr>
            </w:pPr>
            <w:r w:rsidRPr="005865E9">
              <w:rPr>
                <w:rFonts w:ascii="Times New Roman" w:hAnsi="Times New Roman"/>
                <w:bCs/>
                <w:sz w:val="24"/>
                <w:szCs w:val="24"/>
              </w:rPr>
              <w:t>A.A.2011</w:t>
            </w:r>
            <w:r>
              <w:rPr>
                <w:rFonts w:ascii="Times New Roman" w:hAnsi="Times New Roman"/>
                <w:bCs/>
                <w:sz w:val="24"/>
                <w:szCs w:val="24"/>
              </w:rPr>
              <w:t>/2012</w:t>
            </w:r>
          </w:p>
          <w:p w:rsidR="00F71C8E" w:rsidRDefault="00F71C8E" w:rsidP="000F618D">
            <w:pPr>
              <w:ind w:right="28"/>
              <w:rPr>
                <w:rFonts w:cs="Times New Roman"/>
                <w:b/>
                <w:bCs/>
                <w:smallCaps/>
                <w:sz w:val="22"/>
                <w:szCs w:val="22"/>
              </w:rPr>
            </w:pPr>
          </w:p>
          <w:p w:rsidR="00F71C8E" w:rsidRDefault="00F71C8E" w:rsidP="000F618D">
            <w:pPr>
              <w:ind w:right="28"/>
              <w:rPr>
                <w:rFonts w:cs="Times New Roman"/>
                <w:b/>
                <w:bCs/>
                <w:smallCaps/>
                <w:sz w:val="22"/>
                <w:szCs w:val="22"/>
              </w:rPr>
            </w:pPr>
          </w:p>
          <w:p w:rsidR="00F71C8E" w:rsidRDefault="00F71C8E" w:rsidP="00BB43F2">
            <w:pPr>
              <w:ind w:right="28"/>
              <w:rPr>
                <w:bCs/>
                <w:sz w:val="24"/>
                <w:szCs w:val="24"/>
              </w:rPr>
            </w:pPr>
            <w:r>
              <w:rPr>
                <w:rFonts w:cs="Times New Roman"/>
                <w:b/>
                <w:bCs/>
                <w:smallCaps/>
                <w:sz w:val="22"/>
                <w:szCs w:val="22"/>
              </w:rPr>
              <w:t xml:space="preserve">                                 </w:t>
            </w:r>
            <w:r w:rsidRPr="00AA78DA">
              <w:rPr>
                <w:bCs/>
                <w:sz w:val="24"/>
                <w:szCs w:val="24"/>
              </w:rPr>
              <w:t>A.A.2010</w:t>
            </w:r>
          </w:p>
          <w:p w:rsidR="00F71C8E" w:rsidRDefault="00F71C8E" w:rsidP="00AA78DA">
            <w:pPr>
              <w:ind w:right="28"/>
              <w:jc w:val="right"/>
              <w:rPr>
                <w:bCs/>
                <w:sz w:val="24"/>
                <w:szCs w:val="24"/>
              </w:rPr>
            </w:pPr>
          </w:p>
          <w:p w:rsidR="00F71C8E" w:rsidRDefault="00F71C8E" w:rsidP="00AA78DA">
            <w:pPr>
              <w:ind w:right="28"/>
              <w:jc w:val="right"/>
              <w:rPr>
                <w:bCs/>
                <w:sz w:val="24"/>
                <w:szCs w:val="24"/>
              </w:rPr>
            </w:pPr>
          </w:p>
          <w:p w:rsidR="00F71C8E" w:rsidRDefault="00F71C8E" w:rsidP="00146A0E">
            <w:pPr>
              <w:ind w:right="28"/>
              <w:jc w:val="right"/>
              <w:rPr>
                <w:bCs/>
                <w:sz w:val="24"/>
                <w:szCs w:val="24"/>
              </w:rPr>
            </w:pPr>
          </w:p>
          <w:p w:rsidR="00F71C8E" w:rsidRDefault="00F71C8E" w:rsidP="00146A0E">
            <w:pPr>
              <w:ind w:right="28"/>
              <w:jc w:val="right"/>
              <w:rPr>
                <w:bCs/>
                <w:sz w:val="24"/>
                <w:szCs w:val="24"/>
              </w:rPr>
            </w:pPr>
          </w:p>
          <w:p w:rsidR="00F71C8E" w:rsidRDefault="00F71C8E" w:rsidP="00146A0E">
            <w:pPr>
              <w:ind w:right="28"/>
              <w:jc w:val="right"/>
              <w:rPr>
                <w:bCs/>
                <w:sz w:val="24"/>
                <w:szCs w:val="24"/>
              </w:rPr>
            </w:pPr>
          </w:p>
          <w:p w:rsidR="00F71C8E" w:rsidRDefault="00F71C8E" w:rsidP="00146A0E">
            <w:pPr>
              <w:ind w:right="28"/>
              <w:jc w:val="right"/>
              <w:rPr>
                <w:bCs/>
                <w:sz w:val="24"/>
                <w:szCs w:val="24"/>
              </w:rPr>
            </w:pPr>
          </w:p>
          <w:p w:rsidR="00F71C8E" w:rsidRDefault="00F71C8E" w:rsidP="00BB43F2">
            <w:pPr>
              <w:ind w:right="28"/>
              <w:rPr>
                <w:bCs/>
                <w:sz w:val="24"/>
                <w:szCs w:val="24"/>
              </w:rPr>
            </w:pPr>
            <w:r>
              <w:rPr>
                <w:bCs/>
                <w:sz w:val="24"/>
                <w:szCs w:val="24"/>
              </w:rPr>
              <w:t xml:space="preserve">                        </w:t>
            </w:r>
            <w:r w:rsidRPr="00AA78DA">
              <w:rPr>
                <w:bCs/>
                <w:sz w:val="24"/>
                <w:szCs w:val="24"/>
              </w:rPr>
              <w:t>A.A.2010</w:t>
            </w:r>
            <w:r>
              <w:rPr>
                <w:bCs/>
                <w:sz w:val="24"/>
                <w:szCs w:val="24"/>
              </w:rPr>
              <w:t>/2011</w:t>
            </w:r>
          </w:p>
          <w:p w:rsidR="00F71C8E" w:rsidRDefault="00F71C8E" w:rsidP="004112EA">
            <w:pPr>
              <w:ind w:right="28"/>
              <w:rPr>
                <w:bCs/>
                <w:sz w:val="24"/>
                <w:szCs w:val="24"/>
              </w:rPr>
            </w:pPr>
          </w:p>
          <w:p w:rsidR="00F71C8E" w:rsidRDefault="00F71C8E" w:rsidP="00AA78DA">
            <w:pPr>
              <w:pStyle w:val="ListParagraph1"/>
              <w:ind w:left="175" w:hanging="39"/>
              <w:jc w:val="right"/>
              <w:rPr>
                <w:rFonts w:ascii="Times New Roman" w:hAnsi="Times New Roman"/>
                <w:bCs/>
                <w:sz w:val="24"/>
                <w:szCs w:val="24"/>
              </w:rPr>
            </w:pPr>
          </w:p>
          <w:p w:rsidR="00F71C8E" w:rsidRDefault="00F71C8E" w:rsidP="00BB43F2">
            <w:pPr>
              <w:pStyle w:val="ListParagraph1"/>
              <w:ind w:left="0"/>
              <w:rPr>
                <w:rFonts w:ascii="Times New Roman" w:hAnsi="Times New Roman"/>
                <w:bCs/>
                <w:sz w:val="24"/>
                <w:szCs w:val="24"/>
              </w:rPr>
            </w:pPr>
          </w:p>
          <w:p w:rsidR="00F71C8E" w:rsidRDefault="00F71C8E" w:rsidP="00AA78DA">
            <w:pPr>
              <w:pStyle w:val="ListParagraph1"/>
              <w:ind w:left="175" w:hanging="39"/>
              <w:jc w:val="right"/>
              <w:rPr>
                <w:rFonts w:ascii="Times New Roman" w:hAnsi="Times New Roman"/>
                <w:bCs/>
                <w:sz w:val="24"/>
                <w:szCs w:val="24"/>
              </w:rPr>
            </w:pPr>
          </w:p>
          <w:p w:rsidR="00F71C8E" w:rsidRPr="00AA78DA" w:rsidRDefault="00F71C8E" w:rsidP="00AA78DA">
            <w:pPr>
              <w:pStyle w:val="ListParagraph1"/>
              <w:ind w:left="175" w:hanging="39"/>
              <w:jc w:val="right"/>
              <w:rPr>
                <w:rFonts w:ascii="Times New Roman" w:hAnsi="Times New Roman"/>
                <w:bCs/>
                <w:sz w:val="24"/>
                <w:szCs w:val="24"/>
              </w:rPr>
            </w:pPr>
            <w:r w:rsidRPr="00AA78DA">
              <w:rPr>
                <w:rFonts w:ascii="Times New Roman" w:hAnsi="Times New Roman"/>
                <w:bCs/>
                <w:sz w:val="24"/>
                <w:szCs w:val="24"/>
              </w:rPr>
              <w:t>A.A.2009</w:t>
            </w:r>
            <w:r>
              <w:rPr>
                <w:rFonts w:ascii="Times New Roman" w:hAnsi="Times New Roman"/>
                <w:bCs/>
                <w:sz w:val="24"/>
                <w:szCs w:val="24"/>
              </w:rPr>
              <w:t>/2010</w:t>
            </w:r>
          </w:p>
          <w:p w:rsidR="00F71C8E" w:rsidRDefault="00F71C8E" w:rsidP="003C4104">
            <w:pPr>
              <w:ind w:right="28"/>
              <w:rPr>
                <w:rFonts w:cs="Times New Roman"/>
                <w:b/>
                <w:bCs/>
                <w:smallCaps/>
                <w:sz w:val="22"/>
                <w:szCs w:val="22"/>
              </w:rPr>
            </w:pPr>
          </w:p>
          <w:p w:rsidR="00F71C8E" w:rsidRDefault="00F71C8E" w:rsidP="000C44B5">
            <w:pPr>
              <w:ind w:right="28"/>
              <w:jc w:val="center"/>
              <w:rPr>
                <w:rFonts w:cs="Times New Roman"/>
                <w:b/>
                <w:bCs/>
                <w:smallCaps/>
                <w:sz w:val="22"/>
                <w:szCs w:val="22"/>
              </w:rPr>
            </w:pPr>
          </w:p>
          <w:p w:rsidR="00F71C8E" w:rsidRDefault="00F71C8E" w:rsidP="00BB43F2">
            <w:pPr>
              <w:ind w:right="28"/>
              <w:rPr>
                <w:bCs/>
                <w:sz w:val="24"/>
                <w:szCs w:val="24"/>
              </w:rPr>
            </w:pPr>
          </w:p>
          <w:p w:rsidR="00F71C8E" w:rsidRDefault="00F71C8E" w:rsidP="000C44B5">
            <w:pPr>
              <w:ind w:right="28"/>
              <w:jc w:val="right"/>
              <w:rPr>
                <w:bCs/>
                <w:sz w:val="24"/>
                <w:szCs w:val="24"/>
              </w:rPr>
            </w:pPr>
            <w:r w:rsidRPr="00AA78DA">
              <w:rPr>
                <w:bCs/>
                <w:sz w:val="24"/>
                <w:szCs w:val="24"/>
              </w:rPr>
              <w:t>A.A.2008</w:t>
            </w:r>
            <w:r>
              <w:rPr>
                <w:bCs/>
                <w:sz w:val="24"/>
                <w:szCs w:val="24"/>
              </w:rPr>
              <w:t>/2009</w:t>
            </w:r>
          </w:p>
          <w:p w:rsidR="00F71C8E" w:rsidRDefault="00F71C8E" w:rsidP="000C44B5">
            <w:pPr>
              <w:ind w:right="28"/>
              <w:jc w:val="right"/>
              <w:rPr>
                <w:bCs/>
                <w:sz w:val="24"/>
                <w:szCs w:val="24"/>
              </w:rPr>
            </w:pPr>
          </w:p>
          <w:p w:rsidR="00F71C8E" w:rsidRDefault="00F71C8E" w:rsidP="000C44B5">
            <w:pPr>
              <w:ind w:right="28"/>
              <w:jc w:val="right"/>
              <w:rPr>
                <w:bCs/>
                <w:sz w:val="24"/>
                <w:szCs w:val="24"/>
              </w:rPr>
            </w:pPr>
          </w:p>
          <w:p w:rsidR="00F71C8E" w:rsidRDefault="00F71C8E" w:rsidP="00A96C90">
            <w:pPr>
              <w:ind w:right="28"/>
              <w:rPr>
                <w:bCs/>
                <w:sz w:val="24"/>
                <w:szCs w:val="24"/>
              </w:rPr>
            </w:pPr>
          </w:p>
          <w:p w:rsidR="00F71C8E" w:rsidRPr="00AA78DA" w:rsidRDefault="00F71C8E" w:rsidP="000C44B5">
            <w:pPr>
              <w:pStyle w:val="ListParagraph1"/>
              <w:ind w:left="175" w:hanging="39"/>
              <w:jc w:val="right"/>
              <w:rPr>
                <w:rFonts w:ascii="Times New Roman" w:hAnsi="Times New Roman"/>
                <w:bCs/>
                <w:sz w:val="24"/>
                <w:szCs w:val="24"/>
              </w:rPr>
            </w:pPr>
            <w:r w:rsidRPr="00AA78DA">
              <w:rPr>
                <w:rFonts w:ascii="Times New Roman" w:hAnsi="Times New Roman"/>
                <w:bCs/>
                <w:sz w:val="24"/>
                <w:szCs w:val="24"/>
              </w:rPr>
              <w:t>A.A.2007</w:t>
            </w:r>
            <w:r>
              <w:rPr>
                <w:rFonts w:ascii="Times New Roman" w:hAnsi="Times New Roman"/>
                <w:bCs/>
                <w:sz w:val="24"/>
                <w:szCs w:val="24"/>
              </w:rPr>
              <w:t>/2008</w:t>
            </w:r>
          </w:p>
          <w:p w:rsidR="00F71C8E" w:rsidRDefault="00F71C8E" w:rsidP="000C44B5">
            <w:pPr>
              <w:ind w:right="28"/>
              <w:jc w:val="right"/>
              <w:rPr>
                <w:bCs/>
                <w:sz w:val="24"/>
                <w:szCs w:val="24"/>
              </w:rPr>
            </w:pPr>
          </w:p>
          <w:p w:rsidR="00F71C8E" w:rsidRDefault="00F71C8E" w:rsidP="000C44B5">
            <w:pPr>
              <w:ind w:right="28"/>
              <w:jc w:val="right"/>
              <w:rPr>
                <w:bCs/>
                <w:sz w:val="24"/>
                <w:szCs w:val="24"/>
              </w:rPr>
            </w:pPr>
          </w:p>
          <w:p w:rsidR="00F71C8E" w:rsidRDefault="00F71C8E" w:rsidP="000C44B5">
            <w:pPr>
              <w:ind w:right="28"/>
              <w:jc w:val="right"/>
              <w:rPr>
                <w:bCs/>
                <w:sz w:val="24"/>
                <w:szCs w:val="24"/>
              </w:rPr>
            </w:pPr>
          </w:p>
          <w:p w:rsidR="00F71C8E" w:rsidRDefault="00F71C8E" w:rsidP="000C44B5">
            <w:pPr>
              <w:ind w:right="28"/>
              <w:jc w:val="right"/>
              <w:rPr>
                <w:bCs/>
                <w:sz w:val="24"/>
                <w:szCs w:val="24"/>
              </w:rPr>
            </w:pPr>
          </w:p>
          <w:p w:rsidR="00F71C8E" w:rsidRDefault="00F71C8E" w:rsidP="0005008B">
            <w:pPr>
              <w:pStyle w:val="ListParagraph1"/>
              <w:ind w:left="175" w:hanging="39"/>
              <w:jc w:val="right"/>
              <w:rPr>
                <w:rFonts w:ascii="Times New Roman" w:hAnsi="Times New Roman"/>
                <w:bCs/>
                <w:sz w:val="24"/>
                <w:szCs w:val="24"/>
              </w:rPr>
            </w:pPr>
          </w:p>
          <w:p w:rsidR="00F71C8E" w:rsidRDefault="00F71C8E" w:rsidP="0005008B">
            <w:pPr>
              <w:pStyle w:val="ListParagraph1"/>
              <w:ind w:left="175" w:hanging="39"/>
              <w:jc w:val="right"/>
              <w:rPr>
                <w:rFonts w:ascii="Times New Roman" w:hAnsi="Times New Roman"/>
                <w:bCs/>
                <w:sz w:val="24"/>
                <w:szCs w:val="24"/>
              </w:rPr>
            </w:pPr>
          </w:p>
          <w:p w:rsidR="00F71C8E" w:rsidRDefault="00F71C8E" w:rsidP="0005008B">
            <w:pPr>
              <w:pStyle w:val="ListParagraph1"/>
              <w:ind w:left="175" w:hanging="39"/>
              <w:jc w:val="right"/>
              <w:rPr>
                <w:rFonts w:ascii="Times New Roman" w:hAnsi="Times New Roman"/>
                <w:bCs/>
                <w:sz w:val="24"/>
                <w:szCs w:val="24"/>
              </w:rPr>
            </w:pPr>
          </w:p>
          <w:p w:rsidR="00F71C8E" w:rsidRDefault="00F71C8E" w:rsidP="0005008B">
            <w:pPr>
              <w:pStyle w:val="ListParagraph1"/>
              <w:ind w:left="175" w:hanging="39"/>
              <w:jc w:val="right"/>
              <w:rPr>
                <w:rFonts w:ascii="Times New Roman" w:hAnsi="Times New Roman"/>
                <w:bCs/>
                <w:sz w:val="24"/>
                <w:szCs w:val="24"/>
              </w:rPr>
            </w:pPr>
          </w:p>
          <w:p w:rsidR="00F71C8E" w:rsidRDefault="00F71C8E" w:rsidP="0005008B">
            <w:pPr>
              <w:pStyle w:val="ListParagraph1"/>
              <w:ind w:left="175" w:hanging="39"/>
              <w:jc w:val="right"/>
              <w:rPr>
                <w:rFonts w:ascii="Times New Roman" w:hAnsi="Times New Roman"/>
                <w:bCs/>
                <w:sz w:val="24"/>
                <w:szCs w:val="24"/>
              </w:rPr>
            </w:pPr>
          </w:p>
          <w:p w:rsidR="00F71C8E" w:rsidRDefault="00F71C8E" w:rsidP="0005008B">
            <w:pPr>
              <w:pStyle w:val="ListParagraph1"/>
              <w:ind w:left="175" w:hanging="39"/>
              <w:jc w:val="right"/>
              <w:rPr>
                <w:rFonts w:ascii="Times New Roman" w:hAnsi="Times New Roman"/>
                <w:bCs/>
                <w:sz w:val="24"/>
                <w:szCs w:val="24"/>
              </w:rPr>
            </w:pPr>
          </w:p>
          <w:p w:rsidR="00F71C8E" w:rsidRDefault="00F71C8E" w:rsidP="0005008B">
            <w:pPr>
              <w:pStyle w:val="ListParagraph1"/>
              <w:ind w:left="175" w:hanging="39"/>
              <w:jc w:val="right"/>
              <w:rPr>
                <w:rFonts w:ascii="Times New Roman" w:hAnsi="Times New Roman"/>
                <w:bCs/>
                <w:sz w:val="24"/>
                <w:szCs w:val="24"/>
              </w:rPr>
            </w:pPr>
          </w:p>
          <w:p w:rsidR="00F71C8E" w:rsidRDefault="00F71C8E" w:rsidP="0005008B">
            <w:pPr>
              <w:pStyle w:val="ListParagraph1"/>
              <w:ind w:left="175" w:hanging="39"/>
              <w:jc w:val="right"/>
              <w:rPr>
                <w:rFonts w:ascii="Times New Roman" w:hAnsi="Times New Roman"/>
                <w:bCs/>
                <w:sz w:val="24"/>
                <w:szCs w:val="24"/>
              </w:rPr>
            </w:pPr>
          </w:p>
          <w:p w:rsidR="00F71C8E" w:rsidRPr="00AA78DA" w:rsidRDefault="00F71C8E" w:rsidP="0005008B">
            <w:pPr>
              <w:pStyle w:val="ListParagraph1"/>
              <w:ind w:left="175" w:hanging="39"/>
              <w:jc w:val="right"/>
              <w:rPr>
                <w:rFonts w:ascii="Times New Roman" w:hAnsi="Times New Roman"/>
                <w:bCs/>
                <w:sz w:val="24"/>
                <w:szCs w:val="24"/>
              </w:rPr>
            </w:pPr>
            <w:r w:rsidRPr="00AA78DA">
              <w:rPr>
                <w:rFonts w:ascii="Times New Roman" w:hAnsi="Times New Roman"/>
                <w:bCs/>
                <w:sz w:val="24"/>
                <w:szCs w:val="24"/>
              </w:rPr>
              <w:t>A.A.2006</w:t>
            </w:r>
            <w:r>
              <w:rPr>
                <w:rFonts w:ascii="Times New Roman" w:hAnsi="Times New Roman"/>
                <w:bCs/>
                <w:sz w:val="24"/>
                <w:szCs w:val="24"/>
              </w:rPr>
              <w:t>/2007</w:t>
            </w:r>
          </w:p>
          <w:p w:rsidR="00F71C8E" w:rsidRDefault="00F71C8E" w:rsidP="000C44B5">
            <w:pPr>
              <w:ind w:right="28"/>
              <w:jc w:val="right"/>
              <w:rPr>
                <w:rFonts w:cs="Times New Roman"/>
                <w:b/>
                <w:bCs/>
                <w:smallCaps/>
                <w:sz w:val="22"/>
                <w:szCs w:val="22"/>
              </w:rPr>
            </w:pPr>
          </w:p>
          <w:p w:rsidR="00F71C8E" w:rsidRDefault="00F71C8E" w:rsidP="000C44B5">
            <w:pPr>
              <w:ind w:right="28"/>
              <w:jc w:val="right"/>
              <w:rPr>
                <w:rFonts w:cs="Times New Roman"/>
                <w:b/>
                <w:bCs/>
                <w:smallCaps/>
                <w:sz w:val="22"/>
                <w:szCs w:val="22"/>
              </w:rPr>
            </w:pPr>
          </w:p>
          <w:p w:rsidR="00F71C8E" w:rsidRDefault="00F71C8E" w:rsidP="00F0237B">
            <w:pPr>
              <w:ind w:right="28"/>
              <w:rPr>
                <w:rFonts w:cs="Times New Roman"/>
                <w:b/>
                <w:bCs/>
                <w:smallCaps/>
                <w:sz w:val="22"/>
                <w:szCs w:val="22"/>
              </w:rPr>
            </w:pPr>
          </w:p>
          <w:p w:rsidR="00F71C8E" w:rsidRDefault="00F71C8E" w:rsidP="000C44B5">
            <w:pPr>
              <w:ind w:right="28"/>
              <w:jc w:val="right"/>
              <w:rPr>
                <w:rFonts w:cs="Times New Roman"/>
                <w:b/>
                <w:bCs/>
                <w:smallCaps/>
                <w:sz w:val="22"/>
                <w:szCs w:val="22"/>
              </w:rPr>
            </w:pPr>
          </w:p>
          <w:p w:rsidR="00F71C8E" w:rsidRPr="00AA78DA" w:rsidRDefault="00F71C8E" w:rsidP="007F1461">
            <w:pPr>
              <w:pStyle w:val="ListParagraph1"/>
              <w:ind w:left="175" w:hanging="39"/>
              <w:jc w:val="right"/>
              <w:rPr>
                <w:rFonts w:ascii="Times New Roman" w:hAnsi="Times New Roman"/>
                <w:bCs/>
                <w:sz w:val="24"/>
                <w:szCs w:val="24"/>
              </w:rPr>
            </w:pPr>
          </w:p>
          <w:p w:rsidR="00F71C8E" w:rsidRDefault="00F71C8E" w:rsidP="00F0237B">
            <w:pPr>
              <w:ind w:right="28"/>
              <w:rPr>
                <w:rFonts w:cs="Times New Roman"/>
                <w:b/>
                <w:bCs/>
                <w:smallCaps/>
                <w:sz w:val="22"/>
                <w:szCs w:val="22"/>
              </w:rPr>
            </w:pPr>
          </w:p>
          <w:p w:rsidR="00F71C8E" w:rsidRDefault="00F71C8E" w:rsidP="000C44B5">
            <w:pPr>
              <w:ind w:right="28"/>
              <w:jc w:val="center"/>
              <w:rPr>
                <w:rFonts w:cs="Times New Roman"/>
                <w:b/>
                <w:bCs/>
                <w:smallCaps/>
                <w:sz w:val="22"/>
                <w:szCs w:val="22"/>
              </w:rPr>
            </w:pPr>
          </w:p>
          <w:p w:rsidR="00F71C8E" w:rsidRDefault="00F71C8E" w:rsidP="006431EE">
            <w:pPr>
              <w:pStyle w:val="ListParagraph1"/>
              <w:ind w:left="175" w:hanging="39"/>
              <w:jc w:val="right"/>
              <w:rPr>
                <w:rFonts w:ascii="Times New Roman" w:hAnsi="Times New Roman"/>
                <w:bCs/>
                <w:sz w:val="24"/>
                <w:szCs w:val="24"/>
              </w:rPr>
            </w:pPr>
          </w:p>
          <w:p w:rsidR="00F71C8E" w:rsidRDefault="00F71C8E" w:rsidP="006431EE">
            <w:pPr>
              <w:pStyle w:val="ListParagraph1"/>
              <w:ind w:left="175" w:hanging="39"/>
              <w:jc w:val="right"/>
              <w:rPr>
                <w:rFonts w:ascii="Times New Roman" w:hAnsi="Times New Roman"/>
                <w:bCs/>
                <w:sz w:val="24"/>
                <w:szCs w:val="24"/>
              </w:rPr>
            </w:pPr>
          </w:p>
          <w:p w:rsidR="00F71C8E" w:rsidRDefault="00F71C8E" w:rsidP="006431EE">
            <w:pPr>
              <w:pStyle w:val="ListParagraph1"/>
              <w:ind w:left="175" w:hanging="39"/>
              <w:jc w:val="right"/>
              <w:rPr>
                <w:rFonts w:ascii="Times New Roman" w:hAnsi="Times New Roman"/>
                <w:bCs/>
                <w:sz w:val="24"/>
                <w:szCs w:val="24"/>
              </w:rPr>
            </w:pPr>
            <w:r>
              <w:rPr>
                <w:rFonts w:ascii="Times New Roman" w:hAnsi="Times New Roman"/>
                <w:bCs/>
                <w:sz w:val="24"/>
                <w:szCs w:val="24"/>
              </w:rPr>
              <w:t>A.A. 2004/2005</w:t>
            </w:r>
          </w:p>
          <w:p w:rsidR="00F71C8E" w:rsidRDefault="00F71C8E" w:rsidP="006431EE">
            <w:pPr>
              <w:pStyle w:val="ListParagraph1"/>
              <w:ind w:left="175" w:hanging="39"/>
              <w:jc w:val="right"/>
              <w:rPr>
                <w:rFonts w:ascii="Times New Roman" w:hAnsi="Times New Roman"/>
                <w:bCs/>
                <w:sz w:val="24"/>
                <w:szCs w:val="24"/>
              </w:rPr>
            </w:pPr>
          </w:p>
          <w:p w:rsidR="00F71C8E" w:rsidRDefault="00F71C8E" w:rsidP="00F0237B">
            <w:pPr>
              <w:pStyle w:val="ListParagraph1"/>
              <w:ind w:left="0"/>
              <w:rPr>
                <w:rFonts w:ascii="Times New Roman" w:hAnsi="Times New Roman"/>
                <w:bCs/>
                <w:sz w:val="24"/>
                <w:szCs w:val="24"/>
              </w:rPr>
            </w:pPr>
          </w:p>
          <w:p w:rsidR="00F71C8E" w:rsidRDefault="00F71C8E" w:rsidP="006431EE">
            <w:pPr>
              <w:pStyle w:val="ListParagraph1"/>
              <w:ind w:left="175" w:hanging="39"/>
              <w:jc w:val="right"/>
              <w:rPr>
                <w:rFonts w:ascii="Times New Roman" w:hAnsi="Times New Roman"/>
                <w:bCs/>
                <w:sz w:val="24"/>
                <w:szCs w:val="24"/>
              </w:rPr>
            </w:pPr>
          </w:p>
          <w:p w:rsidR="00F71C8E" w:rsidRDefault="00F71C8E" w:rsidP="00F0237B">
            <w:pPr>
              <w:pStyle w:val="ListParagraph1"/>
              <w:ind w:left="0"/>
              <w:rPr>
                <w:rFonts w:ascii="Times New Roman" w:hAnsi="Times New Roman"/>
                <w:bCs/>
                <w:sz w:val="24"/>
                <w:szCs w:val="24"/>
              </w:rPr>
            </w:pPr>
          </w:p>
          <w:p w:rsidR="00F71C8E" w:rsidRPr="00AA78DA" w:rsidRDefault="00F71C8E" w:rsidP="00C70274">
            <w:pPr>
              <w:pStyle w:val="ListParagraph1"/>
              <w:ind w:left="175" w:hanging="39"/>
              <w:jc w:val="right"/>
              <w:rPr>
                <w:rFonts w:ascii="Times New Roman" w:hAnsi="Times New Roman"/>
                <w:bCs/>
                <w:sz w:val="24"/>
                <w:szCs w:val="24"/>
              </w:rPr>
            </w:pPr>
            <w:r w:rsidRPr="00AA78DA">
              <w:rPr>
                <w:rFonts w:ascii="Times New Roman" w:hAnsi="Times New Roman"/>
                <w:bCs/>
                <w:sz w:val="24"/>
                <w:szCs w:val="24"/>
              </w:rPr>
              <w:t>A.A.2002</w:t>
            </w:r>
            <w:r>
              <w:rPr>
                <w:rFonts w:ascii="Times New Roman" w:hAnsi="Times New Roman"/>
                <w:bCs/>
                <w:sz w:val="24"/>
                <w:szCs w:val="24"/>
              </w:rPr>
              <w:t>/2003</w:t>
            </w:r>
          </w:p>
          <w:p w:rsidR="00F71C8E" w:rsidRDefault="00F71C8E" w:rsidP="000C44B5">
            <w:pPr>
              <w:ind w:right="28"/>
              <w:jc w:val="center"/>
              <w:rPr>
                <w:rFonts w:cs="Times New Roman"/>
                <w:b/>
                <w:bCs/>
                <w:smallCaps/>
                <w:sz w:val="22"/>
                <w:szCs w:val="22"/>
              </w:rPr>
            </w:pPr>
          </w:p>
          <w:p w:rsidR="00F71C8E" w:rsidRDefault="00F71C8E" w:rsidP="000C44B5">
            <w:pPr>
              <w:ind w:right="28"/>
              <w:jc w:val="center"/>
              <w:rPr>
                <w:rFonts w:cs="Times New Roman"/>
                <w:b/>
                <w:bCs/>
                <w:smallCaps/>
                <w:sz w:val="22"/>
                <w:szCs w:val="22"/>
              </w:rPr>
            </w:pPr>
          </w:p>
          <w:p w:rsidR="00F71C8E" w:rsidRPr="00F0237B" w:rsidRDefault="00F71C8E" w:rsidP="00F0237B">
            <w:pPr>
              <w:pStyle w:val="ListParagraph1"/>
              <w:ind w:left="0"/>
              <w:rPr>
                <w:rFonts w:ascii="Times New Roman" w:hAnsi="Times New Roman"/>
                <w:bCs/>
                <w:sz w:val="24"/>
                <w:szCs w:val="24"/>
              </w:rPr>
            </w:pPr>
          </w:p>
          <w:p w:rsidR="00F71C8E" w:rsidRDefault="00F71C8E" w:rsidP="00F03097">
            <w:pPr>
              <w:pStyle w:val="ListParagraph1"/>
              <w:ind w:left="0"/>
              <w:rPr>
                <w:rFonts w:ascii="Times New Roman" w:hAnsi="Times New Roman"/>
                <w:bCs/>
                <w:sz w:val="24"/>
                <w:szCs w:val="24"/>
              </w:rPr>
            </w:pPr>
          </w:p>
          <w:p w:rsidR="00F71C8E" w:rsidRDefault="00F71C8E" w:rsidP="00315FBB">
            <w:pPr>
              <w:pStyle w:val="ListParagraph1"/>
              <w:ind w:left="175" w:hanging="39"/>
              <w:jc w:val="right"/>
              <w:rPr>
                <w:rFonts w:ascii="Times New Roman" w:hAnsi="Times New Roman"/>
                <w:bCs/>
                <w:sz w:val="24"/>
                <w:szCs w:val="24"/>
              </w:rPr>
            </w:pPr>
          </w:p>
          <w:p w:rsidR="00F71C8E" w:rsidRDefault="00F71C8E" w:rsidP="00315FBB">
            <w:pPr>
              <w:pStyle w:val="ListParagraph1"/>
              <w:ind w:left="175" w:hanging="39"/>
              <w:jc w:val="right"/>
              <w:rPr>
                <w:rFonts w:ascii="Times New Roman" w:hAnsi="Times New Roman"/>
                <w:bCs/>
                <w:sz w:val="24"/>
                <w:szCs w:val="24"/>
              </w:rPr>
            </w:pPr>
          </w:p>
          <w:p w:rsidR="00F71C8E" w:rsidRDefault="00F71C8E" w:rsidP="00315FBB">
            <w:pPr>
              <w:pStyle w:val="ListParagraph1"/>
              <w:ind w:left="175" w:hanging="39"/>
              <w:jc w:val="right"/>
              <w:rPr>
                <w:rFonts w:ascii="Times New Roman" w:hAnsi="Times New Roman"/>
                <w:bCs/>
                <w:sz w:val="24"/>
                <w:szCs w:val="24"/>
              </w:rPr>
            </w:pPr>
          </w:p>
          <w:p w:rsidR="00F71C8E" w:rsidRPr="00AA78DA" w:rsidRDefault="00F71C8E" w:rsidP="00315FBB">
            <w:pPr>
              <w:pStyle w:val="ListParagraph1"/>
              <w:ind w:left="175" w:hanging="39"/>
              <w:jc w:val="right"/>
              <w:rPr>
                <w:rFonts w:ascii="Times New Roman" w:hAnsi="Times New Roman"/>
                <w:bCs/>
                <w:sz w:val="24"/>
                <w:szCs w:val="24"/>
              </w:rPr>
            </w:pPr>
            <w:r w:rsidRPr="00AA78DA">
              <w:rPr>
                <w:rFonts w:ascii="Times New Roman" w:hAnsi="Times New Roman"/>
                <w:bCs/>
                <w:sz w:val="24"/>
                <w:szCs w:val="24"/>
              </w:rPr>
              <w:t>A.A.2000</w:t>
            </w:r>
            <w:r>
              <w:rPr>
                <w:rFonts w:ascii="Times New Roman" w:hAnsi="Times New Roman"/>
                <w:bCs/>
                <w:sz w:val="24"/>
                <w:szCs w:val="24"/>
              </w:rPr>
              <w:t>/2001</w:t>
            </w:r>
          </w:p>
          <w:p w:rsidR="00F71C8E" w:rsidRDefault="00F71C8E" w:rsidP="000C44B5">
            <w:pPr>
              <w:ind w:right="28"/>
              <w:jc w:val="center"/>
              <w:rPr>
                <w:rFonts w:cs="Times New Roman"/>
                <w:b/>
                <w:bCs/>
                <w:smallCaps/>
                <w:sz w:val="22"/>
                <w:szCs w:val="22"/>
              </w:rPr>
            </w:pPr>
          </w:p>
          <w:p w:rsidR="00F71C8E" w:rsidRDefault="00F71C8E" w:rsidP="00F0237B">
            <w:pPr>
              <w:ind w:right="28"/>
              <w:rPr>
                <w:rFonts w:cs="Times New Roman"/>
                <w:b/>
                <w:bCs/>
                <w:smallCaps/>
                <w:sz w:val="22"/>
                <w:szCs w:val="22"/>
              </w:rPr>
            </w:pPr>
          </w:p>
          <w:p w:rsidR="00F71C8E" w:rsidRDefault="00F71C8E" w:rsidP="00F0237B">
            <w:pPr>
              <w:ind w:right="28"/>
              <w:rPr>
                <w:rFonts w:cs="Times New Roman"/>
                <w:b/>
                <w:bCs/>
                <w:smallCaps/>
                <w:sz w:val="22"/>
                <w:szCs w:val="22"/>
              </w:rPr>
            </w:pPr>
          </w:p>
          <w:p w:rsidR="00F71C8E" w:rsidRDefault="00F71C8E" w:rsidP="00315FBB">
            <w:pPr>
              <w:pStyle w:val="ListParagraph1"/>
              <w:ind w:left="29"/>
              <w:jc w:val="right"/>
              <w:rPr>
                <w:rFonts w:ascii="Times New Roman" w:hAnsi="Times New Roman"/>
                <w:bCs/>
                <w:sz w:val="24"/>
                <w:szCs w:val="24"/>
              </w:rPr>
            </w:pPr>
          </w:p>
          <w:p w:rsidR="00F71C8E" w:rsidRDefault="00F71C8E" w:rsidP="00315FBB">
            <w:pPr>
              <w:pStyle w:val="ListParagraph1"/>
              <w:ind w:left="29"/>
              <w:jc w:val="right"/>
              <w:rPr>
                <w:rFonts w:ascii="Times New Roman" w:hAnsi="Times New Roman"/>
                <w:bCs/>
                <w:sz w:val="24"/>
                <w:szCs w:val="24"/>
              </w:rPr>
            </w:pPr>
          </w:p>
          <w:p w:rsidR="00F71C8E" w:rsidRDefault="00F71C8E" w:rsidP="00315FBB">
            <w:pPr>
              <w:pStyle w:val="ListParagraph1"/>
              <w:ind w:left="29"/>
              <w:jc w:val="right"/>
              <w:rPr>
                <w:rFonts w:ascii="Times New Roman" w:hAnsi="Times New Roman"/>
                <w:bCs/>
                <w:sz w:val="24"/>
                <w:szCs w:val="24"/>
              </w:rPr>
            </w:pPr>
            <w:r w:rsidRPr="00AA78DA">
              <w:rPr>
                <w:rFonts w:ascii="Times New Roman" w:hAnsi="Times New Roman"/>
                <w:bCs/>
                <w:sz w:val="24"/>
                <w:szCs w:val="24"/>
              </w:rPr>
              <w:t>A.A.1999</w:t>
            </w:r>
            <w:r>
              <w:rPr>
                <w:rFonts w:ascii="Times New Roman" w:hAnsi="Times New Roman"/>
                <w:bCs/>
                <w:sz w:val="24"/>
                <w:szCs w:val="24"/>
              </w:rPr>
              <w:t>/2000</w:t>
            </w:r>
          </w:p>
          <w:p w:rsidR="00F71C8E" w:rsidRDefault="00F71C8E" w:rsidP="00315FBB">
            <w:pPr>
              <w:pStyle w:val="ListParagraph1"/>
              <w:ind w:left="29"/>
              <w:jc w:val="right"/>
              <w:rPr>
                <w:rFonts w:ascii="Times New Roman" w:hAnsi="Times New Roman"/>
                <w:bCs/>
                <w:sz w:val="24"/>
                <w:szCs w:val="24"/>
              </w:rPr>
            </w:pPr>
          </w:p>
          <w:p w:rsidR="00F71C8E" w:rsidRDefault="00F71C8E" w:rsidP="00315FBB">
            <w:pPr>
              <w:pStyle w:val="ListParagraph1"/>
              <w:ind w:left="29"/>
              <w:jc w:val="right"/>
              <w:rPr>
                <w:rFonts w:ascii="Times New Roman" w:hAnsi="Times New Roman"/>
                <w:bCs/>
                <w:sz w:val="24"/>
                <w:szCs w:val="24"/>
              </w:rPr>
            </w:pPr>
          </w:p>
          <w:p w:rsidR="00F71C8E" w:rsidRDefault="00F71C8E" w:rsidP="00F0237B">
            <w:pPr>
              <w:pStyle w:val="ListParagraph1"/>
              <w:ind w:left="0"/>
              <w:rPr>
                <w:rFonts w:ascii="Times New Roman" w:hAnsi="Times New Roman"/>
                <w:bCs/>
                <w:sz w:val="24"/>
                <w:szCs w:val="24"/>
              </w:rPr>
            </w:pPr>
          </w:p>
          <w:p w:rsidR="00F71C8E" w:rsidRDefault="00F71C8E" w:rsidP="00F0237B">
            <w:pPr>
              <w:pStyle w:val="ListParagraph1"/>
              <w:ind w:left="0"/>
              <w:rPr>
                <w:rFonts w:ascii="Times New Roman" w:hAnsi="Times New Roman"/>
                <w:bCs/>
                <w:sz w:val="24"/>
                <w:szCs w:val="24"/>
              </w:rPr>
            </w:pPr>
          </w:p>
          <w:p w:rsidR="00F71C8E" w:rsidRPr="00AA78DA" w:rsidRDefault="00F71C8E" w:rsidP="00315FBB">
            <w:pPr>
              <w:pStyle w:val="ListParagraph1"/>
              <w:ind w:left="29"/>
              <w:jc w:val="right"/>
              <w:rPr>
                <w:rFonts w:ascii="Times New Roman" w:hAnsi="Times New Roman"/>
                <w:bCs/>
                <w:sz w:val="24"/>
                <w:szCs w:val="24"/>
              </w:rPr>
            </w:pPr>
            <w:r w:rsidRPr="00AA78DA">
              <w:rPr>
                <w:rFonts w:ascii="Times New Roman" w:hAnsi="Times New Roman"/>
                <w:bCs/>
                <w:sz w:val="24"/>
                <w:szCs w:val="24"/>
              </w:rPr>
              <w:t>A.A.1998</w:t>
            </w:r>
            <w:r>
              <w:rPr>
                <w:rFonts w:ascii="Times New Roman" w:hAnsi="Times New Roman"/>
                <w:bCs/>
                <w:sz w:val="24"/>
                <w:szCs w:val="24"/>
              </w:rPr>
              <w:t>/1999</w:t>
            </w:r>
          </w:p>
          <w:p w:rsidR="00F71C8E" w:rsidRDefault="00F71C8E" w:rsidP="00315FBB">
            <w:pPr>
              <w:pStyle w:val="ListParagraph1"/>
              <w:ind w:left="29"/>
              <w:jc w:val="right"/>
              <w:rPr>
                <w:rFonts w:ascii="Times New Roman" w:hAnsi="Times New Roman"/>
                <w:bCs/>
                <w:sz w:val="24"/>
                <w:szCs w:val="24"/>
              </w:rPr>
            </w:pPr>
          </w:p>
          <w:p w:rsidR="00F71C8E" w:rsidRDefault="00F71C8E" w:rsidP="00315FBB">
            <w:pPr>
              <w:pStyle w:val="ListParagraph1"/>
              <w:ind w:left="29"/>
              <w:jc w:val="right"/>
              <w:rPr>
                <w:rFonts w:ascii="Times New Roman" w:hAnsi="Times New Roman"/>
                <w:bCs/>
                <w:sz w:val="24"/>
                <w:szCs w:val="24"/>
              </w:rPr>
            </w:pPr>
          </w:p>
          <w:p w:rsidR="00F71C8E" w:rsidRDefault="00F71C8E" w:rsidP="00F0237B">
            <w:pPr>
              <w:pStyle w:val="ListParagraph1"/>
              <w:ind w:left="0"/>
              <w:rPr>
                <w:rFonts w:ascii="Times New Roman" w:hAnsi="Times New Roman"/>
                <w:bCs/>
                <w:sz w:val="24"/>
                <w:szCs w:val="24"/>
              </w:rPr>
            </w:pPr>
          </w:p>
          <w:p w:rsidR="00F71C8E" w:rsidRDefault="00F71C8E" w:rsidP="00F0237B">
            <w:pPr>
              <w:pStyle w:val="ListParagraph1"/>
              <w:ind w:left="0"/>
              <w:rPr>
                <w:rFonts w:ascii="Times New Roman" w:hAnsi="Times New Roman"/>
                <w:bCs/>
                <w:sz w:val="24"/>
                <w:szCs w:val="24"/>
              </w:rPr>
            </w:pPr>
          </w:p>
          <w:p w:rsidR="00F71C8E" w:rsidRPr="00AA78DA" w:rsidRDefault="00F71C8E" w:rsidP="00315FBB">
            <w:pPr>
              <w:pStyle w:val="ListParagraph1"/>
              <w:ind w:left="29"/>
              <w:jc w:val="right"/>
              <w:rPr>
                <w:rFonts w:ascii="Times New Roman" w:hAnsi="Times New Roman"/>
                <w:bCs/>
                <w:sz w:val="24"/>
                <w:szCs w:val="24"/>
              </w:rPr>
            </w:pPr>
            <w:r w:rsidRPr="00AA78DA">
              <w:rPr>
                <w:rFonts w:ascii="Times New Roman" w:hAnsi="Times New Roman"/>
                <w:bCs/>
                <w:sz w:val="24"/>
                <w:szCs w:val="24"/>
              </w:rPr>
              <w:t>A.A.1997</w:t>
            </w:r>
            <w:r>
              <w:rPr>
                <w:rFonts w:ascii="Times New Roman" w:hAnsi="Times New Roman"/>
                <w:bCs/>
                <w:sz w:val="24"/>
                <w:szCs w:val="24"/>
              </w:rPr>
              <w:t>/1998</w:t>
            </w:r>
          </w:p>
          <w:p w:rsidR="00F71C8E" w:rsidRDefault="00F71C8E" w:rsidP="00315FBB">
            <w:pPr>
              <w:pStyle w:val="ListParagraph1"/>
              <w:ind w:left="29"/>
              <w:jc w:val="right"/>
              <w:rPr>
                <w:rFonts w:ascii="Times New Roman" w:hAnsi="Times New Roman"/>
                <w:bCs/>
                <w:sz w:val="24"/>
                <w:szCs w:val="24"/>
              </w:rPr>
            </w:pPr>
          </w:p>
          <w:p w:rsidR="00F71C8E" w:rsidRDefault="00F71C8E" w:rsidP="00315FBB">
            <w:pPr>
              <w:pStyle w:val="ListParagraph1"/>
              <w:ind w:left="29"/>
              <w:jc w:val="right"/>
              <w:rPr>
                <w:rFonts w:ascii="Times New Roman" w:hAnsi="Times New Roman"/>
                <w:bCs/>
                <w:sz w:val="24"/>
                <w:szCs w:val="24"/>
              </w:rPr>
            </w:pPr>
          </w:p>
          <w:p w:rsidR="00F71C8E" w:rsidRDefault="00F71C8E" w:rsidP="00315FBB">
            <w:pPr>
              <w:pStyle w:val="ListParagraph1"/>
              <w:ind w:left="29"/>
              <w:jc w:val="right"/>
              <w:rPr>
                <w:rFonts w:ascii="Times New Roman" w:hAnsi="Times New Roman"/>
                <w:bCs/>
                <w:sz w:val="24"/>
                <w:szCs w:val="24"/>
              </w:rPr>
            </w:pPr>
          </w:p>
          <w:p w:rsidR="00F71C8E" w:rsidRDefault="00F71C8E" w:rsidP="00F0237B">
            <w:pPr>
              <w:pStyle w:val="ListParagraph1"/>
              <w:ind w:left="0"/>
              <w:rPr>
                <w:rFonts w:ascii="Times New Roman" w:hAnsi="Times New Roman"/>
                <w:bCs/>
                <w:sz w:val="24"/>
                <w:szCs w:val="24"/>
              </w:rPr>
            </w:pPr>
          </w:p>
          <w:p w:rsidR="00F71C8E" w:rsidRPr="00AA78DA" w:rsidRDefault="00F71C8E" w:rsidP="00315FBB">
            <w:pPr>
              <w:pStyle w:val="ListParagraph1"/>
              <w:ind w:left="29"/>
              <w:jc w:val="right"/>
              <w:rPr>
                <w:rFonts w:ascii="Times New Roman" w:hAnsi="Times New Roman"/>
                <w:bCs/>
                <w:sz w:val="24"/>
                <w:szCs w:val="24"/>
              </w:rPr>
            </w:pPr>
            <w:r w:rsidRPr="00AA78DA">
              <w:rPr>
                <w:rFonts w:ascii="Times New Roman" w:hAnsi="Times New Roman"/>
                <w:bCs/>
                <w:sz w:val="24"/>
                <w:szCs w:val="24"/>
              </w:rPr>
              <w:t>A.A.1996</w:t>
            </w:r>
            <w:r>
              <w:rPr>
                <w:rFonts w:ascii="Times New Roman" w:hAnsi="Times New Roman"/>
                <w:bCs/>
                <w:sz w:val="24"/>
                <w:szCs w:val="24"/>
              </w:rPr>
              <w:t>/1997</w:t>
            </w:r>
          </w:p>
          <w:p w:rsidR="00F71C8E" w:rsidRPr="000F618D" w:rsidRDefault="00F71C8E" w:rsidP="000C44B5">
            <w:pPr>
              <w:ind w:right="28"/>
              <w:jc w:val="center"/>
              <w:rPr>
                <w:rFonts w:cs="Times New Roman"/>
                <w:b/>
                <w:bCs/>
                <w:smallCaps/>
                <w:sz w:val="22"/>
                <w:szCs w:val="22"/>
              </w:rPr>
            </w:pPr>
          </w:p>
        </w:tc>
        <w:tc>
          <w:tcPr>
            <w:tcW w:w="284" w:type="dxa"/>
            <w:tcBorders>
              <w:top w:val="nil"/>
              <w:left w:val="nil"/>
              <w:bottom w:val="nil"/>
              <w:right w:val="nil"/>
            </w:tcBorders>
          </w:tcPr>
          <w:p w:rsidR="00F71C8E" w:rsidRPr="00AA78DA" w:rsidRDefault="00F71C8E" w:rsidP="00FA5BCF">
            <w:pPr>
              <w:pStyle w:val="Aaoeeu"/>
              <w:widowControl/>
              <w:spacing w:before="20" w:after="20"/>
              <w:rPr>
                <w:rFonts w:cs="Times New Roman"/>
                <w:lang w:val="it-IT"/>
              </w:rPr>
            </w:pPr>
          </w:p>
        </w:tc>
        <w:tc>
          <w:tcPr>
            <w:tcW w:w="6911" w:type="dxa"/>
            <w:tcBorders>
              <w:top w:val="nil"/>
              <w:left w:val="nil"/>
              <w:bottom w:val="nil"/>
              <w:right w:val="nil"/>
            </w:tcBorders>
          </w:tcPr>
          <w:p w:rsidR="00F71C8E" w:rsidRPr="00AE3869" w:rsidRDefault="00F71C8E" w:rsidP="00D05277">
            <w:pPr>
              <w:pStyle w:val="ListParagraph1"/>
              <w:ind w:left="214" w:hanging="43"/>
              <w:jc w:val="both"/>
              <w:rPr>
                <w:rFonts w:ascii="Times New Roman" w:hAnsi="Times New Roman"/>
                <w:bCs/>
                <w:sz w:val="24"/>
                <w:szCs w:val="24"/>
              </w:rPr>
            </w:pPr>
          </w:p>
          <w:p w:rsidR="00F71C8E" w:rsidRPr="00AE3869" w:rsidRDefault="00F71C8E" w:rsidP="00D05277">
            <w:pPr>
              <w:pStyle w:val="ListParagraph1"/>
              <w:ind w:left="214" w:hanging="43"/>
              <w:jc w:val="both"/>
              <w:rPr>
                <w:rFonts w:ascii="Times New Roman" w:hAnsi="Times New Roman"/>
                <w:bCs/>
                <w:sz w:val="24"/>
                <w:szCs w:val="24"/>
              </w:rPr>
            </w:pPr>
          </w:p>
          <w:p w:rsidR="00F71C8E" w:rsidRPr="00AE3869" w:rsidRDefault="00F71C8E" w:rsidP="00D05277">
            <w:pPr>
              <w:pStyle w:val="ListParagraph1"/>
              <w:ind w:left="214" w:hanging="43"/>
              <w:jc w:val="both"/>
              <w:rPr>
                <w:rFonts w:ascii="Times New Roman" w:hAnsi="Times New Roman"/>
                <w:bCs/>
                <w:sz w:val="24"/>
                <w:szCs w:val="24"/>
              </w:rPr>
            </w:pPr>
          </w:p>
          <w:p w:rsidR="00F71C8E" w:rsidRPr="00AE3869" w:rsidRDefault="00F71C8E" w:rsidP="00D05277">
            <w:pPr>
              <w:pStyle w:val="ListParagraph1"/>
              <w:ind w:left="214" w:hanging="43"/>
              <w:jc w:val="both"/>
              <w:rPr>
                <w:rFonts w:ascii="Times New Roman" w:hAnsi="Times New Roman"/>
                <w:bCs/>
                <w:sz w:val="24"/>
                <w:szCs w:val="24"/>
              </w:rPr>
            </w:pPr>
          </w:p>
          <w:p w:rsidR="00F71C8E" w:rsidRDefault="00F71C8E" w:rsidP="000537E3">
            <w:pPr>
              <w:pStyle w:val="ListParagraph1"/>
              <w:ind w:left="247"/>
              <w:jc w:val="both"/>
              <w:rPr>
                <w:rFonts w:ascii="Times New Roman" w:hAnsi="Times New Roman"/>
                <w:bCs/>
                <w:sz w:val="24"/>
                <w:szCs w:val="24"/>
              </w:rPr>
            </w:pPr>
          </w:p>
          <w:p w:rsidR="00F71C8E" w:rsidRDefault="00F71C8E" w:rsidP="00146A0E">
            <w:pPr>
              <w:pStyle w:val="ListParagraph1"/>
              <w:ind w:left="278"/>
              <w:jc w:val="both"/>
              <w:rPr>
                <w:rFonts w:ascii="Times New Roman" w:hAnsi="Times New Roman"/>
                <w:bCs/>
                <w:sz w:val="24"/>
                <w:szCs w:val="24"/>
              </w:rPr>
            </w:pPr>
          </w:p>
          <w:p w:rsidR="00F71C8E" w:rsidRDefault="00F71C8E" w:rsidP="00146A0E">
            <w:pPr>
              <w:pStyle w:val="ListParagraph1"/>
              <w:ind w:left="278"/>
              <w:jc w:val="both"/>
              <w:rPr>
                <w:rFonts w:ascii="Times New Roman" w:hAnsi="Times New Roman"/>
                <w:bCs/>
                <w:sz w:val="24"/>
                <w:szCs w:val="24"/>
              </w:rPr>
            </w:pPr>
          </w:p>
          <w:p w:rsidR="00F71C8E" w:rsidRDefault="00F71C8E" w:rsidP="00146A0E">
            <w:pPr>
              <w:pStyle w:val="ListParagraph1"/>
              <w:ind w:left="278"/>
              <w:jc w:val="both"/>
              <w:rPr>
                <w:rFonts w:ascii="Times New Roman" w:hAnsi="Times New Roman"/>
                <w:bCs/>
                <w:sz w:val="24"/>
                <w:szCs w:val="24"/>
              </w:rPr>
            </w:pPr>
          </w:p>
          <w:p w:rsidR="00F71C8E" w:rsidRDefault="00F71C8E" w:rsidP="00146A0E">
            <w:pPr>
              <w:pStyle w:val="ListParagraph1"/>
              <w:ind w:left="278"/>
              <w:jc w:val="both"/>
              <w:rPr>
                <w:rFonts w:ascii="Times New Roman" w:hAnsi="Times New Roman"/>
                <w:bCs/>
                <w:sz w:val="24"/>
                <w:szCs w:val="24"/>
              </w:rPr>
            </w:pPr>
          </w:p>
          <w:p w:rsidR="00F71C8E" w:rsidRDefault="00F71C8E" w:rsidP="00F36E1B">
            <w:pPr>
              <w:pStyle w:val="ListParagraph1"/>
              <w:ind w:left="278"/>
              <w:jc w:val="both"/>
              <w:rPr>
                <w:rFonts w:ascii="Times New Roman" w:hAnsi="Times New Roman"/>
                <w:bCs/>
                <w:sz w:val="24"/>
                <w:szCs w:val="24"/>
              </w:rPr>
            </w:pPr>
          </w:p>
          <w:p w:rsidR="00F71C8E" w:rsidRPr="00AE3869" w:rsidRDefault="00F71C8E" w:rsidP="00686AB3">
            <w:pPr>
              <w:pStyle w:val="ListParagraph1"/>
              <w:numPr>
                <w:ilvl w:val="0"/>
                <w:numId w:val="14"/>
              </w:numPr>
              <w:ind w:left="442" w:hanging="43"/>
              <w:jc w:val="both"/>
              <w:rPr>
                <w:rFonts w:ascii="Times New Roman" w:hAnsi="Times New Roman"/>
                <w:bCs/>
                <w:sz w:val="24"/>
                <w:szCs w:val="24"/>
              </w:rPr>
            </w:pPr>
            <w:r w:rsidRPr="00AE3869">
              <w:rPr>
                <w:rFonts w:ascii="Times New Roman" w:hAnsi="Times New Roman"/>
                <w:bCs/>
                <w:sz w:val="24"/>
                <w:szCs w:val="24"/>
              </w:rPr>
              <w:t xml:space="preserve">Docenza </w:t>
            </w:r>
            <w:r w:rsidRPr="00911BD6">
              <w:rPr>
                <w:rFonts w:ascii="Times New Roman" w:hAnsi="Times New Roman"/>
                <w:bCs/>
                <w:i/>
                <w:iCs/>
                <w:sz w:val="24"/>
                <w:szCs w:val="24"/>
              </w:rPr>
              <w:t>Sociologia generale e della religione</w:t>
            </w:r>
            <w:r w:rsidRPr="00AE3869">
              <w:rPr>
                <w:rFonts w:ascii="Times New Roman" w:hAnsi="Times New Roman"/>
                <w:bCs/>
                <w:i/>
                <w:iCs/>
                <w:sz w:val="24"/>
                <w:szCs w:val="24"/>
              </w:rPr>
              <w:t>.</w:t>
            </w:r>
            <w:r w:rsidRPr="00AE3869">
              <w:rPr>
                <w:rFonts w:ascii="Times New Roman" w:hAnsi="Times New Roman"/>
                <w:bCs/>
                <w:sz w:val="24"/>
                <w:szCs w:val="24"/>
              </w:rPr>
              <w:t xml:space="preserve"> Istituto Ecclesia Mater – Istituto Superiore di Scienze Religiose (ISSR) – Facoltà di Teologia – Pontificia Università Lateranense – Stato Città del Vaticano.</w:t>
            </w:r>
          </w:p>
          <w:p w:rsidR="00F71C8E" w:rsidRDefault="00F71C8E" w:rsidP="00686AB3">
            <w:pPr>
              <w:pStyle w:val="ListParagraph1"/>
              <w:ind w:left="278"/>
              <w:jc w:val="both"/>
              <w:rPr>
                <w:rFonts w:ascii="Times New Roman" w:hAnsi="Times New Roman"/>
                <w:bCs/>
                <w:sz w:val="24"/>
                <w:szCs w:val="24"/>
              </w:rPr>
            </w:pPr>
          </w:p>
          <w:p w:rsidR="00F71C8E" w:rsidRDefault="00F71C8E" w:rsidP="00686AB3">
            <w:pPr>
              <w:pStyle w:val="ListParagraph1"/>
              <w:ind w:left="278"/>
              <w:jc w:val="both"/>
              <w:rPr>
                <w:rFonts w:ascii="Times New Roman" w:hAnsi="Times New Roman"/>
                <w:bCs/>
                <w:sz w:val="24"/>
                <w:szCs w:val="24"/>
              </w:rPr>
            </w:pPr>
          </w:p>
          <w:p w:rsidR="00F71C8E" w:rsidRPr="00AE3869" w:rsidRDefault="00F71C8E" w:rsidP="00146A0E">
            <w:pPr>
              <w:pStyle w:val="ListParagraph1"/>
              <w:numPr>
                <w:ilvl w:val="0"/>
                <w:numId w:val="14"/>
              </w:numPr>
              <w:ind w:left="442" w:hanging="43"/>
              <w:jc w:val="both"/>
              <w:rPr>
                <w:rFonts w:ascii="Times New Roman" w:hAnsi="Times New Roman"/>
                <w:bCs/>
                <w:sz w:val="24"/>
                <w:szCs w:val="24"/>
              </w:rPr>
            </w:pPr>
            <w:r w:rsidRPr="00AE3869">
              <w:rPr>
                <w:rFonts w:ascii="Times New Roman" w:hAnsi="Times New Roman"/>
                <w:bCs/>
                <w:sz w:val="24"/>
                <w:szCs w:val="24"/>
              </w:rPr>
              <w:t xml:space="preserve">Docenza </w:t>
            </w:r>
            <w:r w:rsidRPr="00911BD6">
              <w:rPr>
                <w:rFonts w:ascii="Times New Roman" w:hAnsi="Times New Roman"/>
                <w:bCs/>
                <w:i/>
                <w:iCs/>
                <w:sz w:val="24"/>
                <w:szCs w:val="24"/>
              </w:rPr>
              <w:t>Sociologia generale e della religione</w:t>
            </w:r>
            <w:r w:rsidRPr="00AE3869">
              <w:rPr>
                <w:rFonts w:ascii="Times New Roman" w:hAnsi="Times New Roman"/>
                <w:bCs/>
                <w:i/>
                <w:iCs/>
                <w:sz w:val="24"/>
                <w:szCs w:val="24"/>
              </w:rPr>
              <w:t>.</w:t>
            </w:r>
            <w:r w:rsidRPr="00AE3869">
              <w:rPr>
                <w:rFonts w:ascii="Times New Roman" w:hAnsi="Times New Roman"/>
                <w:bCs/>
                <w:sz w:val="24"/>
                <w:szCs w:val="24"/>
              </w:rPr>
              <w:t xml:space="preserve"> Istituto Ecclesia Mater – Istituto Superiore di Scienze Religiose (ISSR) – Facoltà di Teologia – Pontificia Università Lateranense – Stato Città del Vaticano.</w:t>
            </w:r>
          </w:p>
          <w:p w:rsidR="00F71C8E" w:rsidRDefault="00F71C8E" w:rsidP="00146A0E">
            <w:pPr>
              <w:pStyle w:val="ListParagraph1"/>
              <w:ind w:left="442" w:hanging="43"/>
              <w:jc w:val="both"/>
              <w:rPr>
                <w:rFonts w:ascii="Times New Roman" w:hAnsi="Times New Roman"/>
                <w:bCs/>
                <w:sz w:val="24"/>
                <w:szCs w:val="24"/>
              </w:rPr>
            </w:pPr>
          </w:p>
          <w:p w:rsidR="00F71C8E" w:rsidRPr="00AE3869" w:rsidRDefault="00F71C8E" w:rsidP="00146A0E">
            <w:pPr>
              <w:pStyle w:val="ListParagraph1"/>
              <w:numPr>
                <w:ilvl w:val="0"/>
                <w:numId w:val="14"/>
              </w:numPr>
              <w:ind w:left="442" w:hanging="43"/>
              <w:jc w:val="both"/>
              <w:rPr>
                <w:rFonts w:ascii="Times New Roman" w:hAnsi="Times New Roman"/>
                <w:bCs/>
                <w:sz w:val="24"/>
                <w:szCs w:val="24"/>
              </w:rPr>
            </w:pPr>
            <w:r>
              <w:rPr>
                <w:rFonts w:ascii="Times New Roman" w:hAnsi="Times New Roman"/>
                <w:bCs/>
                <w:sz w:val="24"/>
                <w:szCs w:val="24"/>
              </w:rPr>
              <w:t xml:space="preserve">Codocenza con Prof. Cipriani </w:t>
            </w:r>
            <w:r w:rsidRPr="00911BD6">
              <w:rPr>
                <w:rFonts w:ascii="Times New Roman" w:hAnsi="Times New Roman"/>
                <w:bCs/>
                <w:i/>
                <w:iCs/>
                <w:sz w:val="24"/>
                <w:szCs w:val="24"/>
              </w:rPr>
              <w:t xml:space="preserve">Sociologia </w:t>
            </w:r>
            <w:r>
              <w:rPr>
                <w:rFonts w:ascii="Times New Roman" w:hAnsi="Times New Roman"/>
                <w:bCs/>
                <w:i/>
                <w:iCs/>
                <w:sz w:val="24"/>
                <w:szCs w:val="24"/>
              </w:rPr>
              <w:t>dell’educazione</w:t>
            </w:r>
            <w:r w:rsidRPr="00AE3869">
              <w:rPr>
                <w:rFonts w:ascii="Times New Roman" w:hAnsi="Times New Roman"/>
                <w:bCs/>
                <w:sz w:val="24"/>
                <w:szCs w:val="24"/>
              </w:rPr>
              <w:t>, Istituto Ecclesia Mater – Istituto Superiore di Scienze Religiose (ISSR) – Facoltà di Teologia – Pontificia Università Lateranense – Stato Città del Vaticano.</w:t>
            </w:r>
          </w:p>
          <w:p w:rsidR="00F71C8E" w:rsidRPr="00AE3869" w:rsidRDefault="00F71C8E" w:rsidP="00146A0E">
            <w:pPr>
              <w:pStyle w:val="ListParagraph1"/>
              <w:ind w:left="442" w:hanging="43"/>
              <w:jc w:val="both"/>
              <w:rPr>
                <w:rFonts w:ascii="Times New Roman" w:hAnsi="Times New Roman"/>
                <w:bCs/>
                <w:sz w:val="24"/>
                <w:szCs w:val="24"/>
              </w:rPr>
            </w:pPr>
          </w:p>
          <w:p w:rsidR="00F71C8E" w:rsidRPr="00AE3869" w:rsidRDefault="00F71C8E" w:rsidP="00146A0E">
            <w:pPr>
              <w:pStyle w:val="ListParagraph1"/>
              <w:numPr>
                <w:ilvl w:val="0"/>
                <w:numId w:val="14"/>
              </w:numPr>
              <w:ind w:left="442" w:hanging="43"/>
              <w:jc w:val="both"/>
              <w:rPr>
                <w:rFonts w:ascii="Times New Roman" w:hAnsi="Times New Roman"/>
                <w:bCs/>
                <w:sz w:val="24"/>
                <w:szCs w:val="24"/>
              </w:rPr>
            </w:pPr>
            <w:r w:rsidRPr="00AE3869">
              <w:rPr>
                <w:rFonts w:ascii="Times New Roman" w:hAnsi="Times New Roman"/>
                <w:bCs/>
                <w:sz w:val="24"/>
                <w:szCs w:val="24"/>
              </w:rPr>
              <w:t xml:space="preserve">Docenza </w:t>
            </w:r>
            <w:r w:rsidRPr="00911BD6">
              <w:rPr>
                <w:rFonts w:ascii="Times New Roman" w:hAnsi="Times New Roman"/>
                <w:bCs/>
                <w:i/>
                <w:iCs/>
                <w:sz w:val="24"/>
                <w:szCs w:val="24"/>
              </w:rPr>
              <w:t>Sociologia generale e della religione</w:t>
            </w:r>
            <w:r w:rsidRPr="00AE3869">
              <w:rPr>
                <w:rFonts w:ascii="Times New Roman" w:hAnsi="Times New Roman"/>
                <w:bCs/>
                <w:sz w:val="24"/>
                <w:szCs w:val="24"/>
              </w:rPr>
              <w:t>, Istituto Ecclesia Mater – Istituto Superiore di Scienze Religiose (ISSR) – Facoltà di Teologia – Pontificia Università Lateranense – Stato Città del Vaticano.</w:t>
            </w:r>
          </w:p>
          <w:p w:rsidR="00F71C8E" w:rsidRDefault="00F71C8E" w:rsidP="00146A0E">
            <w:pPr>
              <w:pStyle w:val="ListParagraph1"/>
              <w:ind w:left="442"/>
              <w:jc w:val="both"/>
              <w:rPr>
                <w:rFonts w:ascii="Times New Roman" w:hAnsi="Times New Roman"/>
                <w:bCs/>
                <w:sz w:val="24"/>
                <w:szCs w:val="24"/>
              </w:rPr>
            </w:pPr>
          </w:p>
          <w:p w:rsidR="00F71C8E" w:rsidRPr="00AE3869" w:rsidRDefault="00F71C8E" w:rsidP="003C4104">
            <w:pPr>
              <w:pStyle w:val="ListParagraph1"/>
              <w:ind w:left="262"/>
              <w:jc w:val="both"/>
              <w:rPr>
                <w:rFonts w:ascii="Times New Roman" w:hAnsi="Times New Roman"/>
                <w:bCs/>
                <w:sz w:val="24"/>
                <w:szCs w:val="24"/>
              </w:rPr>
            </w:pPr>
            <w:r>
              <w:rPr>
                <w:rFonts w:ascii="Times New Roman" w:hAnsi="Times New Roman"/>
                <w:bCs/>
                <w:sz w:val="24"/>
                <w:szCs w:val="24"/>
              </w:rPr>
              <w:t xml:space="preserve">Codocenza con Prof. Cipriani </w:t>
            </w:r>
            <w:r w:rsidRPr="00911BD6">
              <w:rPr>
                <w:rFonts w:ascii="Times New Roman" w:hAnsi="Times New Roman"/>
                <w:bCs/>
                <w:i/>
                <w:iCs/>
                <w:sz w:val="24"/>
                <w:szCs w:val="24"/>
              </w:rPr>
              <w:t xml:space="preserve">Sociologia </w:t>
            </w:r>
            <w:r>
              <w:rPr>
                <w:rFonts w:ascii="Times New Roman" w:hAnsi="Times New Roman"/>
                <w:bCs/>
                <w:i/>
                <w:iCs/>
                <w:sz w:val="24"/>
                <w:szCs w:val="24"/>
              </w:rPr>
              <w:t>dell’educazione</w:t>
            </w:r>
            <w:r w:rsidRPr="00AE3869">
              <w:rPr>
                <w:rFonts w:ascii="Times New Roman" w:hAnsi="Times New Roman"/>
                <w:bCs/>
                <w:sz w:val="24"/>
                <w:szCs w:val="24"/>
              </w:rPr>
              <w:t>, Istituto Ecclesia Mater – Istituto Superiore di Scienze Religiose (ISSR) – Facoltà di Teologia – Pontificia Università Lateranense – Stato Città del Vaticano.</w:t>
            </w:r>
          </w:p>
          <w:p w:rsidR="00F71C8E" w:rsidRPr="00AE3869" w:rsidRDefault="00F71C8E" w:rsidP="003C4104">
            <w:pPr>
              <w:pStyle w:val="ListParagraph1"/>
              <w:ind w:left="0"/>
              <w:jc w:val="both"/>
              <w:rPr>
                <w:rFonts w:ascii="Times New Roman" w:hAnsi="Times New Roman"/>
                <w:bCs/>
                <w:sz w:val="24"/>
                <w:szCs w:val="24"/>
              </w:rPr>
            </w:pPr>
          </w:p>
          <w:p w:rsidR="00F71C8E" w:rsidRPr="00AE3869" w:rsidRDefault="00F71C8E" w:rsidP="003C4104">
            <w:pPr>
              <w:pStyle w:val="ListParagraph1"/>
              <w:numPr>
                <w:ilvl w:val="0"/>
                <w:numId w:val="14"/>
              </w:numPr>
              <w:ind w:left="262" w:hanging="43"/>
              <w:jc w:val="both"/>
              <w:rPr>
                <w:rFonts w:ascii="Times New Roman" w:hAnsi="Times New Roman"/>
                <w:bCs/>
                <w:sz w:val="24"/>
                <w:szCs w:val="24"/>
              </w:rPr>
            </w:pPr>
            <w:r w:rsidRPr="00AE3869">
              <w:rPr>
                <w:rFonts w:ascii="Times New Roman" w:hAnsi="Times New Roman"/>
                <w:bCs/>
                <w:sz w:val="24"/>
                <w:szCs w:val="24"/>
              </w:rPr>
              <w:t xml:space="preserve">Docenza </w:t>
            </w:r>
            <w:r w:rsidRPr="007F72D4">
              <w:rPr>
                <w:rFonts w:ascii="Times New Roman" w:hAnsi="Times New Roman"/>
                <w:bCs/>
                <w:i/>
                <w:iCs/>
                <w:sz w:val="24"/>
                <w:szCs w:val="24"/>
              </w:rPr>
              <w:t>Sociologia generale e della religione,</w:t>
            </w:r>
            <w:r w:rsidRPr="00AE3869">
              <w:rPr>
                <w:rFonts w:ascii="Times New Roman" w:hAnsi="Times New Roman"/>
                <w:bCs/>
                <w:sz w:val="24"/>
                <w:szCs w:val="24"/>
              </w:rPr>
              <w:t xml:space="preserve"> Istituto Ecclesia Mater – Istituto Superiore di Scienze Religiose (ISSR) – Facoltà di Teologia – Pontificia Università Lateranense – Stato Città del Vaticano.</w:t>
            </w:r>
          </w:p>
          <w:p w:rsidR="00F71C8E" w:rsidRPr="00AE3869" w:rsidRDefault="00F71C8E" w:rsidP="00D05277">
            <w:pPr>
              <w:pStyle w:val="ListParagraph1"/>
              <w:ind w:left="247" w:hanging="43"/>
              <w:jc w:val="both"/>
              <w:rPr>
                <w:rFonts w:ascii="Times New Roman" w:hAnsi="Times New Roman"/>
                <w:bCs/>
                <w:sz w:val="24"/>
                <w:szCs w:val="24"/>
              </w:rPr>
            </w:pPr>
          </w:p>
          <w:p w:rsidR="00F71C8E" w:rsidRPr="00AE3869" w:rsidRDefault="00F71C8E" w:rsidP="003C4104">
            <w:pPr>
              <w:pStyle w:val="ListParagraph1"/>
              <w:ind w:left="262"/>
              <w:jc w:val="both"/>
              <w:rPr>
                <w:rFonts w:ascii="Times New Roman" w:hAnsi="Times New Roman"/>
                <w:bCs/>
                <w:sz w:val="24"/>
                <w:szCs w:val="24"/>
              </w:rPr>
            </w:pPr>
            <w:r>
              <w:rPr>
                <w:rFonts w:ascii="Times New Roman" w:hAnsi="Times New Roman"/>
                <w:bCs/>
                <w:sz w:val="24"/>
                <w:szCs w:val="24"/>
              </w:rPr>
              <w:t xml:space="preserve">Codocenza con Prof. Cipriani </w:t>
            </w:r>
            <w:r w:rsidRPr="00911BD6">
              <w:rPr>
                <w:rFonts w:ascii="Times New Roman" w:hAnsi="Times New Roman"/>
                <w:bCs/>
                <w:i/>
                <w:iCs/>
                <w:sz w:val="24"/>
                <w:szCs w:val="24"/>
              </w:rPr>
              <w:t xml:space="preserve">Sociologia </w:t>
            </w:r>
            <w:r>
              <w:rPr>
                <w:rFonts w:ascii="Times New Roman" w:hAnsi="Times New Roman"/>
                <w:bCs/>
                <w:i/>
                <w:iCs/>
                <w:sz w:val="24"/>
                <w:szCs w:val="24"/>
              </w:rPr>
              <w:t>dell’educazione</w:t>
            </w:r>
            <w:r w:rsidRPr="00AE3869">
              <w:rPr>
                <w:rFonts w:ascii="Times New Roman" w:hAnsi="Times New Roman"/>
                <w:bCs/>
                <w:sz w:val="24"/>
                <w:szCs w:val="24"/>
              </w:rPr>
              <w:t>, Istituto Ecclesia Mater – Istituto Superiore di Scienze Religiose (ISSR) – Facoltà di Teologia – Pontificia Università Lateranense – Stato Città del Vaticano.</w:t>
            </w:r>
          </w:p>
          <w:p w:rsidR="00F71C8E" w:rsidRPr="00AE3869" w:rsidRDefault="00F71C8E" w:rsidP="003C4104">
            <w:pPr>
              <w:pStyle w:val="ListParagraph1"/>
              <w:numPr>
                <w:ilvl w:val="0"/>
                <w:numId w:val="14"/>
              </w:numPr>
              <w:ind w:left="262" w:hanging="43"/>
              <w:jc w:val="both"/>
              <w:rPr>
                <w:rFonts w:ascii="Times New Roman" w:hAnsi="Times New Roman"/>
                <w:bCs/>
                <w:sz w:val="24"/>
                <w:szCs w:val="24"/>
              </w:rPr>
            </w:pPr>
            <w:r w:rsidRPr="00AE3869">
              <w:rPr>
                <w:rFonts w:ascii="Times New Roman" w:hAnsi="Times New Roman"/>
                <w:bCs/>
                <w:sz w:val="24"/>
                <w:szCs w:val="24"/>
              </w:rPr>
              <w:t xml:space="preserve">Docenza </w:t>
            </w:r>
            <w:r w:rsidRPr="007F72D4">
              <w:rPr>
                <w:rFonts w:ascii="Times New Roman" w:hAnsi="Times New Roman"/>
                <w:bCs/>
                <w:i/>
                <w:iCs/>
                <w:sz w:val="24"/>
                <w:szCs w:val="24"/>
              </w:rPr>
              <w:t>Sociologia generale e della religione</w:t>
            </w:r>
            <w:r w:rsidRPr="00AE3869">
              <w:rPr>
                <w:rFonts w:ascii="Times New Roman" w:hAnsi="Times New Roman"/>
                <w:bCs/>
                <w:sz w:val="24"/>
                <w:szCs w:val="24"/>
              </w:rPr>
              <w:t>, Istituto Ecclesia Mater – Istituto Superiore di Scienze Religiose (ISSR) – Facoltà di Teologia – Pontificia Università Lateranense – Stato Città del Vaticano</w:t>
            </w:r>
          </w:p>
          <w:p w:rsidR="00F71C8E" w:rsidRPr="00AE3869" w:rsidRDefault="00F71C8E" w:rsidP="00D05277">
            <w:pPr>
              <w:pStyle w:val="ListParagraph1"/>
              <w:ind w:left="-113" w:hanging="43"/>
              <w:jc w:val="both"/>
              <w:rPr>
                <w:rFonts w:ascii="Times New Roman" w:hAnsi="Times New Roman"/>
                <w:bCs/>
                <w:sz w:val="24"/>
                <w:szCs w:val="24"/>
              </w:rPr>
            </w:pPr>
          </w:p>
          <w:p w:rsidR="00F71C8E" w:rsidRPr="00AE3869" w:rsidRDefault="00F71C8E" w:rsidP="003C4104">
            <w:pPr>
              <w:pStyle w:val="ListParagraph1"/>
              <w:ind w:left="262"/>
              <w:jc w:val="both"/>
              <w:rPr>
                <w:rFonts w:ascii="Times New Roman" w:hAnsi="Times New Roman"/>
                <w:bCs/>
                <w:sz w:val="24"/>
                <w:szCs w:val="24"/>
              </w:rPr>
            </w:pPr>
            <w:r>
              <w:rPr>
                <w:rFonts w:ascii="Times New Roman" w:hAnsi="Times New Roman"/>
                <w:bCs/>
                <w:sz w:val="24"/>
                <w:szCs w:val="24"/>
              </w:rPr>
              <w:t xml:space="preserve">Codocenza con Prof. Cipriani </w:t>
            </w:r>
            <w:r w:rsidRPr="00911BD6">
              <w:rPr>
                <w:rFonts w:ascii="Times New Roman" w:hAnsi="Times New Roman"/>
                <w:bCs/>
                <w:i/>
                <w:iCs/>
                <w:sz w:val="24"/>
                <w:szCs w:val="24"/>
              </w:rPr>
              <w:t xml:space="preserve">Sociologia </w:t>
            </w:r>
            <w:r>
              <w:rPr>
                <w:rFonts w:ascii="Times New Roman" w:hAnsi="Times New Roman"/>
                <w:bCs/>
                <w:i/>
                <w:iCs/>
                <w:sz w:val="24"/>
                <w:szCs w:val="24"/>
              </w:rPr>
              <w:t>dell’educazione</w:t>
            </w:r>
            <w:r w:rsidRPr="00AE3869">
              <w:rPr>
                <w:rFonts w:ascii="Times New Roman" w:hAnsi="Times New Roman"/>
                <w:bCs/>
                <w:sz w:val="24"/>
                <w:szCs w:val="24"/>
              </w:rPr>
              <w:t>, Istituto Ecclesia Mater – Istituto Superiore di Scienze Religiose (ISSR) – Facoltà di Teologia – Pontificia Università Lateranense – Stato Città del Vaticano.</w:t>
            </w:r>
          </w:p>
          <w:p w:rsidR="00F71C8E" w:rsidRDefault="00F71C8E" w:rsidP="00BB43F2">
            <w:pPr>
              <w:pStyle w:val="ListParagraph1"/>
              <w:ind w:left="0"/>
              <w:jc w:val="both"/>
              <w:rPr>
                <w:rFonts w:ascii="Times New Roman" w:hAnsi="Times New Roman"/>
                <w:bCs/>
                <w:sz w:val="24"/>
                <w:szCs w:val="24"/>
              </w:rPr>
            </w:pPr>
          </w:p>
          <w:p w:rsidR="00F71C8E" w:rsidRDefault="00F71C8E" w:rsidP="00146A0E">
            <w:pPr>
              <w:pStyle w:val="ListParagraph1"/>
              <w:ind w:left="278"/>
              <w:jc w:val="both"/>
              <w:rPr>
                <w:rFonts w:ascii="Times New Roman" w:hAnsi="Times New Roman"/>
                <w:bCs/>
                <w:sz w:val="24"/>
                <w:szCs w:val="24"/>
              </w:rPr>
            </w:pPr>
            <w:r w:rsidRPr="00460FDC">
              <w:rPr>
                <w:rFonts w:ascii="Times New Roman" w:hAnsi="Times New Roman"/>
                <w:b/>
                <w:bCs/>
                <w:sz w:val="24"/>
                <w:szCs w:val="24"/>
              </w:rPr>
              <w:t xml:space="preserve">Nomina del 19 gennaio </w:t>
            </w:r>
            <w:smartTag w:uri="urn:schemas-microsoft-com:office:smarttags" w:element="metricconverter">
              <w:smartTagPr>
                <w:attr w:name="ProductID" w:val="2010 a"/>
              </w:smartTagPr>
              <w:r w:rsidRPr="00460FDC">
                <w:rPr>
                  <w:rFonts w:ascii="Times New Roman" w:hAnsi="Times New Roman"/>
                  <w:b/>
                  <w:bCs/>
                  <w:sz w:val="24"/>
                  <w:szCs w:val="24"/>
                </w:rPr>
                <w:t>2010 a</w:t>
              </w:r>
            </w:smartTag>
            <w:r w:rsidRPr="00460FDC">
              <w:rPr>
                <w:rFonts w:ascii="Times New Roman" w:hAnsi="Times New Roman"/>
                <w:b/>
                <w:bCs/>
                <w:sz w:val="24"/>
                <w:szCs w:val="24"/>
              </w:rPr>
              <w:t xml:space="preserve"> professore straordinario </w:t>
            </w:r>
            <w:r>
              <w:rPr>
                <w:rFonts w:ascii="Times New Roman" w:hAnsi="Times New Roman"/>
                <w:bCs/>
                <w:sz w:val="24"/>
                <w:szCs w:val="24"/>
              </w:rPr>
              <w:t>di Sociologia del Card. Vallini Vicario Generale, visti gli articoli 5e 2 e 12 dello Statuto del’l</w:t>
            </w:r>
            <w:r w:rsidRPr="00AE3869">
              <w:rPr>
                <w:rFonts w:ascii="Times New Roman" w:hAnsi="Times New Roman"/>
                <w:bCs/>
                <w:sz w:val="24"/>
                <w:szCs w:val="24"/>
              </w:rPr>
              <w:t xml:space="preserve"> Ecclesia Mater – Istituto Superiore di Scienze Religiose (ISSR)</w:t>
            </w:r>
            <w:r>
              <w:rPr>
                <w:rFonts w:ascii="Times New Roman" w:hAnsi="Times New Roman"/>
                <w:bCs/>
                <w:sz w:val="24"/>
                <w:szCs w:val="24"/>
              </w:rPr>
              <w:t xml:space="preserve">, vista la delibera del </w:t>
            </w:r>
            <w:r w:rsidRPr="00AE3869">
              <w:rPr>
                <w:rFonts w:ascii="Times New Roman" w:hAnsi="Times New Roman"/>
                <w:bCs/>
                <w:sz w:val="24"/>
                <w:szCs w:val="24"/>
              </w:rPr>
              <w:t xml:space="preserve"> </w:t>
            </w:r>
            <w:r>
              <w:rPr>
                <w:rFonts w:ascii="Times New Roman" w:hAnsi="Times New Roman"/>
                <w:bCs/>
                <w:sz w:val="24"/>
                <w:szCs w:val="24"/>
              </w:rPr>
              <w:t xml:space="preserve">Consiglio di Facoltà </w:t>
            </w:r>
            <w:r w:rsidRPr="00AE3869">
              <w:rPr>
                <w:rFonts w:ascii="Times New Roman" w:hAnsi="Times New Roman"/>
                <w:bCs/>
                <w:sz w:val="24"/>
                <w:szCs w:val="24"/>
              </w:rPr>
              <w:t xml:space="preserve">di Teologia – Pontificia Università Lateranense </w:t>
            </w:r>
            <w:r>
              <w:rPr>
                <w:rFonts w:ascii="Times New Roman" w:hAnsi="Times New Roman"/>
                <w:bCs/>
                <w:sz w:val="24"/>
                <w:szCs w:val="24"/>
              </w:rPr>
              <w:t xml:space="preserve"> in data 19 gennaio 2010</w:t>
            </w:r>
            <w:r w:rsidRPr="00AE3869">
              <w:rPr>
                <w:rFonts w:ascii="Times New Roman" w:hAnsi="Times New Roman"/>
                <w:bCs/>
                <w:sz w:val="24"/>
                <w:szCs w:val="24"/>
              </w:rPr>
              <w:t xml:space="preserve"> </w:t>
            </w:r>
            <w:r>
              <w:rPr>
                <w:rFonts w:ascii="Times New Roman" w:hAnsi="Times New Roman"/>
                <w:bCs/>
                <w:sz w:val="24"/>
                <w:szCs w:val="24"/>
              </w:rPr>
              <w:t>(Prot.147/10/IEM.</w:t>
            </w:r>
          </w:p>
          <w:p w:rsidR="00F71C8E" w:rsidRDefault="00F71C8E" w:rsidP="00146A0E">
            <w:pPr>
              <w:pStyle w:val="ListParagraph1"/>
              <w:ind w:left="278"/>
              <w:jc w:val="both"/>
              <w:rPr>
                <w:rFonts w:ascii="Times New Roman" w:hAnsi="Times New Roman"/>
                <w:bCs/>
                <w:sz w:val="24"/>
                <w:szCs w:val="24"/>
              </w:rPr>
            </w:pPr>
          </w:p>
          <w:p w:rsidR="00F71C8E" w:rsidRDefault="00F71C8E" w:rsidP="00146A0E">
            <w:pPr>
              <w:pStyle w:val="ListParagraph1"/>
              <w:ind w:left="278"/>
              <w:jc w:val="both"/>
              <w:rPr>
                <w:rFonts w:ascii="Times New Roman" w:hAnsi="Times New Roman"/>
                <w:bCs/>
                <w:sz w:val="24"/>
                <w:szCs w:val="24"/>
              </w:rPr>
            </w:pPr>
          </w:p>
          <w:p w:rsidR="00F71C8E" w:rsidRDefault="00F71C8E" w:rsidP="003C4104">
            <w:pPr>
              <w:pStyle w:val="ListParagraph1"/>
              <w:numPr>
                <w:ilvl w:val="0"/>
                <w:numId w:val="14"/>
              </w:numPr>
              <w:ind w:left="262" w:firstLine="0"/>
              <w:jc w:val="both"/>
              <w:rPr>
                <w:rFonts w:ascii="Times New Roman" w:hAnsi="Times New Roman"/>
                <w:bCs/>
                <w:sz w:val="24"/>
                <w:szCs w:val="24"/>
              </w:rPr>
            </w:pPr>
            <w:r w:rsidRPr="00AE3869">
              <w:rPr>
                <w:rFonts w:ascii="Times New Roman" w:hAnsi="Times New Roman"/>
                <w:bCs/>
                <w:sz w:val="24"/>
                <w:szCs w:val="24"/>
              </w:rPr>
              <w:t xml:space="preserve">Docenza </w:t>
            </w:r>
            <w:r w:rsidRPr="005D6A8F">
              <w:rPr>
                <w:rFonts w:ascii="Times New Roman" w:hAnsi="Times New Roman"/>
                <w:bCs/>
                <w:i/>
                <w:iCs/>
                <w:sz w:val="24"/>
                <w:szCs w:val="24"/>
              </w:rPr>
              <w:t>Sociologia generale</w:t>
            </w:r>
            <w:r w:rsidRPr="00AE3869">
              <w:rPr>
                <w:rFonts w:ascii="Times New Roman" w:hAnsi="Times New Roman"/>
                <w:bCs/>
                <w:sz w:val="24"/>
                <w:szCs w:val="24"/>
              </w:rPr>
              <w:t xml:space="preserve"> Istituto Ecclesia Mater – Istituto Superiore di Scienze Religiose (ISSR) – Facoltà di Teologia – Pontificia Università Lateranense – Stato Città del Vaticano. </w:t>
            </w:r>
          </w:p>
          <w:p w:rsidR="00F71C8E" w:rsidRDefault="00F71C8E" w:rsidP="00BB43F2">
            <w:pPr>
              <w:pStyle w:val="ListParagraph1"/>
              <w:ind w:left="0"/>
              <w:jc w:val="both"/>
              <w:rPr>
                <w:rFonts w:ascii="Times New Roman" w:hAnsi="Times New Roman"/>
                <w:bCs/>
                <w:sz w:val="24"/>
                <w:szCs w:val="24"/>
              </w:rPr>
            </w:pPr>
          </w:p>
          <w:p w:rsidR="00F71C8E" w:rsidRPr="00AE3869" w:rsidRDefault="00F71C8E" w:rsidP="00146A0E">
            <w:pPr>
              <w:pStyle w:val="ListParagraph1"/>
              <w:ind w:left="0"/>
              <w:jc w:val="both"/>
              <w:rPr>
                <w:rFonts w:ascii="Times New Roman" w:hAnsi="Times New Roman"/>
                <w:bCs/>
                <w:sz w:val="24"/>
                <w:szCs w:val="24"/>
              </w:rPr>
            </w:pPr>
            <w:r w:rsidRPr="00AE3869">
              <w:rPr>
                <w:rFonts w:ascii="Times New Roman" w:hAnsi="Times New Roman"/>
                <w:bCs/>
                <w:sz w:val="24"/>
                <w:szCs w:val="24"/>
              </w:rPr>
              <w:t xml:space="preserve">Docenza </w:t>
            </w:r>
            <w:r w:rsidRPr="005D6A8F">
              <w:rPr>
                <w:rFonts w:ascii="Times New Roman" w:hAnsi="Times New Roman"/>
                <w:bCs/>
                <w:i/>
                <w:iCs/>
                <w:sz w:val="24"/>
                <w:szCs w:val="24"/>
              </w:rPr>
              <w:t>Sociologia dell'educazione</w:t>
            </w:r>
            <w:r w:rsidRPr="00AE3869">
              <w:rPr>
                <w:rFonts w:ascii="Times New Roman" w:hAnsi="Times New Roman"/>
                <w:bCs/>
                <w:sz w:val="24"/>
                <w:szCs w:val="24"/>
              </w:rPr>
              <w:t xml:space="preserve"> Istituto Ecclesia Mater – Istituto Superiore di Scienze Religiose (ISSR) – Facoltà di Teologia – Pontificia Università Lateranense – Stato Città del Vaticano. </w:t>
            </w:r>
          </w:p>
          <w:p w:rsidR="00F71C8E" w:rsidRPr="00AE3869" w:rsidRDefault="00F71C8E" w:rsidP="00D05277">
            <w:pPr>
              <w:pStyle w:val="ListParagraph1"/>
              <w:ind w:left="175" w:hanging="43"/>
              <w:jc w:val="both"/>
              <w:rPr>
                <w:rFonts w:ascii="Times New Roman" w:hAnsi="Times New Roman"/>
                <w:bCs/>
                <w:sz w:val="24"/>
                <w:szCs w:val="24"/>
              </w:rPr>
            </w:pPr>
          </w:p>
          <w:p w:rsidR="00F71C8E" w:rsidRDefault="00F71C8E" w:rsidP="00F0237B">
            <w:pPr>
              <w:pStyle w:val="ListParagraph1"/>
              <w:numPr>
                <w:ilvl w:val="0"/>
                <w:numId w:val="14"/>
              </w:numPr>
              <w:ind w:left="262" w:firstLine="0"/>
              <w:jc w:val="both"/>
              <w:rPr>
                <w:rFonts w:ascii="Times New Roman" w:hAnsi="Times New Roman"/>
                <w:bCs/>
                <w:sz w:val="24"/>
                <w:szCs w:val="24"/>
              </w:rPr>
            </w:pPr>
            <w:r w:rsidRPr="00AE3869">
              <w:rPr>
                <w:rFonts w:ascii="Times New Roman" w:hAnsi="Times New Roman"/>
                <w:bCs/>
                <w:sz w:val="24"/>
                <w:szCs w:val="24"/>
              </w:rPr>
              <w:t xml:space="preserve">Docenza </w:t>
            </w:r>
            <w:r w:rsidRPr="005D6A8F">
              <w:rPr>
                <w:rFonts w:ascii="Times New Roman" w:hAnsi="Times New Roman"/>
                <w:bCs/>
                <w:i/>
                <w:iCs/>
                <w:sz w:val="24"/>
                <w:szCs w:val="24"/>
              </w:rPr>
              <w:t>Sociologia generale</w:t>
            </w:r>
            <w:r w:rsidRPr="00AE3869">
              <w:rPr>
                <w:rFonts w:ascii="Times New Roman" w:hAnsi="Times New Roman"/>
                <w:bCs/>
                <w:sz w:val="24"/>
                <w:szCs w:val="24"/>
              </w:rPr>
              <w:t xml:space="preserve"> Istituto Ecclesia Mater – Istituto Superiore di Scienze Religiose (ISSR) – Facoltà di Teologia – Pontificia Università Lateranense – Stato Città del Vaticano. </w:t>
            </w:r>
          </w:p>
          <w:p w:rsidR="00F71C8E" w:rsidRPr="00AE3869" w:rsidRDefault="00F71C8E" w:rsidP="00D05277">
            <w:pPr>
              <w:pStyle w:val="ListParagraph1"/>
              <w:ind w:left="175" w:hanging="43"/>
              <w:jc w:val="both"/>
              <w:rPr>
                <w:rFonts w:ascii="Times New Roman" w:hAnsi="Times New Roman"/>
                <w:bCs/>
                <w:sz w:val="24"/>
                <w:szCs w:val="24"/>
              </w:rPr>
            </w:pPr>
          </w:p>
          <w:p w:rsidR="00F71C8E" w:rsidRPr="00AE3869" w:rsidRDefault="00F71C8E" w:rsidP="00D05277">
            <w:pPr>
              <w:pStyle w:val="ListParagraph1"/>
              <w:numPr>
                <w:ilvl w:val="0"/>
                <w:numId w:val="15"/>
              </w:numPr>
              <w:ind w:left="312" w:hanging="43"/>
              <w:jc w:val="both"/>
              <w:rPr>
                <w:rFonts w:ascii="Times New Roman" w:hAnsi="Times New Roman"/>
                <w:bCs/>
                <w:sz w:val="24"/>
                <w:szCs w:val="24"/>
              </w:rPr>
            </w:pPr>
            <w:r w:rsidRPr="00AE3869">
              <w:rPr>
                <w:rFonts w:ascii="Times New Roman" w:hAnsi="Times New Roman"/>
                <w:bCs/>
                <w:sz w:val="24"/>
                <w:szCs w:val="24"/>
              </w:rPr>
              <w:t xml:space="preserve">Docenza </w:t>
            </w:r>
            <w:r w:rsidRPr="005D6A8F">
              <w:rPr>
                <w:rFonts w:ascii="Times New Roman" w:hAnsi="Times New Roman"/>
                <w:bCs/>
                <w:i/>
                <w:iCs/>
                <w:sz w:val="24"/>
                <w:szCs w:val="24"/>
              </w:rPr>
              <w:t>Dottrina sociale della Chiesa</w:t>
            </w:r>
            <w:r w:rsidRPr="00AE3869">
              <w:rPr>
                <w:rFonts w:ascii="Times New Roman" w:hAnsi="Times New Roman"/>
                <w:bCs/>
                <w:sz w:val="24"/>
                <w:szCs w:val="24"/>
              </w:rPr>
              <w:t>, per Centro Teologia per Laici Istituto Ecclesia Mater – Istituto Superiore di Scienze Religiose (ISSR) – Facoltà di Teologia – Pontificia Università Lateranense – Stato Città del Vaticano.</w:t>
            </w:r>
          </w:p>
          <w:p w:rsidR="00F71C8E" w:rsidRPr="00AE3869" w:rsidRDefault="00F71C8E" w:rsidP="00D05277">
            <w:pPr>
              <w:pStyle w:val="ListParagraph1"/>
              <w:numPr>
                <w:ilvl w:val="0"/>
                <w:numId w:val="15"/>
              </w:numPr>
              <w:ind w:left="312" w:hanging="43"/>
              <w:jc w:val="both"/>
              <w:rPr>
                <w:rFonts w:ascii="Times New Roman" w:hAnsi="Times New Roman"/>
                <w:bCs/>
                <w:sz w:val="24"/>
                <w:szCs w:val="24"/>
              </w:rPr>
            </w:pPr>
            <w:r w:rsidRPr="00AE3869">
              <w:rPr>
                <w:rFonts w:ascii="Times New Roman" w:hAnsi="Times New Roman"/>
                <w:bCs/>
                <w:sz w:val="24"/>
                <w:szCs w:val="24"/>
              </w:rPr>
              <w:t xml:space="preserve">Docenza </w:t>
            </w:r>
            <w:r w:rsidRPr="005D6A8F">
              <w:rPr>
                <w:rFonts w:ascii="Times New Roman" w:hAnsi="Times New Roman"/>
                <w:bCs/>
                <w:i/>
                <w:iCs/>
                <w:sz w:val="24"/>
                <w:szCs w:val="24"/>
              </w:rPr>
              <w:t>Sociologia dell'educazione</w:t>
            </w:r>
            <w:r w:rsidRPr="00AE3869">
              <w:rPr>
                <w:rFonts w:ascii="Times New Roman" w:hAnsi="Times New Roman"/>
                <w:bCs/>
                <w:sz w:val="24"/>
                <w:szCs w:val="24"/>
              </w:rPr>
              <w:t xml:space="preserve"> Istituto Ecclesia Mater – Istituto Superiore di Scienze Religiose (ISSR) – Facoltà di Teologia – Pontificia Università Lateranense – Stato Città del Vaticano. </w:t>
            </w:r>
          </w:p>
          <w:p w:rsidR="00F71C8E" w:rsidRPr="00AE3869" w:rsidRDefault="00F71C8E" w:rsidP="00D05277">
            <w:pPr>
              <w:pStyle w:val="ListParagraph1"/>
              <w:numPr>
                <w:ilvl w:val="0"/>
                <w:numId w:val="15"/>
              </w:numPr>
              <w:ind w:left="312" w:hanging="43"/>
              <w:jc w:val="both"/>
              <w:rPr>
                <w:rFonts w:ascii="Times New Roman" w:hAnsi="Times New Roman"/>
                <w:bCs/>
                <w:sz w:val="24"/>
                <w:szCs w:val="24"/>
              </w:rPr>
            </w:pPr>
            <w:r w:rsidRPr="00AE3869">
              <w:rPr>
                <w:rFonts w:ascii="Times New Roman" w:hAnsi="Times New Roman"/>
                <w:bCs/>
                <w:sz w:val="24"/>
                <w:szCs w:val="24"/>
              </w:rPr>
              <w:t xml:space="preserve">Docenza </w:t>
            </w:r>
            <w:r w:rsidRPr="005D6A8F">
              <w:rPr>
                <w:rFonts w:ascii="Times New Roman" w:hAnsi="Times New Roman"/>
                <w:bCs/>
                <w:i/>
                <w:iCs/>
                <w:sz w:val="24"/>
                <w:szCs w:val="24"/>
              </w:rPr>
              <w:t>Povertà e nuove povertà</w:t>
            </w:r>
            <w:r w:rsidRPr="00AE3869">
              <w:rPr>
                <w:rFonts w:ascii="Times New Roman" w:hAnsi="Times New Roman"/>
                <w:bCs/>
                <w:sz w:val="24"/>
                <w:szCs w:val="24"/>
              </w:rPr>
              <w:t xml:space="preserve">, nel Percorso Operatore della Carità Istituto Ecclesia Mater – Istituto Superiore di Scienze Religiose (ISSR) – Facoltà di Teologia – Pontificia Università Lateranense – Stato Città del Vaticano. </w:t>
            </w:r>
          </w:p>
          <w:p w:rsidR="00F71C8E" w:rsidRPr="00AE3869" w:rsidRDefault="00F71C8E" w:rsidP="00D05277">
            <w:pPr>
              <w:pStyle w:val="ListParagraph1"/>
              <w:ind w:left="175" w:hanging="43"/>
              <w:jc w:val="both"/>
              <w:rPr>
                <w:rFonts w:ascii="Times New Roman" w:hAnsi="Times New Roman"/>
                <w:bCs/>
                <w:sz w:val="24"/>
                <w:szCs w:val="24"/>
              </w:rPr>
            </w:pPr>
          </w:p>
          <w:p w:rsidR="00F71C8E" w:rsidRPr="00AE3869" w:rsidRDefault="00F71C8E" w:rsidP="00D05277">
            <w:pPr>
              <w:pStyle w:val="ListParagraph1"/>
              <w:numPr>
                <w:ilvl w:val="0"/>
                <w:numId w:val="15"/>
              </w:numPr>
              <w:ind w:left="312" w:hanging="43"/>
              <w:jc w:val="both"/>
              <w:rPr>
                <w:rFonts w:ascii="Times New Roman" w:hAnsi="Times New Roman"/>
                <w:bCs/>
                <w:sz w:val="24"/>
                <w:szCs w:val="24"/>
              </w:rPr>
            </w:pPr>
            <w:r w:rsidRPr="00AE3869">
              <w:rPr>
                <w:rFonts w:ascii="Times New Roman" w:hAnsi="Times New Roman"/>
                <w:bCs/>
                <w:sz w:val="24"/>
                <w:szCs w:val="24"/>
              </w:rPr>
              <w:t xml:space="preserve">Docenza </w:t>
            </w:r>
            <w:r w:rsidRPr="005D6A8F">
              <w:rPr>
                <w:rFonts w:ascii="Times New Roman" w:hAnsi="Times New Roman"/>
                <w:bCs/>
                <w:i/>
                <w:iCs/>
                <w:sz w:val="24"/>
                <w:szCs w:val="24"/>
              </w:rPr>
              <w:t>Dottrina sociale della Chiesa</w:t>
            </w:r>
            <w:r w:rsidRPr="00AE3869">
              <w:rPr>
                <w:rFonts w:ascii="Times New Roman" w:hAnsi="Times New Roman"/>
                <w:bCs/>
                <w:sz w:val="24"/>
                <w:szCs w:val="24"/>
              </w:rPr>
              <w:t xml:space="preserve">, per Centro Teologia per Laici Istituto Ecclesia Mater – Istituto Superiore di Scienze Religiose (ISSR) – Facoltà di Teologia – Pontificia Università Lateranense – Stato Città del Vaticano. </w:t>
            </w:r>
          </w:p>
          <w:p w:rsidR="00F71C8E" w:rsidRPr="00AE3869" w:rsidRDefault="00F71C8E" w:rsidP="00D05277">
            <w:pPr>
              <w:pStyle w:val="ListParagraph1"/>
              <w:numPr>
                <w:ilvl w:val="0"/>
                <w:numId w:val="15"/>
              </w:numPr>
              <w:ind w:left="312" w:hanging="43"/>
              <w:jc w:val="both"/>
              <w:rPr>
                <w:rFonts w:ascii="Times New Roman" w:hAnsi="Times New Roman"/>
                <w:bCs/>
                <w:sz w:val="24"/>
                <w:szCs w:val="24"/>
              </w:rPr>
            </w:pPr>
            <w:r w:rsidRPr="00AE3869">
              <w:rPr>
                <w:rFonts w:ascii="Times New Roman" w:hAnsi="Times New Roman"/>
                <w:bCs/>
                <w:sz w:val="24"/>
                <w:szCs w:val="24"/>
              </w:rPr>
              <w:t xml:space="preserve">Docenza </w:t>
            </w:r>
            <w:r w:rsidRPr="008A5EA0">
              <w:rPr>
                <w:rFonts w:ascii="Times New Roman" w:hAnsi="Times New Roman"/>
                <w:bCs/>
                <w:i/>
                <w:iCs/>
                <w:sz w:val="24"/>
                <w:szCs w:val="24"/>
              </w:rPr>
              <w:t>Sociologia dell'educazione</w:t>
            </w:r>
            <w:r w:rsidRPr="00AE3869">
              <w:rPr>
                <w:rFonts w:ascii="Times New Roman" w:hAnsi="Times New Roman"/>
                <w:bCs/>
                <w:sz w:val="24"/>
                <w:szCs w:val="24"/>
              </w:rPr>
              <w:t xml:space="preserve"> Istituto Ecclesia Mater – Istituto Superiore di Scienze Religiose (ISSR) – Facoltà di Teologia – Pontificia Università Lateranense – Stato Città del Vaticano. </w:t>
            </w:r>
          </w:p>
          <w:p w:rsidR="00F71C8E" w:rsidRPr="00AE3869" w:rsidRDefault="00F71C8E" w:rsidP="00D05277">
            <w:pPr>
              <w:pStyle w:val="ListParagraph1"/>
              <w:ind w:left="175" w:hanging="43"/>
              <w:jc w:val="both"/>
              <w:rPr>
                <w:rFonts w:ascii="Times New Roman" w:hAnsi="Times New Roman"/>
                <w:bCs/>
                <w:sz w:val="24"/>
                <w:szCs w:val="24"/>
              </w:rPr>
            </w:pPr>
          </w:p>
          <w:p w:rsidR="00F71C8E" w:rsidRDefault="00F71C8E" w:rsidP="00D05277">
            <w:pPr>
              <w:pStyle w:val="ListParagraph1"/>
              <w:numPr>
                <w:ilvl w:val="0"/>
                <w:numId w:val="15"/>
              </w:numPr>
              <w:ind w:left="312" w:hanging="43"/>
              <w:jc w:val="both"/>
              <w:rPr>
                <w:rFonts w:ascii="Times New Roman" w:hAnsi="Times New Roman"/>
                <w:bCs/>
                <w:sz w:val="24"/>
                <w:szCs w:val="24"/>
              </w:rPr>
            </w:pPr>
            <w:r w:rsidRPr="00AE3869">
              <w:rPr>
                <w:rFonts w:ascii="Times New Roman" w:hAnsi="Times New Roman"/>
                <w:bCs/>
                <w:sz w:val="24"/>
                <w:szCs w:val="24"/>
              </w:rPr>
              <w:t xml:space="preserve">Docenza </w:t>
            </w:r>
            <w:r w:rsidRPr="008A5EA0">
              <w:rPr>
                <w:rFonts w:ascii="Times New Roman" w:hAnsi="Times New Roman"/>
                <w:bCs/>
                <w:i/>
                <w:iCs/>
                <w:sz w:val="24"/>
                <w:szCs w:val="24"/>
              </w:rPr>
              <w:t>Povertà e nuove povertà</w:t>
            </w:r>
            <w:r w:rsidRPr="00AE3869">
              <w:rPr>
                <w:rFonts w:ascii="Times New Roman" w:hAnsi="Times New Roman"/>
                <w:bCs/>
                <w:sz w:val="24"/>
                <w:szCs w:val="24"/>
              </w:rPr>
              <w:t xml:space="preserve">, nel Percorso Operatore della Carità Istituto Ecclesia Mater – Istituto Superiore di Scienze Religiose (ISSR) – Facoltà di Teologia – Pontificia Università Lateranense – Stato Città del Vaticano. </w:t>
            </w:r>
          </w:p>
          <w:p w:rsidR="00F71C8E" w:rsidRPr="00AE3869" w:rsidRDefault="00F71C8E" w:rsidP="000A173B">
            <w:pPr>
              <w:pStyle w:val="ListParagraph1"/>
              <w:ind w:left="0"/>
              <w:jc w:val="both"/>
              <w:rPr>
                <w:rFonts w:ascii="Times New Roman" w:hAnsi="Times New Roman"/>
                <w:bCs/>
                <w:sz w:val="24"/>
                <w:szCs w:val="24"/>
              </w:rPr>
            </w:pPr>
          </w:p>
          <w:p w:rsidR="00F71C8E" w:rsidRPr="00AE3869" w:rsidRDefault="00F71C8E" w:rsidP="00FC3098">
            <w:pPr>
              <w:pStyle w:val="ListParagraph1"/>
              <w:numPr>
                <w:ilvl w:val="0"/>
                <w:numId w:val="15"/>
              </w:numPr>
              <w:ind w:left="454" w:hanging="283"/>
              <w:jc w:val="both"/>
              <w:rPr>
                <w:rFonts w:ascii="Times New Roman" w:hAnsi="Times New Roman"/>
                <w:bCs/>
                <w:sz w:val="24"/>
                <w:szCs w:val="24"/>
              </w:rPr>
            </w:pPr>
            <w:r w:rsidRPr="00AE3869">
              <w:rPr>
                <w:rFonts w:ascii="Times New Roman" w:hAnsi="Times New Roman"/>
                <w:bCs/>
                <w:sz w:val="24"/>
                <w:szCs w:val="24"/>
              </w:rPr>
              <w:t xml:space="preserve">Docenza </w:t>
            </w:r>
            <w:r w:rsidRPr="008A5EA0">
              <w:rPr>
                <w:rFonts w:ascii="Times New Roman" w:hAnsi="Times New Roman"/>
                <w:bCs/>
                <w:i/>
                <w:iCs/>
                <w:sz w:val="24"/>
                <w:szCs w:val="24"/>
              </w:rPr>
              <w:t>Sociologia dell'educazione</w:t>
            </w:r>
            <w:r w:rsidRPr="00AE3869">
              <w:rPr>
                <w:rFonts w:ascii="Times New Roman" w:hAnsi="Times New Roman"/>
                <w:bCs/>
                <w:sz w:val="24"/>
                <w:szCs w:val="24"/>
              </w:rPr>
              <w:t xml:space="preserve"> Istituto Ecclesia Mater – Istituto Superiore di Scienze Religiose (ISSR) – Facoltà di Teologia – Pontificia Università Lateranense – Stato Città del Vaticano. </w:t>
            </w:r>
          </w:p>
          <w:p w:rsidR="00F71C8E" w:rsidRPr="00AE3869" w:rsidRDefault="00F71C8E" w:rsidP="00FC3098">
            <w:pPr>
              <w:pStyle w:val="ListParagraph1"/>
              <w:numPr>
                <w:ilvl w:val="0"/>
                <w:numId w:val="15"/>
              </w:numPr>
              <w:ind w:left="454" w:hanging="283"/>
              <w:jc w:val="both"/>
              <w:rPr>
                <w:rFonts w:ascii="Times New Roman" w:hAnsi="Times New Roman"/>
                <w:bCs/>
                <w:sz w:val="24"/>
                <w:szCs w:val="24"/>
              </w:rPr>
            </w:pPr>
            <w:r w:rsidRPr="00AE3869">
              <w:rPr>
                <w:rFonts w:ascii="Times New Roman" w:hAnsi="Times New Roman"/>
                <w:bCs/>
                <w:sz w:val="24"/>
                <w:szCs w:val="24"/>
              </w:rPr>
              <w:t xml:space="preserve">Docenza </w:t>
            </w:r>
            <w:r w:rsidRPr="006F48C5">
              <w:rPr>
                <w:rFonts w:ascii="Times New Roman" w:hAnsi="Times New Roman"/>
                <w:bCs/>
                <w:i/>
                <w:iCs/>
                <w:sz w:val="24"/>
                <w:szCs w:val="24"/>
              </w:rPr>
              <w:t>Povertà e nuove povertà</w:t>
            </w:r>
            <w:r w:rsidRPr="00AE3869">
              <w:rPr>
                <w:rFonts w:ascii="Times New Roman" w:hAnsi="Times New Roman"/>
                <w:bCs/>
                <w:sz w:val="24"/>
                <w:szCs w:val="24"/>
              </w:rPr>
              <w:t xml:space="preserve">, nel Percorso Operatore della Carità Istituto Ecclesia Mater – Istituto Superiore di Scienze Religiose (ISSR) – Facoltà di Teologia – Pontificia Università Lateranense – Stato Città del Vaticano. </w:t>
            </w:r>
          </w:p>
          <w:p w:rsidR="00F71C8E" w:rsidRDefault="00F71C8E" w:rsidP="00F03097">
            <w:pPr>
              <w:pStyle w:val="ListParagraph1"/>
              <w:ind w:left="0"/>
              <w:jc w:val="both"/>
              <w:rPr>
                <w:rFonts w:ascii="Times New Roman" w:hAnsi="Times New Roman"/>
                <w:bCs/>
                <w:sz w:val="24"/>
                <w:szCs w:val="24"/>
              </w:rPr>
            </w:pPr>
          </w:p>
          <w:p w:rsidR="00F71C8E" w:rsidRDefault="00F71C8E" w:rsidP="00FC3098">
            <w:pPr>
              <w:pStyle w:val="ListParagraph1"/>
              <w:numPr>
                <w:ilvl w:val="0"/>
                <w:numId w:val="15"/>
              </w:numPr>
              <w:ind w:left="454" w:hanging="283"/>
              <w:jc w:val="both"/>
              <w:rPr>
                <w:rFonts w:ascii="Times New Roman" w:hAnsi="Times New Roman"/>
                <w:bCs/>
                <w:sz w:val="24"/>
                <w:szCs w:val="24"/>
              </w:rPr>
            </w:pPr>
            <w:r w:rsidRPr="009E01BD">
              <w:rPr>
                <w:rFonts w:ascii="Times New Roman" w:hAnsi="Times New Roman"/>
                <w:bCs/>
                <w:sz w:val="24"/>
                <w:szCs w:val="24"/>
              </w:rPr>
              <w:t xml:space="preserve">Docenza </w:t>
            </w:r>
            <w:r w:rsidRPr="0040428B">
              <w:rPr>
                <w:rFonts w:ascii="Times New Roman" w:hAnsi="Times New Roman"/>
                <w:bCs/>
                <w:i/>
                <w:iCs/>
                <w:sz w:val="24"/>
                <w:szCs w:val="24"/>
              </w:rPr>
              <w:t>Sociologia dei fatti religiosi</w:t>
            </w:r>
            <w:r w:rsidRPr="009E01BD">
              <w:rPr>
                <w:rFonts w:ascii="Times New Roman" w:hAnsi="Times New Roman"/>
                <w:bCs/>
                <w:sz w:val="24"/>
                <w:szCs w:val="24"/>
              </w:rPr>
              <w:t xml:space="preserve"> Istituto Ecclesia Mater – Istituto Superiore di Scienze Religiose (ISSR) – Facoltà di Teologia – Pontificia Università Lateranense – Stato Città del Vaticano</w:t>
            </w:r>
            <w:r>
              <w:rPr>
                <w:rFonts w:ascii="Times New Roman" w:hAnsi="Times New Roman"/>
                <w:bCs/>
                <w:sz w:val="24"/>
                <w:szCs w:val="24"/>
              </w:rPr>
              <w:t>.</w:t>
            </w:r>
          </w:p>
          <w:p w:rsidR="00F71C8E" w:rsidRDefault="00F71C8E" w:rsidP="0040428B">
            <w:pPr>
              <w:pStyle w:val="ListParagraph"/>
              <w:rPr>
                <w:bCs/>
                <w:sz w:val="24"/>
                <w:szCs w:val="24"/>
              </w:rPr>
            </w:pPr>
          </w:p>
          <w:p w:rsidR="00F71C8E" w:rsidRDefault="00F71C8E" w:rsidP="00FC3098">
            <w:pPr>
              <w:pStyle w:val="ListParagraph1"/>
              <w:numPr>
                <w:ilvl w:val="0"/>
                <w:numId w:val="15"/>
              </w:numPr>
              <w:ind w:left="454" w:hanging="283"/>
              <w:jc w:val="both"/>
              <w:rPr>
                <w:rFonts w:ascii="Times New Roman" w:hAnsi="Times New Roman"/>
                <w:bCs/>
                <w:sz w:val="24"/>
                <w:szCs w:val="24"/>
              </w:rPr>
            </w:pPr>
            <w:r w:rsidRPr="00AE3869">
              <w:rPr>
                <w:rFonts w:ascii="Times New Roman" w:hAnsi="Times New Roman"/>
                <w:bCs/>
                <w:sz w:val="24"/>
                <w:szCs w:val="24"/>
              </w:rPr>
              <w:t xml:space="preserve">Docenza </w:t>
            </w:r>
            <w:r w:rsidRPr="008A5EA0">
              <w:rPr>
                <w:rFonts w:ascii="Times New Roman" w:hAnsi="Times New Roman"/>
                <w:bCs/>
                <w:i/>
                <w:iCs/>
                <w:sz w:val="24"/>
                <w:szCs w:val="24"/>
              </w:rPr>
              <w:t>Sociologia dei fatti religiosi</w:t>
            </w:r>
            <w:r w:rsidRPr="00AE3869">
              <w:rPr>
                <w:rFonts w:ascii="Times New Roman" w:hAnsi="Times New Roman"/>
                <w:bCs/>
                <w:sz w:val="24"/>
                <w:szCs w:val="24"/>
              </w:rPr>
              <w:t xml:space="preserve"> Istituto Ecclesia Mater – Istituto Superiore di Scienze Religiose (ISSR) – Facoltà di Teologia – Pontificia Università Lateranense – Stato Città del Vaticano. </w:t>
            </w:r>
          </w:p>
          <w:p w:rsidR="00F71C8E" w:rsidRDefault="00F71C8E" w:rsidP="00FC3098">
            <w:pPr>
              <w:pStyle w:val="ListParagraph1"/>
              <w:ind w:left="454" w:hanging="283"/>
              <w:jc w:val="both"/>
              <w:rPr>
                <w:rFonts w:ascii="Times New Roman" w:hAnsi="Times New Roman"/>
                <w:bCs/>
                <w:sz w:val="24"/>
                <w:szCs w:val="24"/>
              </w:rPr>
            </w:pPr>
          </w:p>
          <w:p w:rsidR="00F71C8E" w:rsidRPr="00AE3869" w:rsidRDefault="00F71C8E" w:rsidP="00FC3098">
            <w:pPr>
              <w:pStyle w:val="ListParagraph1"/>
              <w:numPr>
                <w:ilvl w:val="0"/>
                <w:numId w:val="15"/>
              </w:numPr>
              <w:ind w:left="454" w:hanging="283"/>
              <w:jc w:val="both"/>
              <w:rPr>
                <w:rFonts w:ascii="Times New Roman" w:hAnsi="Times New Roman"/>
                <w:bCs/>
                <w:sz w:val="24"/>
                <w:szCs w:val="24"/>
              </w:rPr>
            </w:pPr>
            <w:r w:rsidRPr="00AE3869">
              <w:rPr>
                <w:rFonts w:ascii="Times New Roman" w:hAnsi="Times New Roman"/>
                <w:bCs/>
                <w:sz w:val="24"/>
                <w:szCs w:val="24"/>
              </w:rPr>
              <w:t xml:space="preserve">Docenza </w:t>
            </w:r>
            <w:r w:rsidRPr="008A5EA0">
              <w:rPr>
                <w:rFonts w:ascii="Times New Roman" w:hAnsi="Times New Roman"/>
                <w:bCs/>
                <w:i/>
                <w:iCs/>
                <w:sz w:val="24"/>
                <w:szCs w:val="24"/>
              </w:rPr>
              <w:t>Sociologia dei fatti religiosi</w:t>
            </w:r>
            <w:r w:rsidRPr="00AE3869">
              <w:rPr>
                <w:rFonts w:ascii="Times New Roman" w:hAnsi="Times New Roman"/>
                <w:bCs/>
                <w:sz w:val="24"/>
                <w:szCs w:val="24"/>
              </w:rPr>
              <w:t xml:space="preserve"> Istituto Ecclesia Mater – Istituto Superiore di Scienze Religiose (ISSR) – Facoltà di Teologia – Pontificia Università Lateranense – Stato Città del Vaticano. </w:t>
            </w:r>
          </w:p>
          <w:p w:rsidR="00F71C8E" w:rsidRPr="00AE3869" w:rsidRDefault="00F71C8E" w:rsidP="00FC3098">
            <w:pPr>
              <w:pStyle w:val="ListParagraph1"/>
              <w:ind w:left="454" w:hanging="283"/>
              <w:jc w:val="both"/>
              <w:rPr>
                <w:rFonts w:ascii="Times New Roman" w:hAnsi="Times New Roman"/>
                <w:bCs/>
                <w:sz w:val="24"/>
                <w:szCs w:val="24"/>
              </w:rPr>
            </w:pPr>
          </w:p>
          <w:p w:rsidR="00F71C8E" w:rsidRPr="00AE3869" w:rsidRDefault="00F71C8E" w:rsidP="00FC3098">
            <w:pPr>
              <w:pStyle w:val="ListParagraph1"/>
              <w:numPr>
                <w:ilvl w:val="0"/>
                <w:numId w:val="15"/>
              </w:numPr>
              <w:ind w:left="454" w:hanging="283"/>
              <w:jc w:val="both"/>
              <w:rPr>
                <w:rFonts w:ascii="Times New Roman" w:hAnsi="Times New Roman"/>
                <w:bCs/>
                <w:sz w:val="24"/>
                <w:szCs w:val="24"/>
              </w:rPr>
            </w:pPr>
            <w:r w:rsidRPr="00AE3869">
              <w:rPr>
                <w:rFonts w:ascii="Times New Roman" w:hAnsi="Times New Roman"/>
                <w:bCs/>
                <w:sz w:val="24"/>
                <w:szCs w:val="24"/>
              </w:rPr>
              <w:t xml:space="preserve">Docenza </w:t>
            </w:r>
            <w:r w:rsidRPr="008A5EA0">
              <w:rPr>
                <w:rFonts w:ascii="Times New Roman" w:hAnsi="Times New Roman"/>
                <w:bCs/>
                <w:i/>
                <w:iCs/>
                <w:sz w:val="24"/>
                <w:szCs w:val="24"/>
              </w:rPr>
              <w:t>Sociologia dei fatti religiosi</w:t>
            </w:r>
            <w:r w:rsidRPr="00AE3869">
              <w:rPr>
                <w:rFonts w:ascii="Times New Roman" w:hAnsi="Times New Roman"/>
                <w:bCs/>
                <w:sz w:val="24"/>
                <w:szCs w:val="24"/>
              </w:rPr>
              <w:t xml:space="preserve"> Istituto Ecclesia Mater – Istituto Superiore di Scienze Religiose (ISSR) – Facoltà di Teologia – Pontificia Università Lateranense – Stato Città del Vaticano. </w:t>
            </w:r>
          </w:p>
          <w:p w:rsidR="00F71C8E" w:rsidRPr="00AE3869" w:rsidRDefault="00F71C8E" w:rsidP="00FC3098">
            <w:pPr>
              <w:pStyle w:val="ListParagraph1"/>
              <w:ind w:left="454" w:hanging="283"/>
              <w:jc w:val="both"/>
              <w:rPr>
                <w:rFonts w:ascii="Times New Roman" w:hAnsi="Times New Roman"/>
                <w:bCs/>
                <w:sz w:val="24"/>
                <w:szCs w:val="24"/>
              </w:rPr>
            </w:pPr>
          </w:p>
          <w:p w:rsidR="00F71C8E" w:rsidRPr="00AE3869" w:rsidRDefault="00F71C8E" w:rsidP="00F0237B">
            <w:pPr>
              <w:pStyle w:val="ListParagraph1"/>
              <w:numPr>
                <w:ilvl w:val="0"/>
                <w:numId w:val="15"/>
              </w:numPr>
              <w:ind w:left="454" w:hanging="283"/>
              <w:jc w:val="both"/>
              <w:rPr>
                <w:rFonts w:ascii="Times New Roman" w:hAnsi="Times New Roman"/>
                <w:bCs/>
                <w:sz w:val="24"/>
                <w:szCs w:val="24"/>
              </w:rPr>
            </w:pPr>
            <w:r w:rsidRPr="00AE3869">
              <w:rPr>
                <w:rFonts w:ascii="Times New Roman" w:hAnsi="Times New Roman"/>
                <w:bCs/>
                <w:sz w:val="24"/>
                <w:szCs w:val="24"/>
              </w:rPr>
              <w:t xml:space="preserve">Docenza </w:t>
            </w:r>
            <w:r w:rsidRPr="008A5EA0">
              <w:rPr>
                <w:rFonts w:ascii="Times New Roman" w:hAnsi="Times New Roman"/>
                <w:bCs/>
                <w:i/>
                <w:iCs/>
                <w:sz w:val="24"/>
                <w:szCs w:val="24"/>
              </w:rPr>
              <w:t>Sociologia dei fatti religiosi</w:t>
            </w:r>
            <w:r w:rsidRPr="00AE3869">
              <w:rPr>
                <w:rFonts w:ascii="Times New Roman" w:hAnsi="Times New Roman"/>
                <w:bCs/>
                <w:sz w:val="24"/>
                <w:szCs w:val="24"/>
              </w:rPr>
              <w:t xml:space="preserve"> Istituto Ecclesia Mater – Istituto Superiore di Scienze Religiose (ISSR) – Facoltà di Teologia – Pontificia Università Lateranense – Stato Città del Vaticano. </w:t>
            </w:r>
          </w:p>
          <w:p w:rsidR="00F71C8E" w:rsidRPr="00AE3869" w:rsidRDefault="00F71C8E" w:rsidP="00F0237B">
            <w:pPr>
              <w:pStyle w:val="ListParagraph"/>
              <w:ind w:left="496" w:right="28"/>
              <w:jc w:val="both"/>
              <w:rPr>
                <w:rFonts w:cs="Times New Roman"/>
                <w:sz w:val="24"/>
                <w:szCs w:val="24"/>
              </w:rPr>
            </w:pPr>
          </w:p>
        </w:tc>
      </w:tr>
      <w:tr w:rsidR="00F71C8E" w:rsidRPr="00EB673F" w:rsidTr="004C1A21">
        <w:tc>
          <w:tcPr>
            <w:tcW w:w="10210" w:type="dxa"/>
            <w:gridSpan w:val="4"/>
            <w:tcBorders>
              <w:top w:val="nil"/>
              <w:left w:val="nil"/>
              <w:bottom w:val="nil"/>
              <w:right w:val="nil"/>
            </w:tcBorders>
          </w:tcPr>
          <w:p w:rsidR="00F71C8E" w:rsidRDefault="00F71C8E"/>
          <w:p w:rsidR="00F71C8E" w:rsidRDefault="00F71C8E"/>
          <w:p w:rsidR="00F71C8E" w:rsidRDefault="00F71C8E"/>
          <w:tbl>
            <w:tblPr>
              <w:tblW w:w="9773" w:type="dxa"/>
              <w:tblLayout w:type="fixed"/>
              <w:tblLook w:val="0000"/>
            </w:tblPr>
            <w:tblGrid>
              <w:gridCol w:w="2802"/>
              <w:gridCol w:w="283"/>
              <w:gridCol w:w="6688"/>
            </w:tblGrid>
            <w:tr w:rsidR="00F71C8E" w:rsidRPr="00EB673F" w:rsidTr="000537E3">
              <w:tc>
                <w:tcPr>
                  <w:tcW w:w="2802" w:type="dxa"/>
                </w:tcPr>
                <w:p w:rsidR="00F71C8E" w:rsidRPr="00FA5BCF" w:rsidRDefault="00F71C8E" w:rsidP="008A7584">
                  <w:pPr>
                    <w:pStyle w:val="Aaoeeu"/>
                    <w:widowControl/>
                    <w:spacing w:before="20" w:after="20"/>
                    <w:ind w:right="33"/>
                    <w:rPr>
                      <w:rFonts w:cs="Times New Roman"/>
                      <w:b/>
                      <w:bCs/>
                      <w:smallCaps/>
                      <w:sz w:val="26"/>
                      <w:szCs w:val="26"/>
                      <w:lang w:val="it-IT"/>
                    </w:rPr>
                  </w:pPr>
                  <w:bookmarkStart w:id="50" w:name="_Hlk86906251"/>
                  <w:bookmarkStart w:id="51" w:name="_Hlk86906267"/>
                  <w:r w:rsidRPr="00FA5BCF">
                    <w:rPr>
                      <w:rFonts w:cs="Times New Roman"/>
                      <w:b/>
                      <w:bCs/>
                      <w:smallCaps/>
                      <w:sz w:val="26"/>
                      <w:szCs w:val="26"/>
                      <w:lang w:val="it-IT"/>
                    </w:rPr>
                    <w:t xml:space="preserve">Partecipazione ad iniziative in campo didattico e </w:t>
                  </w:r>
                  <w:r>
                    <w:rPr>
                      <w:rFonts w:cs="Times New Roman"/>
                      <w:b/>
                      <w:bCs/>
                      <w:smallCaps/>
                      <w:sz w:val="26"/>
                      <w:szCs w:val="26"/>
                      <w:lang w:val="it-IT"/>
                    </w:rPr>
                    <w:t xml:space="preserve">di collaborazione </w:t>
                  </w:r>
                  <w:r w:rsidRPr="00FA5BCF">
                    <w:rPr>
                      <w:rFonts w:cs="Times New Roman"/>
                      <w:b/>
                      <w:bCs/>
                      <w:smallCaps/>
                      <w:sz w:val="26"/>
                      <w:szCs w:val="26"/>
                      <w:lang w:val="it-IT"/>
                    </w:rPr>
                    <w:t>scientific</w:t>
                  </w:r>
                  <w:r>
                    <w:rPr>
                      <w:rFonts w:cs="Times New Roman"/>
                      <w:b/>
                      <w:bCs/>
                      <w:smallCaps/>
                      <w:sz w:val="26"/>
                      <w:szCs w:val="26"/>
                      <w:lang w:val="it-IT"/>
                    </w:rPr>
                    <w:t>a</w:t>
                  </w:r>
                  <w:r w:rsidRPr="00FA5BCF">
                    <w:rPr>
                      <w:rFonts w:cs="Times New Roman"/>
                      <w:b/>
                      <w:bCs/>
                      <w:smallCaps/>
                      <w:sz w:val="26"/>
                      <w:szCs w:val="26"/>
                      <w:lang w:val="it-IT"/>
                    </w:rPr>
                    <w:t xml:space="preserve"> in ambito internazionale</w:t>
                  </w:r>
                </w:p>
                <w:bookmarkEnd w:id="50"/>
                <w:p w:rsidR="00F71C8E" w:rsidRPr="00EB673F" w:rsidRDefault="00F71C8E" w:rsidP="008A7584">
                  <w:pPr>
                    <w:pStyle w:val="Aaoeeu"/>
                    <w:widowControl/>
                    <w:spacing w:before="20" w:after="20"/>
                    <w:ind w:right="33"/>
                    <w:jc w:val="right"/>
                    <w:rPr>
                      <w:rFonts w:cs="Times New Roman"/>
                      <w:i/>
                      <w:smallCaps/>
                      <w:sz w:val="24"/>
                      <w:szCs w:val="24"/>
                      <w:lang w:val="it-IT"/>
                    </w:rPr>
                  </w:pPr>
                </w:p>
                <w:p w:rsidR="00F71C8E" w:rsidRPr="00EB673F" w:rsidRDefault="00F71C8E" w:rsidP="008A7584">
                  <w:pPr>
                    <w:pStyle w:val="Aaoeeu"/>
                    <w:widowControl/>
                    <w:spacing w:before="20" w:after="20"/>
                    <w:ind w:right="33"/>
                    <w:jc w:val="right"/>
                    <w:rPr>
                      <w:rFonts w:cs="Times New Roman"/>
                      <w:i/>
                      <w:smallCaps/>
                      <w:sz w:val="24"/>
                      <w:szCs w:val="24"/>
                      <w:lang w:val="it-IT"/>
                    </w:rPr>
                  </w:pPr>
                </w:p>
                <w:p w:rsidR="00F71C8E" w:rsidRPr="00EB673F" w:rsidRDefault="00F71C8E" w:rsidP="008A7584">
                  <w:pPr>
                    <w:pStyle w:val="Aaoeeu"/>
                    <w:widowControl/>
                    <w:spacing w:before="20" w:after="20"/>
                    <w:ind w:right="33"/>
                    <w:jc w:val="right"/>
                    <w:rPr>
                      <w:rFonts w:cs="Times New Roman"/>
                      <w:i/>
                      <w:smallCaps/>
                      <w:sz w:val="24"/>
                      <w:szCs w:val="24"/>
                      <w:lang w:val="it-IT"/>
                    </w:rPr>
                  </w:pPr>
                </w:p>
                <w:p w:rsidR="00F71C8E" w:rsidRPr="00EB673F" w:rsidRDefault="00F71C8E" w:rsidP="008A7584">
                  <w:pPr>
                    <w:pStyle w:val="Aaoeeu"/>
                    <w:widowControl/>
                    <w:spacing w:before="20" w:after="20"/>
                    <w:ind w:right="33"/>
                    <w:jc w:val="right"/>
                    <w:rPr>
                      <w:rFonts w:cs="Times New Roman"/>
                      <w:i/>
                      <w:smallCaps/>
                      <w:sz w:val="24"/>
                      <w:szCs w:val="24"/>
                      <w:lang w:val="it-IT"/>
                    </w:rPr>
                  </w:pPr>
                </w:p>
                <w:p w:rsidR="00F71C8E" w:rsidRPr="00EB673F" w:rsidRDefault="00F71C8E" w:rsidP="008A7584">
                  <w:pPr>
                    <w:pStyle w:val="Aaoeeu"/>
                    <w:widowControl/>
                    <w:spacing w:before="20" w:after="20"/>
                    <w:ind w:right="33"/>
                    <w:jc w:val="right"/>
                    <w:rPr>
                      <w:rFonts w:cs="Times New Roman"/>
                      <w:i/>
                      <w:smallCaps/>
                      <w:sz w:val="24"/>
                      <w:szCs w:val="24"/>
                      <w:lang w:val="it-IT"/>
                    </w:rPr>
                  </w:pPr>
                </w:p>
                <w:p w:rsidR="00F71C8E" w:rsidRPr="00EB673F" w:rsidRDefault="00F71C8E" w:rsidP="008A7584">
                  <w:pPr>
                    <w:pStyle w:val="Aaoeeu"/>
                    <w:widowControl/>
                    <w:spacing w:before="20" w:after="20"/>
                    <w:ind w:right="33"/>
                    <w:jc w:val="right"/>
                    <w:rPr>
                      <w:rFonts w:cs="Times New Roman"/>
                      <w:i/>
                      <w:smallCaps/>
                      <w:sz w:val="24"/>
                      <w:szCs w:val="24"/>
                      <w:lang w:val="it-IT"/>
                    </w:rPr>
                  </w:pPr>
                </w:p>
                <w:p w:rsidR="00F71C8E" w:rsidRPr="00EB673F" w:rsidRDefault="00F71C8E" w:rsidP="008A7584">
                  <w:pPr>
                    <w:pStyle w:val="Aaoeeu"/>
                    <w:widowControl/>
                    <w:spacing w:before="20" w:after="20"/>
                    <w:ind w:right="33"/>
                    <w:jc w:val="right"/>
                    <w:rPr>
                      <w:rFonts w:cs="Times New Roman"/>
                      <w:i/>
                      <w:smallCaps/>
                      <w:sz w:val="24"/>
                      <w:szCs w:val="24"/>
                      <w:lang w:val="it-IT"/>
                    </w:rPr>
                  </w:pPr>
                </w:p>
                <w:p w:rsidR="00F71C8E" w:rsidRPr="00EB673F" w:rsidRDefault="00F71C8E" w:rsidP="008A7584">
                  <w:pPr>
                    <w:pStyle w:val="Aaoeeu"/>
                    <w:widowControl/>
                    <w:spacing w:before="20" w:after="20"/>
                    <w:ind w:right="33"/>
                    <w:jc w:val="right"/>
                    <w:rPr>
                      <w:rFonts w:cs="Times New Roman"/>
                      <w:i/>
                      <w:smallCaps/>
                      <w:sz w:val="24"/>
                      <w:szCs w:val="24"/>
                      <w:lang w:val="it-IT"/>
                    </w:rPr>
                  </w:pPr>
                </w:p>
                <w:p w:rsidR="00F71C8E" w:rsidRPr="00EB673F" w:rsidRDefault="00F71C8E" w:rsidP="008A7584">
                  <w:pPr>
                    <w:pStyle w:val="Aaoeeu"/>
                    <w:widowControl/>
                    <w:spacing w:before="20" w:after="20"/>
                    <w:ind w:right="33"/>
                    <w:jc w:val="right"/>
                    <w:rPr>
                      <w:rFonts w:cs="Times New Roman"/>
                      <w:i/>
                      <w:smallCaps/>
                      <w:sz w:val="24"/>
                      <w:szCs w:val="24"/>
                      <w:lang w:val="it-IT"/>
                    </w:rPr>
                  </w:pPr>
                </w:p>
                <w:p w:rsidR="00F71C8E" w:rsidRPr="00EB673F" w:rsidRDefault="00F71C8E" w:rsidP="008A7584">
                  <w:pPr>
                    <w:pStyle w:val="Aaoeeu"/>
                    <w:widowControl/>
                    <w:spacing w:before="20" w:after="20"/>
                    <w:ind w:right="33"/>
                    <w:jc w:val="right"/>
                    <w:rPr>
                      <w:rFonts w:cs="Times New Roman"/>
                      <w:i/>
                      <w:smallCaps/>
                      <w:sz w:val="24"/>
                      <w:szCs w:val="24"/>
                      <w:lang w:val="it-IT"/>
                    </w:rPr>
                  </w:pPr>
                </w:p>
                <w:p w:rsidR="00F71C8E" w:rsidRPr="00EB673F" w:rsidRDefault="00F71C8E" w:rsidP="00D52967">
                  <w:pPr>
                    <w:pStyle w:val="Aaoeeu"/>
                    <w:widowControl/>
                    <w:spacing w:before="20" w:after="20"/>
                    <w:ind w:right="33"/>
                    <w:rPr>
                      <w:rFonts w:cs="Times New Roman"/>
                      <w:i/>
                      <w:smallCaps/>
                      <w:sz w:val="24"/>
                      <w:szCs w:val="24"/>
                      <w:lang w:val="it-IT"/>
                    </w:rPr>
                  </w:pPr>
                </w:p>
                <w:p w:rsidR="00F71C8E" w:rsidRPr="00EB673F" w:rsidRDefault="00F71C8E" w:rsidP="008A7584">
                  <w:pPr>
                    <w:pStyle w:val="Aaoeeu"/>
                    <w:widowControl/>
                    <w:spacing w:before="20" w:after="20"/>
                    <w:ind w:right="33"/>
                    <w:jc w:val="right"/>
                    <w:rPr>
                      <w:rFonts w:cs="Times New Roman"/>
                      <w:i/>
                      <w:smallCaps/>
                      <w:sz w:val="22"/>
                      <w:szCs w:val="22"/>
                      <w:lang w:val="it-IT"/>
                    </w:rPr>
                  </w:pPr>
                  <w:r w:rsidRPr="00EB673F">
                    <w:rPr>
                      <w:rFonts w:cs="Times New Roman"/>
                      <w:i/>
                      <w:iCs/>
                      <w:sz w:val="18"/>
                      <w:szCs w:val="18"/>
                      <w:lang w:val="it-IT"/>
                    </w:rPr>
                    <w:t>.</w:t>
                  </w:r>
                </w:p>
              </w:tc>
              <w:tc>
                <w:tcPr>
                  <w:tcW w:w="283" w:type="dxa"/>
                </w:tcPr>
                <w:p w:rsidR="00F71C8E" w:rsidRPr="00EB673F" w:rsidRDefault="00F71C8E" w:rsidP="008A7584">
                  <w:pPr>
                    <w:pStyle w:val="Aaoeeu"/>
                    <w:widowControl/>
                    <w:spacing w:before="20" w:after="20"/>
                    <w:jc w:val="right"/>
                    <w:rPr>
                      <w:rFonts w:cs="Times New Roman"/>
                      <w:sz w:val="22"/>
                      <w:szCs w:val="22"/>
                      <w:lang w:val="it-IT"/>
                    </w:rPr>
                  </w:pPr>
                </w:p>
              </w:tc>
              <w:tc>
                <w:tcPr>
                  <w:tcW w:w="6688" w:type="dxa"/>
                </w:tcPr>
                <w:p w:rsidR="00F71C8E" w:rsidRPr="00BB183A" w:rsidRDefault="00F71C8E" w:rsidP="008A7584">
                  <w:pPr>
                    <w:pStyle w:val="Eaoaeaa"/>
                    <w:widowControl/>
                    <w:tabs>
                      <w:tab w:val="clear" w:pos="4153"/>
                      <w:tab w:val="clear" w:pos="8306"/>
                    </w:tabs>
                    <w:spacing w:before="20" w:after="20"/>
                    <w:ind w:left="317"/>
                    <w:jc w:val="both"/>
                    <w:rPr>
                      <w:rFonts w:cs="Times New Roman"/>
                      <w:bCs/>
                      <w:sz w:val="24"/>
                      <w:szCs w:val="24"/>
                      <w:lang w:val="it-IT"/>
                    </w:rPr>
                  </w:pPr>
                </w:p>
                <w:p w:rsidR="00F71C8E" w:rsidRPr="000537E3" w:rsidRDefault="00F71C8E" w:rsidP="000522EB">
                  <w:pPr>
                    <w:widowControl/>
                    <w:numPr>
                      <w:ilvl w:val="0"/>
                      <w:numId w:val="20"/>
                    </w:numPr>
                    <w:spacing w:before="20" w:after="20"/>
                    <w:ind w:left="207" w:hanging="207"/>
                    <w:jc w:val="both"/>
                    <w:rPr>
                      <w:rFonts w:cs="Times New Roman"/>
                      <w:bCs/>
                      <w:sz w:val="24"/>
                      <w:szCs w:val="24"/>
                    </w:rPr>
                  </w:pPr>
                  <w:r w:rsidRPr="000537E3">
                    <w:rPr>
                      <w:b/>
                      <w:bCs/>
                      <w:sz w:val="24"/>
                      <w:szCs w:val="24"/>
                    </w:rPr>
                    <w:t>Dal 2021</w:t>
                  </w:r>
                  <w:r w:rsidRPr="000537E3">
                    <w:rPr>
                      <w:sz w:val="24"/>
                      <w:szCs w:val="24"/>
                    </w:rPr>
                    <w:t xml:space="preserve"> Membro del comitato scientifico della </w:t>
                  </w:r>
                  <w:r w:rsidRPr="000537E3">
                    <w:rPr>
                      <w:i/>
                      <w:iCs/>
                      <w:sz w:val="24"/>
                      <w:szCs w:val="24"/>
                    </w:rPr>
                    <w:t>Karol Wojtyla International Association for the relief of human suffering, costituita</w:t>
                  </w:r>
                  <w:r w:rsidRPr="000537E3">
                    <w:rPr>
                      <w:sz w:val="24"/>
                      <w:szCs w:val="24"/>
                    </w:rPr>
                    <w:t xml:space="preserve"> con la finalità di sviluppare e rafforzare il Dialogo Interreligioso e Interculturale ed è costituita da appartenenti alle religioni monoteistiche di origine Abramitica, Ebraica, Cristiana e Mussulmana, con tre Presidenti onorari delle diverse religioni. </w:t>
                  </w:r>
                </w:p>
                <w:p w:rsidR="00F71C8E" w:rsidRPr="000537E3" w:rsidRDefault="00F71C8E" w:rsidP="000537E3">
                  <w:pPr>
                    <w:widowControl/>
                    <w:spacing w:before="20" w:after="20"/>
                    <w:ind w:left="207"/>
                    <w:jc w:val="both"/>
                    <w:rPr>
                      <w:rFonts w:cs="Times New Roman"/>
                      <w:bCs/>
                      <w:sz w:val="24"/>
                      <w:szCs w:val="24"/>
                    </w:rPr>
                  </w:pPr>
                </w:p>
                <w:p w:rsidR="00F71C8E" w:rsidRPr="000537E3" w:rsidRDefault="00F71C8E" w:rsidP="000522EB">
                  <w:pPr>
                    <w:widowControl/>
                    <w:numPr>
                      <w:ilvl w:val="0"/>
                      <w:numId w:val="20"/>
                    </w:numPr>
                    <w:spacing w:before="20" w:after="20"/>
                    <w:ind w:left="207" w:hanging="207"/>
                    <w:jc w:val="both"/>
                    <w:rPr>
                      <w:rFonts w:cs="Times New Roman"/>
                      <w:bCs/>
                      <w:sz w:val="24"/>
                      <w:szCs w:val="24"/>
                    </w:rPr>
                  </w:pPr>
                  <w:r w:rsidRPr="000537E3">
                    <w:rPr>
                      <w:rFonts w:cs="Times New Roman"/>
                      <w:b/>
                      <w:sz w:val="24"/>
                      <w:szCs w:val="24"/>
                    </w:rPr>
                    <w:t>Dal 2019 al 2022</w:t>
                  </w:r>
                  <w:r w:rsidRPr="000537E3">
                    <w:rPr>
                      <w:rFonts w:cs="Times New Roman"/>
                      <w:bCs/>
                      <w:sz w:val="24"/>
                      <w:szCs w:val="24"/>
                    </w:rPr>
                    <w:t xml:space="preserve"> Responsabile scientifico dell'accordo quadro con la L’</w:t>
                  </w:r>
                  <w:r w:rsidRPr="000537E3">
                    <w:rPr>
                      <w:rFonts w:cs="Times New Roman"/>
                      <w:bCs/>
                      <w:i/>
                      <w:iCs/>
                      <w:sz w:val="24"/>
                      <w:szCs w:val="24"/>
                    </w:rPr>
                    <w:t xml:space="preserve">Universidad de Santiago de Chile </w:t>
                  </w:r>
                  <w:r w:rsidRPr="000537E3">
                    <w:rPr>
                      <w:rFonts w:cs="Times New Roman"/>
                      <w:bCs/>
                      <w:sz w:val="24"/>
                      <w:szCs w:val="24"/>
                    </w:rPr>
                    <w:t>e Dipartimento di Scienze della Formazione Roma Tre (approvato in Consiglio di Dipartimento il 23 gennaio 2019), Cooperazione culturale e scientifica per la mobilità, scambio materiali realizzazione, elaborazione e collaborazione azioni comuni per progetti formativi e programmi europei (durata 3 anni).</w:t>
                  </w:r>
                </w:p>
                <w:p w:rsidR="00F71C8E" w:rsidRPr="008A7584" w:rsidRDefault="00F71C8E" w:rsidP="000537E3">
                  <w:pPr>
                    <w:pStyle w:val="Eaoaeaa"/>
                    <w:widowControl/>
                    <w:spacing w:before="20" w:after="20"/>
                    <w:ind w:left="207" w:hanging="207"/>
                    <w:jc w:val="both"/>
                    <w:rPr>
                      <w:rFonts w:cs="Times New Roman"/>
                      <w:bCs/>
                      <w:sz w:val="24"/>
                      <w:szCs w:val="24"/>
                      <w:lang w:val="it-IT"/>
                    </w:rPr>
                  </w:pPr>
                </w:p>
                <w:p w:rsidR="00F71C8E" w:rsidRPr="00EE434A" w:rsidRDefault="00F71C8E" w:rsidP="000522EB">
                  <w:pPr>
                    <w:pStyle w:val="Eaoaeaa"/>
                    <w:widowControl/>
                    <w:numPr>
                      <w:ilvl w:val="0"/>
                      <w:numId w:val="20"/>
                    </w:numPr>
                    <w:tabs>
                      <w:tab w:val="clear" w:pos="4153"/>
                      <w:tab w:val="clear" w:pos="8306"/>
                    </w:tabs>
                    <w:spacing w:before="20" w:after="20"/>
                    <w:ind w:left="207" w:hanging="207"/>
                    <w:jc w:val="both"/>
                    <w:rPr>
                      <w:rFonts w:cs="Times New Roman"/>
                      <w:sz w:val="22"/>
                      <w:szCs w:val="22"/>
                      <w:lang w:val="it-IT"/>
                    </w:rPr>
                  </w:pPr>
                  <w:r w:rsidRPr="008A7584">
                    <w:rPr>
                      <w:rFonts w:cs="Times New Roman"/>
                      <w:b/>
                      <w:sz w:val="24"/>
                      <w:szCs w:val="24"/>
                      <w:lang w:val="it-IT"/>
                    </w:rPr>
                    <w:t>Dal 2018 al 2023</w:t>
                  </w:r>
                  <w:r w:rsidRPr="008A7584">
                    <w:rPr>
                      <w:rFonts w:cs="Times New Roman"/>
                      <w:bCs/>
                      <w:sz w:val="24"/>
                      <w:szCs w:val="24"/>
                      <w:lang w:val="it-IT"/>
                    </w:rPr>
                    <w:t xml:space="preserve"> Responsabile scientifico dell'accordo quadro con la </w:t>
                  </w:r>
                  <w:r w:rsidRPr="00C64721">
                    <w:rPr>
                      <w:rFonts w:cs="Times New Roman"/>
                      <w:bCs/>
                      <w:i/>
                      <w:iCs/>
                      <w:sz w:val="24"/>
                      <w:szCs w:val="24"/>
                      <w:lang w:val="it-IT"/>
                    </w:rPr>
                    <w:t>Shangai University</w:t>
                  </w:r>
                  <w:r w:rsidRPr="008A7584">
                    <w:rPr>
                      <w:rFonts w:cs="Times New Roman"/>
                      <w:bCs/>
                      <w:sz w:val="24"/>
                      <w:szCs w:val="24"/>
                      <w:lang w:val="it-IT"/>
                    </w:rPr>
                    <w:t xml:space="preserve"> e Dipartimento di Scienze della Formazione Roma Tre, (approvato in Consiglio di Dipartimento il 12 dicembre 2018) per la Cooperazione culturale e scientifica per la mobilità, scambio materiali realizzazione, elaborazione e collaborazione azioni comuni per progetti formativi e programmi europei (durata 5 anni).</w:t>
                  </w:r>
                </w:p>
              </w:tc>
            </w:tr>
            <w:bookmarkEnd w:id="51"/>
          </w:tbl>
          <w:p w:rsidR="00F71C8E" w:rsidRPr="00EB2253" w:rsidRDefault="00F71C8E" w:rsidP="00D05277">
            <w:pPr>
              <w:ind w:right="28" w:hanging="43"/>
              <w:rPr>
                <w:rFonts w:cs="Times New Roman"/>
                <w:b/>
                <w:bCs/>
                <w:sz w:val="36"/>
                <w:szCs w:val="36"/>
              </w:rPr>
            </w:pPr>
          </w:p>
        </w:tc>
      </w:tr>
      <w:tr w:rsidR="00F71C8E" w:rsidRPr="00EB673F" w:rsidTr="004C1A21">
        <w:tc>
          <w:tcPr>
            <w:tcW w:w="10210" w:type="dxa"/>
            <w:gridSpan w:val="4"/>
            <w:tcBorders>
              <w:top w:val="nil"/>
              <w:left w:val="nil"/>
              <w:bottom w:val="nil"/>
              <w:right w:val="nil"/>
            </w:tcBorders>
          </w:tcPr>
          <w:p w:rsidR="00F71C8E" w:rsidRDefault="00F71C8E" w:rsidP="000522EB">
            <w:pPr>
              <w:ind w:right="28"/>
              <w:rPr>
                <w:rFonts w:cs="Times New Roman"/>
                <w:b/>
                <w:bCs/>
                <w:sz w:val="24"/>
                <w:szCs w:val="24"/>
              </w:rPr>
            </w:pPr>
          </w:p>
          <w:p w:rsidR="00F71C8E" w:rsidRPr="00EB673F" w:rsidRDefault="00F71C8E" w:rsidP="00D05277">
            <w:pPr>
              <w:ind w:right="28" w:hanging="43"/>
              <w:rPr>
                <w:rFonts w:cs="Times New Roman"/>
                <w:b/>
                <w:bCs/>
                <w:sz w:val="24"/>
                <w:szCs w:val="24"/>
              </w:rPr>
            </w:pPr>
          </w:p>
        </w:tc>
      </w:tr>
    </w:tbl>
    <w:p w:rsidR="00F71C8E" w:rsidRDefault="00F71C8E" w:rsidP="00170417">
      <w:pPr>
        <w:pStyle w:val="Aaoeeu"/>
        <w:widowControl/>
        <w:rPr>
          <w:rFonts w:cs="Times New Roman"/>
          <w:b/>
          <w:smallCaps/>
          <w:sz w:val="24"/>
          <w:szCs w:val="24"/>
          <w:lang w:val="it-IT"/>
        </w:rPr>
      </w:pPr>
      <w:r w:rsidRPr="00D52967">
        <w:rPr>
          <w:rFonts w:cs="Times New Roman"/>
          <w:b/>
          <w:bCs/>
          <w:sz w:val="36"/>
          <w:szCs w:val="36"/>
          <w:lang w:val="it-IT"/>
        </w:rPr>
        <w:t>RICERCA</w:t>
      </w:r>
      <w:r w:rsidRPr="00170417">
        <w:rPr>
          <w:rFonts w:cs="Times New Roman"/>
          <w:b/>
          <w:smallCaps/>
          <w:sz w:val="24"/>
          <w:szCs w:val="24"/>
          <w:lang w:val="it-IT"/>
        </w:rPr>
        <w:t xml:space="preserve"> </w:t>
      </w:r>
    </w:p>
    <w:p w:rsidR="00F71C8E" w:rsidRDefault="00F71C8E" w:rsidP="00170417">
      <w:pPr>
        <w:pStyle w:val="Aaoeeu"/>
        <w:widowControl/>
        <w:rPr>
          <w:rFonts w:cs="Times New Roman"/>
          <w:b/>
          <w:smallCaps/>
          <w:sz w:val="24"/>
          <w:szCs w:val="24"/>
          <w:lang w:val="it-IT"/>
        </w:rPr>
      </w:pPr>
    </w:p>
    <w:p w:rsidR="00F71C8E" w:rsidRPr="00170417" w:rsidRDefault="00F71C8E" w:rsidP="00170417">
      <w:pPr>
        <w:pStyle w:val="Aaoeeu"/>
        <w:widowControl/>
        <w:rPr>
          <w:rFonts w:cs="Times New Roman"/>
          <w:b/>
          <w:smallCaps/>
          <w:sz w:val="24"/>
          <w:szCs w:val="24"/>
          <w:lang w:val="it-IT"/>
        </w:rPr>
      </w:pPr>
      <w:r w:rsidRPr="00170417">
        <w:rPr>
          <w:rFonts w:cs="Times New Roman"/>
          <w:b/>
          <w:smallCaps/>
          <w:sz w:val="24"/>
          <w:szCs w:val="24"/>
          <w:lang w:val="it-IT"/>
        </w:rPr>
        <w:t>Presso qualificati istituti in Italia e all’estero</w:t>
      </w:r>
    </w:p>
    <w:p w:rsidR="00F71C8E" w:rsidRDefault="00F71C8E" w:rsidP="00170417">
      <w:pPr>
        <w:pStyle w:val="Aaoeeu"/>
        <w:widowControl/>
        <w:rPr>
          <w:rFonts w:cs="Times New Roman"/>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F71C8E" w:rsidRPr="00EB673F" w:rsidTr="00FA5BCF">
        <w:tc>
          <w:tcPr>
            <w:tcW w:w="2943" w:type="dxa"/>
            <w:tcBorders>
              <w:top w:val="nil"/>
              <w:left w:val="nil"/>
              <w:bottom w:val="nil"/>
              <w:right w:val="nil"/>
            </w:tcBorders>
          </w:tcPr>
          <w:p w:rsidR="00F71C8E" w:rsidRPr="00EB673F" w:rsidRDefault="00F71C8E" w:rsidP="00FA5BCF">
            <w:pPr>
              <w:pStyle w:val="Aaoeeu"/>
              <w:widowControl/>
              <w:spacing w:before="20" w:after="20"/>
              <w:ind w:right="33"/>
              <w:rPr>
                <w:rFonts w:cs="Times New Roman"/>
                <w:b/>
                <w:bCs/>
                <w:smallCaps/>
                <w:sz w:val="22"/>
                <w:szCs w:val="22"/>
                <w:lang w:val="it-IT"/>
              </w:rPr>
            </w:pPr>
            <w:r w:rsidRPr="00EB673F">
              <w:rPr>
                <w:rFonts w:cs="Times New Roman"/>
                <w:b/>
                <w:bCs/>
                <w:smallCaps/>
                <w:sz w:val="24"/>
                <w:szCs w:val="24"/>
                <w:lang w:val="it-IT"/>
              </w:rPr>
              <w:t>Principali aree di ricerca scientifica</w:t>
            </w:r>
          </w:p>
          <w:p w:rsidR="00F71C8E" w:rsidRPr="00EB673F" w:rsidRDefault="00F71C8E" w:rsidP="00FA5BCF">
            <w:pPr>
              <w:pStyle w:val="OiaeaeiYiio2"/>
              <w:widowControl/>
              <w:spacing w:before="20" w:after="20"/>
              <w:rPr>
                <w:rFonts w:cs="Times New Roman"/>
                <w:i w:val="0"/>
                <w:iCs w:val="0"/>
                <w:sz w:val="18"/>
                <w:szCs w:val="18"/>
                <w:lang w:val="it-IT"/>
              </w:rPr>
            </w:pPr>
          </w:p>
        </w:tc>
        <w:tc>
          <w:tcPr>
            <w:tcW w:w="284" w:type="dxa"/>
            <w:tcBorders>
              <w:top w:val="nil"/>
              <w:left w:val="nil"/>
              <w:bottom w:val="nil"/>
              <w:right w:val="nil"/>
            </w:tcBorders>
          </w:tcPr>
          <w:p w:rsidR="00F71C8E" w:rsidRPr="00EB673F" w:rsidRDefault="00F71C8E" w:rsidP="00FA5BCF">
            <w:pPr>
              <w:pStyle w:val="Aaoeeu"/>
              <w:widowControl/>
              <w:spacing w:before="20" w:after="20"/>
              <w:rPr>
                <w:rFonts w:cs="Times New Roman"/>
                <w:lang w:val="it-IT"/>
              </w:rPr>
            </w:pPr>
          </w:p>
        </w:tc>
        <w:tc>
          <w:tcPr>
            <w:tcW w:w="7229" w:type="dxa"/>
            <w:tcBorders>
              <w:top w:val="nil"/>
              <w:left w:val="nil"/>
              <w:bottom w:val="nil"/>
              <w:right w:val="nil"/>
            </w:tcBorders>
          </w:tcPr>
          <w:p w:rsidR="00F71C8E" w:rsidRDefault="00F71C8E" w:rsidP="00FA5BCF">
            <w:pPr>
              <w:pStyle w:val="OiaeaeiYiio2"/>
              <w:widowControl/>
              <w:spacing w:before="20" w:after="20"/>
              <w:jc w:val="left"/>
              <w:rPr>
                <w:rFonts w:cs="Times New Roman"/>
                <w:i w:val="0"/>
                <w:iCs w:val="0"/>
                <w:sz w:val="24"/>
                <w:szCs w:val="24"/>
                <w:lang w:val="it-IT"/>
              </w:rPr>
            </w:pPr>
          </w:p>
          <w:p w:rsidR="00F71C8E" w:rsidRDefault="00F71C8E" w:rsidP="00FA5BCF">
            <w:pPr>
              <w:pStyle w:val="OiaeaeiYiio2"/>
              <w:widowControl/>
              <w:spacing w:before="20" w:after="20"/>
              <w:jc w:val="left"/>
              <w:rPr>
                <w:rFonts w:cs="Times New Roman"/>
                <w:i w:val="0"/>
                <w:iCs w:val="0"/>
                <w:sz w:val="24"/>
                <w:szCs w:val="24"/>
                <w:lang w:val="it-IT"/>
              </w:rPr>
            </w:pPr>
            <w:r>
              <w:rPr>
                <w:rFonts w:cs="Times New Roman"/>
                <w:i w:val="0"/>
                <w:iCs w:val="0"/>
                <w:sz w:val="24"/>
                <w:szCs w:val="24"/>
                <w:lang w:val="it-IT"/>
              </w:rPr>
              <w:t>- S</w:t>
            </w:r>
            <w:r w:rsidRPr="00EB673F">
              <w:rPr>
                <w:rFonts w:cs="Times New Roman"/>
                <w:i w:val="0"/>
                <w:iCs w:val="0"/>
                <w:sz w:val="24"/>
                <w:szCs w:val="24"/>
                <w:lang w:val="it-IT"/>
              </w:rPr>
              <w:t>ociologia della cultura;</w:t>
            </w:r>
          </w:p>
          <w:p w:rsidR="00F71C8E" w:rsidRDefault="00F71C8E" w:rsidP="00FA5BCF">
            <w:pPr>
              <w:pStyle w:val="OiaeaeiYiio2"/>
              <w:widowControl/>
              <w:spacing w:before="20" w:after="20"/>
              <w:jc w:val="left"/>
              <w:rPr>
                <w:rFonts w:cs="Times New Roman"/>
                <w:i w:val="0"/>
                <w:iCs w:val="0"/>
                <w:sz w:val="24"/>
                <w:szCs w:val="24"/>
                <w:lang w:val="it-IT"/>
              </w:rPr>
            </w:pPr>
            <w:r>
              <w:rPr>
                <w:rFonts w:cs="Times New Roman"/>
                <w:i w:val="0"/>
                <w:iCs w:val="0"/>
                <w:sz w:val="24"/>
                <w:szCs w:val="24"/>
                <w:lang w:val="it-IT"/>
              </w:rPr>
              <w:t>- S</w:t>
            </w:r>
            <w:r w:rsidRPr="00EB673F">
              <w:rPr>
                <w:rFonts w:cs="Times New Roman"/>
                <w:i w:val="0"/>
                <w:iCs w:val="0"/>
                <w:sz w:val="24"/>
                <w:szCs w:val="24"/>
                <w:lang w:val="it-IT"/>
              </w:rPr>
              <w:t xml:space="preserve">ociologia della religione; </w:t>
            </w:r>
          </w:p>
          <w:p w:rsidR="00F71C8E" w:rsidRDefault="00F71C8E" w:rsidP="00FA5BCF">
            <w:pPr>
              <w:pStyle w:val="OiaeaeiYiio2"/>
              <w:widowControl/>
              <w:spacing w:before="20" w:after="20"/>
              <w:jc w:val="left"/>
              <w:rPr>
                <w:rFonts w:cs="Times New Roman"/>
                <w:i w:val="0"/>
                <w:iCs w:val="0"/>
                <w:sz w:val="24"/>
                <w:szCs w:val="24"/>
                <w:lang w:val="it-IT"/>
              </w:rPr>
            </w:pPr>
            <w:r>
              <w:rPr>
                <w:rFonts w:cs="Times New Roman"/>
                <w:i w:val="0"/>
                <w:iCs w:val="0"/>
                <w:sz w:val="24"/>
                <w:szCs w:val="24"/>
                <w:lang w:val="it-IT"/>
              </w:rPr>
              <w:t>- Sociologia dell’immaginario</w:t>
            </w:r>
          </w:p>
          <w:p w:rsidR="00F71C8E" w:rsidRPr="00EB673F" w:rsidRDefault="00F71C8E" w:rsidP="00FA5BCF">
            <w:pPr>
              <w:pStyle w:val="OiaeaeiYiio2"/>
              <w:widowControl/>
              <w:spacing w:before="20" w:after="20"/>
              <w:jc w:val="left"/>
              <w:rPr>
                <w:rFonts w:cs="Times New Roman"/>
                <w:i w:val="0"/>
                <w:iCs w:val="0"/>
                <w:sz w:val="24"/>
                <w:szCs w:val="24"/>
                <w:lang w:val="it-IT"/>
              </w:rPr>
            </w:pPr>
            <w:r>
              <w:rPr>
                <w:rFonts w:cs="Times New Roman"/>
                <w:i w:val="0"/>
                <w:iCs w:val="0"/>
                <w:sz w:val="24"/>
                <w:szCs w:val="24"/>
                <w:lang w:val="it-IT"/>
              </w:rPr>
              <w:t>-Sociologia dell’educazione</w:t>
            </w:r>
          </w:p>
        </w:tc>
      </w:tr>
    </w:tbl>
    <w:p w:rsidR="00F71C8E" w:rsidRDefault="00F71C8E" w:rsidP="00170417">
      <w:pPr>
        <w:pStyle w:val="Aaoeeu"/>
        <w:widowControl/>
        <w:rPr>
          <w:rFonts w:cs="Times New Roman"/>
          <w:lang w:val="it-IT"/>
        </w:rPr>
      </w:pPr>
    </w:p>
    <w:p w:rsidR="00F71C8E" w:rsidRDefault="00F71C8E" w:rsidP="00170417">
      <w:pPr>
        <w:pStyle w:val="Aaoeeu"/>
        <w:widowControl/>
        <w:rPr>
          <w:rFonts w:cs="Times New Roman"/>
          <w:lang w:val="it-IT"/>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02"/>
        <w:gridCol w:w="283"/>
        <w:gridCol w:w="7229"/>
      </w:tblGrid>
      <w:tr w:rsidR="00F71C8E" w:rsidRPr="00EB673F" w:rsidTr="004717EB">
        <w:tc>
          <w:tcPr>
            <w:tcW w:w="2802" w:type="dxa"/>
            <w:tcBorders>
              <w:top w:val="nil"/>
              <w:left w:val="nil"/>
              <w:bottom w:val="nil"/>
              <w:right w:val="nil"/>
            </w:tcBorders>
          </w:tcPr>
          <w:p w:rsidR="00F71C8E" w:rsidRPr="00E1489A" w:rsidRDefault="00F71C8E" w:rsidP="00B35A27">
            <w:pPr>
              <w:ind w:right="28"/>
              <w:rPr>
                <w:rFonts w:cs="Times New Roman"/>
                <w:b/>
                <w:bCs/>
                <w:sz w:val="26"/>
                <w:szCs w:val="26"/>
              </w:rPr>
            </w:pPr>
            <w:r w:rsidRPr="00E1489A">
              <w:rPr>
                <w:rFonts w:cs="Times New Roman"/>
                <w:b/>
                <w:bCs/>
                <w:sz w:val="26"/>
                <w:szCs w:val="26"/>
              </w:rPr>
              <w:t>Coordinamento di gruppi di ricerca</w:t>
            </w:r>
          </w:p>
          <w:p w:rsidR="00F71C8E" w:rsidRPr="00EB673F" w:rsidRDefault="00F71C8E" w:rsidP="00FA5BCF">
            <w:pPr>
              <w:ind w:right="28"/>
              <w:jc w:val="both"/>
              <w:rPr>
                <w:rFonts w:cs="Times New Roman"/>
                <w:bCs/>
                <w:sz w:val="24"/>
                <w:szCs w:val="24"/>
              </w:rPr>
            </w:pPr>
          </w:p>
        </w:tc>
        <w:tc>
          <w:tcPr>
            <w:tcW w:w="283" w:type="dxa"/>
            <w:tcBorders>
              <w:top w:val="nil"/>
              <w:left w:val="nil"/>
              <w:bottom w:val="nil"/>
              <w:right w:val="nil"/>
            </w:tcBorders>
          </w:tcPr>
          <w:p w:rsidR="00F71C8E" w:rsidRPr="00EB673F" w:rsidRDefault="00F71C8E" w:rsidP="00FA5BCF">
            <w:pPr>
              <w:pStyle w:val="Aaoeeu"/>
              <w:widowControl/>
              <w:spacing w:before="20" w:after="20"/>
              <w:jc w:val="right"/>
              <w:rPr>
                <w:rFonts w:cs="Times New Roman"/>
                <w:sz w:val="24"/>
                <w:szCs w:val="24"/>
                <w:lang w:val="it-IT"/>
              </w:rPr>
            </w:pPr>
          </w:p>
        </w:tc>
        <w:tc>
          <w:tcPr>
            <w:tcW w:w="7229" w:type="dxa"/>
            <w:tcBorders>
              <w:top w:val="nil"/>
              <w:left w:val="nil"/>
              <w:bottom w:val="nil"/>
              <w:right w:val="nil"/>
            </w:tcBorders>
          </w:tcPr>
          <w:p w:rsidR="00F71C8E" w:rsidRPr="008B5B74" w:rsidRDefault="00F71C8E" w:rsidP="00460FDC">
            <w:pPr>
              <w:pStyle w:val="Default"/>
              <w:jc w:val="both"/>
              <w:rPr>
                <w:rFonts w:ascii="Times New Roman" w:hAnsi="Times New Roman" w:cs="Times New Roman"/>
                <w:lang w:val="en-GB"/>
              </w:rPr>
            </w:pPr>
            <w:r w:rsidRPr="008B5B74">
              <w:rPr>
                <w:rFonts w:ascii="Times New Roman" w:hAnsi="Times New Roman" w:cs="Times New Roman"/>
                <w:b/>
                <w:bCs/>
                <w:lang w:val="en-GB"/>
              </w:rPr>
              <w:t>2022</w:t>
            </w:r>
            <w:r>
              <w:rPr>
                <w:rFonts w:ascii="Times New Roman" w:hAnsi="Times New Roman" w:cs="Times New Roman"/>
                <w:b/>
                <w:bCs/>
                <w:lang w:val="en-GB"/>
              </w:rPr>
              <w:t>-2023</w:t>
            </w:r>
            <w:r w:rsidRPr="008B5B74">
              <w:rPr>
                <w:rFonts w:ascii="Times New Roman" w:hAnsi="Times New Roman" w:cs="Times New Roman"/>
                <w:b/>
                <w:bCs/>
                <w:lang w:val="en-GB"/>
              </w:rPr>
              <w:t xml:space="preserve"> Membro </w:t>
            </w:r>
            <w:r>
              <w:rPr>
                <w:rFonts w:ascii="Times New Roman" w:hAnsi="Times New Roman" w:cs="Times New Roman"/>
                <w:b/>
                <w:bCs/>
                <w:lang w:val="en-GB"/>
              </w:rPr>
              <w:t xml:space="preserve">della ricerca internazionale </w:t>
            </w:r>
            <w:r w:rsidRPr="008B5B74">
              <w:rPr>
                <w:rFonts w:ascii="Times New Roman" w:hAnsi="Times New Roman" w:cs="Times New Roman"/>
                <w:lang w:val="en-GB"/>
              </w:rPr>
              <w:t xml:space="preserve">Project for Scientific Renewal Socio-Religious Narratives; The formation and communication of socio-religious narratives with an emphasis on the Lausanne Movement </w:t>
            </w:r>
            <w:r w:rsidRPr="008B5B74">
              <w:rPr>
                <w:rFonts w:ascii="Times New Roman" w:hAnsi="Times New Roman" w:cs="Times New Roman"/>
                <w:color w:val="auto"/>
                <w:lang w:val="en-GB"/>
              </w:rPr>
              <w:t xml:space="preserve">Collaborating partners and R&amp;D-suppliers University in Padova Stefano Allievi and Khalid Razza Università degli Studi Roma Tre Roma Cecilia Costa University of San Martin Contact person Silvia Hirsch </w:t>
            </w:r>
            <w:r w:rsidRPr="008B5B74">
              <w:rPr>
                <w:rFonts w:ascii="Times New Roman" w:hAnsi="Times New Roman" w:cs="Times New Roman"/>
                <w:lang w:val="en-GB"/>
              </w:rPr>
              <w:t>Buenos Aires Argentina</w:t>
            </w:r>
            <w:r>
              <w:rPr>
                <w:rFonts w:ascii="Times New Roman" w:hAnsi="Times New Roman" w:cs="Times New Roman"/>
                <w:lang w:val="en-GB"/>
              </w:rPr>
              <w:t xml:space="preserve"> e </w:t>
            </w:r>
            <w:r w:rsidRPr="008B5B74">
              <w:rPr>
                <w:rFonts w:ascii="Times New Roman" w:hAnsi="Times New Roman" w:cs="Times New Roman"/>
                <w:lang w:val="en-GB"/>
              </w:rPr>
              <w:t xml:space="preserve"> </w:t>
            </w:r>
            <w:r w:rsidRPr="008B5B74">
              <w:rPr>
                <w:rFonts w:ascii="Times New Roman" w:hAnsi="Times New Roman" w:cs="Times New Roman"/>
                <w:color w:val="auto"/>
                <w:sz w:val="20"/>
                <w:szCs w:val="20"/>
                <w:lang w:val="en-GB"/>
              </w:rPr>
              <w:t>UNIVERSITETET I BERGEN</w:t>
            </w:r>
          </w:p>
          <w:p w:rsidR="00F71C8E" w:rsidRPr="00460FDC" w:rsidRDefault="00F71C8E" w:rsidP="00FA5BCF">
            <w:pPr>
              <w:widowControl/>
              <w:jc w:val="both"/>
              <w:rPr>
                <w:rFonts w:cs="Times New Roman"/>
                <w:b/>
                <w:sz w:val="24"/>
                <w:szCs w:val="24"/>
                <w:lang w:val="en-GB"/>
              </w:rPr>
            </w:pPr>
            <w:bookmarkStart w:id="52" w:name="_Hlk86077534"/>
          </w:p>
          <w:p w:rsidR="00F71C8E" w:rsidRPr="00142794" w:rsidRDefault="00F71C8E" w:rsidP="00FA5BCF">
            <w:pPr>
              <w:widowControl/>
              <w:jc w:val="both"/>
              <w:rPr>
                <w:rFonts w:cs="Times New Roman"/>
                <w:bCs/>
                <w:sz w:val="24"/>
                <w:szCs w:val="24"/>
                <w:lang w:val="en-GB"/>
              </w:rPr>
            </w:pPr>
            <w:r w:rsidRPr="00D36234">
              <w:rPr>
                <w:rFonts w:cs="Times New Roman"/>
                <w:b/>
                <w:sz w:val="24"/>
                <w:szCs w:val="24"/>
              </w:rPr>
              <w:t>2020-2022</w:t>
            </w:r>
            <w:r>
              <w:rPr>
                <w:rFonts w:cs="Times New Roman"/>
                <w:b/>
                <w:sz w:val="24"/>
                <w:szCs w:val="24"/>
              </w:rPr>
              <w:t>-</w:t>
            </w:r>
            <w:r w:rsidRPr="00E1489A">
              <w:rPr>
                <w:rFonts w:cs="Times New Roman"/>
                <w:b/>
                <w:sz w:val="24"/>
                <w:szCs w:val="24"/>
              </w:rPr>
              <w:t>Capo-fila.</w:t>
            </w:r>
            <w:r w:rsidRPr="0085651A">
              <w:rPr>
                <w:rFonts w:cs="Times New Roman"/>
                <w:b/>
                <w:sz w:val="24"/>
                <w:szCs w:val="24"/>
              </w:rPr>
              <w:t xml:space="preserve"> Responsabile progetto di ricerca internazionale.</w:t>
            </w:r>
            <w:r w:rsidRPr="0085651A">
              <w:rPr>
                <w:rFonts w:cs="Times New Roman"/>
                <w:bCs/>
                <w:sz w:val="24"/>
                <w:szCs w:val="24"/>
              </w:rPr>
              <w:t xml:space="preserve"> </w:t>
            </w:r>
            <w:r w:rsidRPr="00B926FB">
              <w:rPr>
                <w:rFonts w:cs="Times New Roman"/>
                <w:bCs/>
                <w:sz w:val="24"/>
                <w:szCs w:val="24"/>
                <w:lang w:val="en-GB"/>
              </w:rPr>
              <w:t xml:space="preserve">Programma Erasmus+ Strategic Partnership in the field of Adults Strategic Partnerships supporting innovation: DIG 4 LIFE - Digital for Literacy and Future Education. </w:t>
            </w:r>
            <w:r w:rsidRPr="00142794">
              <w:rPr>
                <w:rFonts w:cs="Times New Roman"/>
                <w:bCs/>
                <w:sz w:val="24"/>
                <w:szCs w:val="24"/>
                <w:lang w:val="en-GB"/>
              </w:rPr>
              <w:t xml:space="preserve">Applicant Roma Tre University; Partner:  Entropy (IT); Universidad de Càdiz (ES);  Joanneum Gesellschaft mbH (AU); Academia (SL); Laurea (FI) Klaipeda University (LI). </w:t>
            </w:r>
          </w:p>
          <w:p w:rsidR="00F71C8E" w:rsidRPr="00142794" w:rsidRDefault="00F71C8E" w:rsidP="00FA5BCF">
            <w:pPr>
              <w:widowControl/>
              <w:jc w:val="both"/>
              <w:rPr>
                <w:rFonts w:cs="Times New Roman"/>
                <w:bCs/>
                <w:sz w:val="24"/>
                <w:szCs w:val="24"/>
                <w:lang w:val="en-GB"/>
              </w:rPr>
            </w:pPr>
          </w:p>
          <w:bookmarkEnd w:id="52"/>
          <w:p w:rsidR="00F71C8E" w:rsidRDefault="00F71C8E" w:rsidP="00FA5BCF">
            <w:pPr>
              <w:ind w:right="28"/>
              <w:jc w:val="both"/>
              <w:rPr>
                <w:rFonts w:cs="Times New Roman"/>
                <w:bCs/>
                <w:sz w:val="24"/>
                <w:szCs w:val="24"/>
              </w:rPr>
            </w:pPr>
            <w:r w:rsidRPr="00D36234">
              <w:rPr>
                <w:rFonts w:cs="Times New Roman"/>
                <w:b/>
                <w:sz w:val="24"/>
                <w:szCs w:val="24"/>
              </w:rPr>
              <w:t>2015-2018</w:t>
            </w:r>
            <w:r w:rsidRPr="00B926FB">
              <w:rPr>
                <w:rFonts w:cs="Times New Roman"/>
                <w:bCs/>
                <w:sz w:val="24"/>
                <w:szCs w:val="24"/>
              </w:rPr>
              <w:t xml:space="preserve">- </w:t>
            </w:r>
            <w:r w:rsidRPr="0085651A">
              <w:rPr>
                <w:rFonts w:cs="Times New Roman"/>
                <w:b/>
                <w:sz w:val="24"/>
                <w:szCs w:val="24"/>
              </w:rPr>
              <w:t>Co-coordinatore, consulenza scientifica, progettazione e supervisione nell'ambito della ricerca internazionale</w:t>
            </w:r>
            <w:r w:rsidRPr="0085651A">
              <w:rPr>
                <w:rFonts w:cs="Times New Roman"/>
                <w:bCs/>
                <w:sz w:val="24"/>
                <w:szCs w:val="24"/>
              </w:rPr>
              <w:t>.</w:t>
            </w:r>
            <w:r w:rsidRPr="00B926FB">
              <w:rPr>
                <w:rFonts w:cs="Times New Roman"/>
                <w:bCs/>
                <w:sz w:val="24"/>
                <w:szCs w:val="24"/>
              </w:rPr>
              <w:t xml:space="preserve"> </w:t>
            </w:r>
            <w:r w:rsidRPr="00B926FB">
              <w:rPr>
                <w:rFonts w:cs="Times New Roman"/>
                <w:bCs/>
                <w:i/>
                <w:iCs/>
                <w:sz w:val="24"/>
                <w:szCs w:val="24"/>
              </w:rPr>
              <w:t>The Transformation of Lived Religion in Urban Latin America: a study of Contemporary Latin Americans' Experience of the Trascendent in comparison with Southern Europe</w:t>
            </w:r>
            <w:r w:rsidRPr="00B926FB">
              <w:rPr>
                <w:rFonts w:cs="Times New Roman"/>
                <w:bCs/>
                <w:sz w:val="24"/>
                <w:szCs w:val="24"/>
              </w:rPr>
              <w:t>, finanziata dalla Templeton Fundation, diretta dal prof G. Morello del Boston College (USA) alla quale hanno partecipato: l'Universidad de Córdoba, Argentina (</w:t>
            </w:r>
            <w:r>
              <w:rPr>
                <w:rFonts w:cs="Times New Roman"/>
                <w:bCs/>
                <w:sz w:val="24"/>
                <w:szCs w:val="24"/>
              </w:rPr>
              <w:t xml:space="preserve">coordinatore </w:t>
            </w:r>
            <w:r w:rsidRPr="00B926FB">
              <w:rPr>
                <w:rFonts w:cs="Times New Roman"/>
                <w:bCs/>
                <w:sz w:val="24"/>
                <w:szCs w:val="24"/>
              </w:rPr>
              <w:t>prof. Hugo Rabbia); la Pontificia Università di Lima, Perù (</w:t>
            </w:r>
            <w:r>
              <w:rPr>
                <w:rFonts w:cs="Times New Roman"/>
                <w:bCs/>
                <w:sz w:val="24"/>
                <w:szCs w:val="24"/>
              </w:rPr>
              <w:t xml:space="preserve">coordinatrice </w:t>
            </w:r>
            <w:r w:rsidRPr="00B926FB">
              <w:rPr>
                <w:rFonts w:cs="Times New Roman"/>
                <w:bCs/>
                <w:sz w:val="24"/>
                <w:szCs w:val="24"/>
              </w:rPr>
              <w:t>prof.</w:t>
            </w:r>
            <w:r>
              <w:rPr>
                <w:rFonts w:cs="Times New Roman"/>
                <w:bCs/>
                <w:sz w:val="24"/>
                <w:szCs w:val="24"/>
              </w:rPr>
              <w:t>ssa</w:t>
            </w:r>
            <w:r w:rsidRPr="00B926FB">
              <w:rPr>
                <w:rFonts w:cs="Times New Roman"/>
                <w:bCs/>
                <w:sz w:val="24"/>
                <w:szCs w:val="24"/>
              </w:rPr>
              <w:t xml:space="preserve"> Catalina Romero); l'Universidad Católica de Montevideo, Uruguay (</w:t>
            </w:r>
            <w:r>
              <w:rPr>
                <w:rFonts w:cs="Times New Roman"/>
                <w:bCs/>
                <w:sz w:val="24"/>
                <w:szCs w:val="24"/>
              </w:rPr>
              <w:t xml:space="preserve">Coordinatore prof. </w:t>
            </w:r>
            <w:r w:rsidRPr="00B926FB">
              <w:rPr>
                <w:rFonts w:cs="Times New Roman"/>
                <w:bCs/>
                <w:sz w:val="24"/>
                <w:szCs w:val="24"/>
              </w:rPr>
              <w:t>Néstor Da Costa); Università degli Studi di Roma Tre, Italia (</w:t>
            </w:r>
            <w:r>
              <w:rPr>
                <w:rFonts w:cs="Times New Roman"/>
                <w:bCs/>
                <w:sz w:val="24"/>
                <w:szCs w:val="24"/>
              </w:rPr>
              <w:t xml:space="preserve">Ccordinatrici prof.sse </w:t>
            </w:r>
            <w:r w:rsidRPr="00B926FB">
              <w:rPr>
                <w:rFonts w:cs="Times New Roman"/>
                <w:bCs/>
                <w:sz w:val="24"/>
                <w:szCs w:val="24"/>
              </w:rPr>
              <w:t>Verónica E. Roldán, Cecilia Costa) (durata 30 mesi).</w:t>
            </w:r>
          </w:p>
          <w:p w:rsidR="00F71C8E" w:rsidRDefault="00F71C8E" w:rsidP="00FA5BCF">
            <w:pPr>
              <w:ind w:right="28"/>
              <w:jc w:val="both"/>
              <w:rPr>
                <w:rFonts w:cs="Times New Roman"/>
                <w:bCs/>
                <w:sz w:val="24"/>
                <w:szCs w:val="24"/>
              </w:rPr>
            </w:pPr>
          </w:p>
          <w:p w:rsidR="00F71C8E" w:rsidRPr="00641DD8" w:rsidRDefault="00F71C8E" w:rsidP="00641DD8">
            <w:pPr>
              <w:ind w:right="28"/>
              <w:jc w:val="both"/>
              <w:rPr>
                <w:rFonts w:cs="Times New Roman"/>
                <w:bCs/>
                <w:sz w:val="24"/>
                <w:szCs w:val="24"/>
              </w:rPr>
            </w:pPr>
            <w:r w:rsidRPr="00D36234">
              <w:rPr>
                <w:rFonts w:cs="Times New Roman"/>
                <w:b/>
                <w:sz w:val="24"/>
                <w:szCs w:val="24"/>
              </w:rPr>
              <w:t>2010</w:t>
            </w:r>
            <w:r>
              <w:rPr>
                <w:rFonts w:cs="Times New Roman"/>
                <w:bCs/>
                <w:sz w:val="24"/>
                <w:szCs w:val="24"/>
              </w:rPr>
              <w:t>- Vincitrice</w:t>
            </w:r>
            <w:r w:rsidRPr="0085651A">
              <w:rPr>
                <w:rFonts w:cs="Times New Roman"/>
                <w:b/>
                <w:sz w:val="24"/>
                <w:szCs w:val="24"/>
              </w:rPr>
              <w:t xml:space="preserve"> del Fondo di Ateneo</w:t>
            </w:r>
            <w:r w:rsidRPr="00641DD8">
              <w:rPr>
                <w:rFonts w:cs="Times New Roman"/>
                <w:bCs/>
                <w:sz w:val="24"/>
                <w:szCs w:val="24"/>
              </w:rPr>
              <w:t xml:space="preserve"> per il cofinanziamento di iniziative dipartimentali di alto valore culturale e scientifico per il Convegno internazionale </w:t>
            </w:r>
            <w:r w:rsidRPr="000522EB">
              <w:rPr>
                <w:rFonts w:cs="Times New Roman"/>
                <w:bCs/>
                <w:i/>
                <w:sz w:val="24"/>
                <w:szCs w:val="24"/>
              </w:rPr>
              <w:t>Social Categorization between cognition, ontology and sociology,</w:t>
            </w:r>
            <w:r w:rsidRPr="00641DD8">
              <w:rPr>
                <w:rFonts w:cs="Times New Roman"/>
                <w:bCs/>
                <w:sz w:val="24"/>
                <w:szCs w:val="24"/>
              </w:rPr>
              <w:t xml:space="preserve"> Dipartimento di Scienze della Formazione, Università degli Studi di Roma Tre. </w:t>
            </w:r>
          </w:p>
          <w:p w:rsidR="00F71C8E" w:rsidRDefault="00F71C8E" w:rsidP="00FA5BCF">
            <w:pPr>
              <w:ind w:right="28"/>
              <w:jc w:val="both"/>
              <w:rPr>
                <w:rFonts w:cs="Times New Roman"/>
                <w:bCs/>
                <w:sz w:val="24"/>
                <w:szCs w:val="24"/>
              </w:rPr>
            </w:pPr>
          </w:p>
          <w:p w:rsidR="00F71C8E" w:rsidRDefault="00F71C8E" w:rsidP="00FA5BCF">
            <w:pPr>
              <w:ind w:right="28"/>
              <w:jc w:val="both"/>
              <w:rPr>
                <w:rFonts w:cs="Times New Roman"/>
                <w:bCs/>
                <w:sz w:val="24"/>
                <w:szCs w:val="24"/>
              </w:rPr>
            </w:pPr>
            <w:r w:rsidRPr="00D36234">
              <w:rPr>
                <w:rFonts w:cs="Times New Roman"/>
                <w:b/>
                <w:sz w:val="24"/>
                <w:szCs w:val="24"/>
              </w:rPr>
              <w:t>2009-2010</w:t>
            </w:r>
            <w:r w:rsidRPr="00641DD8">
              <w:rPr>
                <w:rFonts w:cs="Times New Roman"/>
                <w:bCs/>
                <w:sz w:val="24"/>
                <w:szCs w:val="24"/>
              </w:rPr>
              <w:t>−</w:t>
            </w:r>
            <w:r w:rsidRPr="0085651A">
              <w:rPr>
                <w:rFonts w:cs="Times New Roman"/>
                <w:b/>
                <w:sz w:val="24"/>
                <w:szCs w:val="24"/>
              </w:rPr>
              <w:t>Direttore del laboratorio</w:t>
            </w:r>
            <w:r w:rsidRPr="00641DD8">
              <w:rPr>
                <w:rFonts w:cs="Times New Roman"/>
                <w:bCs/>
                <w:sz w:val="24"/>
                <w:szCs w:val="24"/>
              </w:rPr>
              <w:t xml:space="preserve"> di Educazione all’Ambiente e alla Salute (LAS) ha diretto il gruppo di ricerca per la realizzazione di un corso di formazione professionale da svolgersi presso le scuole secondarie dell’Aquila, Convenzione tra Dipartimento Scienze dell’Educazione, Università degli Studi Roma Tre, e </w:t>
            </w:r>
            <w:r w:rsidRPr="00E1489A">
              <w:rPr>
                <w:rFonts w:cs="Times New Roman"/>
                <w:bCs/>
                <w:i/>
                <w:iCs/>
                <w:sz w:val="24"/>
                <w:szCs w:val="24"/>
              </w:rPr>
              <w:t>Save the Children</w:t>
            </w:r>
            <w:r w:rsidRPr="00641DD8">
              <w:rPr>
                <w:rFonts w:cs="Times New Roman"/>
                <w:bCs/>
                <w:sz w:val="24"/>
                <w:szCs w:val="24"/>
              </w:rPr>
              <w:t>, Italia.</w:t>
            </w:r>
            <w:r>
              <w:rPr>
                <w:rFonts w:cs="Times New Roman"/>
                <w:bCs/>
                <w:sz w:val="24"/>
                <w:szCs w:val="24"/>
              </w:rPr>
              <w:t xml:space="preserve"> </w:t>
            </w:r>
          </w:p>
          <w:p w:rsidR="00F71C8E" w:rsidRDefault="00F71C8E" w:rsidP="00FA5BCF">
            <w:pPr>
              <w:ind w:right="28"/>
              <w:jc w:val="both"/>
              <w:rPr>
                <w:rFonts w:cs="Times New Roman"/>
                <w:bCs/>
                <w:sz w:val="24"/>
                <w:szCs w:val="24"/>
              </w:rPr>
            </w:pPr>
          </w:p>
          <w:p w:rsidR="00F71C8E" w:rsidRDefault="00F71C8E" w:rsidP="00BA1F34">
            <w:pPr>
              <w:ind w:right="28"/>
              <w:jc w:val="both"/>
              <w:rPr>
                <w:rFonts w:cs="Times New Roman"/>
                <w:bCs/>
                <w:sz w:val="24"/>
                <w:szCs w:val="24"/>
              </w:rPr>
            </w:pPr>
            <w:r w:rsidRPr="00D36234">
              <w:rPr>
                <w:rFonts w:cs="Times New Roman"/>
                <w:b/>
                <w:sz w:val="24"/>
                <w:szCs w:val="24"/>
              </w:rPr>
              <w:t>2008-2010</w:t>
            </w:r>
            <w:r w:rsidRPr="00692B7E">
              <w:rPr>
                <w:rFonts w:cs="Times New Roman"/>
                <w:bCs/>
                <w:sz w:val="24"/>
                <w:szCs w:val="24"/>
              </w:rPr>
              <w:t>−</w:t>
            </w:r>
            <w:r w:rsidRPr="0085651A">
              <w:rPr>
                <w:rFonts w:cs="Times New Roman"/>
                <w:b/>
                <w:sz w:val="24"/>
                <w:szCs w:val="24"/>
              </w:rPr>
              <w:t>Direzione della ricerca</w:t>
            </w:r>
            <w:r>
              <w:rPr>
                <w:rFonts w:cs="Times New Roman"/>
                <w:bCs/>
                <w:sz w:val="24"/>
                <w:szCs w:val="24"/>
              </w:rPr>
              <w:t>,</w:t>
            </w:r>
            <w:r w:rsidRPr="00692B7E">
              <w:rPr>
                <w:rFonts w:cs="Times New Roman"/>
                <w:bCs/>
                <w:sz w:val="24"/>
                <w:szCs w:val="24"/>
              </w:rPr>
              <w:t xml:space="preserve"> Progetto di Educazione allo Sviluppo, attività di Ricerca–Azione Triennale sugli Obiettivi di Sviluppo del Millennio condotta attraverso le ICT nella scuola secondaria di II grado di Roma e per la realizzazione di un progetto triennale di sperimentazione di attività artistica, rivolto alle scuole dell’Aquila per la formazione degli insegnanti e per i ragazzi, in convenzione tra Facoltà di Scienze della Formazione, Università degli Studi di Roma Tre, e Save the Children Italia, XVII Municipio di Roma, Regione Lazio, Istituto Ricerche Internazionali Archivio Disarmo, Ministero dell’Istruzione, dell’Università e della Ricerca (MIUR)</w:t>
            </w:r>
            <w:r>
              <w:rPr>
                <w:rFonts w:cs="Times New Roman"/>
                <w:bCs/>
                <w:sz w:val="24"/>
                <w:szCs w:val="24"/>
              </w:rPr>
              <w:t xml:space="preserve">. </w:t>
            </w:r>
          </w:p>
          <w:p w:rsidR="00F71C8E" w:rsidRDefault="00F71C8E" w:rsidP="00BA1F34">
            <w:pPr>
              <w:ind w:right="28"/>
              <w:jc w:val="both"/>
              <w:rPr>
                <w:rFonts w:cs="Times New Roman"/>
                <w:bCs/>
                <w:sz w:val="24"/>
                <w:szCs w:val="24"/>
              </w:rPr>
            </w:pPr>
          </w:p>
          <w:p w:rsidR="00F71C8E" w:rsidRPr="00EB673F" w:rsidRDefault="00F71C8E" w:rsidP="00BA1F34">
            <w:pPr>
              <w:ind w:right="28"/>
              <w:jc w:val="both"/>
              <w:rPr>
                <w:rFonts w:cs="Times New Roman"/>
                <w:bCs/>
                <w:sz w:val="24"/>
                <w:szCs w:val="24"/>
              </w:rPr>
            </w:pPr>
          </w:p>
        </w:tc>
      </w:tr>
      <w:tr w:rsidR="00F71C8E" w:rsidRPr="00EB673F" w:rsidTr="004717EB">
        <w:tc>
          <w:tcPr>
            <w:tcW w:w="2802" w:type="dxa"/>
            <w:tcBorders>
              <w:top w:val="nil"/>
              <w:left w:val="nil"/>
              <w:bottom w:val="nil"/>
              <w:right w:val="nil"/>
            </w:tcBorders>
          </w:tcPr>
          <w:p w:rsidR="00F71C8E" w:rsidRPr="00EB673F" w:rsidRDefault="00F71C8E" w:rsidP="00FA5BCF">
            <w:pPr>
              <w:ind w:right="28"/>
              <w:rPr>
                <w:rFonts w:cs="Times New Roman"/>
                <w:b/>
                <w:bCs/>
                <w:sz w:val="22"/>
                <w:szCs w:val="22"/>
              </w:rPr>
            </w:pPr>
            <w:r w:rsidRPr="00EB673F">
              <w:rPr>
                <w:rFonts w:cs="Times New Roman"/>
                <w:b/>
                <w:bCs/>
                <w:sz w:val="22"/>
                <w:szCs w:val="22"/>
              </w:rPr>
              <w:t>PARTECIPAZIONE A PROGRAMMI DI RICERCA</w:t>
            </w: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Pr="00EB673F" w:rsidRDefault="00F71C8E" w:rsidP="00FA5BCF">
            <w:pPr>
              <w:ind w:right="28"/>
              <w:jc w:val="both"/>
              <w:rPr>
                <w:rFonts w:cs="Times New Roman"/>
                <w:b/>
                <w:bCs/>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Default="00F71C8E" w:rsidP="00FA5BCF">
            <w:pPr>
              <w:pStyle w:val="Eaoaeaa"/>
              <w:widowControl/>
              <w:spacing w:before="20" w:after="20"/>
              <w:rPr>
                <w:rFonts w:cs="Times New Roman"/>
                <w:b/>
                <w:bCs/>
                <w:sz w:val="22"/>
                <w:szCs w:val="22"/>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pStyle w:val="Eaoaeaa"/>
              <w:widowControl/>
              <w:spacing w:before="20" w:after="20"/>
              <w:rPr>
                <w:rFonts w:cs="Times New Roman"/>
                <w:b/>
                <w:bCs/>
                <w:lang w:val="it-IT"/>
              </w:rPr>
            </w:pPr>
          </w:p>
          <w:p w:rsidR="00F71C8E" w:rsidRPr="00EB673F" w:rsidRDefault="00F71C8E" w:rsidP="00FA5BCF">
            <w:pPr>
              <w:ind w:right="28"/>
              <w:jc w:val="both"/>
              <w:rPr>
                <w:rFonts w:cs="Times New Roman"/>
                <w:b/>
                <w:bCs/>
              </w:rPr>
            </w:pPr>
          </w:p>
          <w:p w:rsidR="00F71C8E" w:rsidRPr="00EB673F" w:rsidRDefault="00F71C8E" w:rsidP="00FA5BCF">
            <w:pPr>
              <w:pStyle w:val="Aaoeeu"/>
              <w:widowControl/>
              <w:spacing w:before="20" w:after="20"/>
              <w:ind w:right="33"/>
              <w:jc w:val="right"/>
              <w:rPr>
                <w:rFonts w:cs="Times New Roman"/>
                <w:i/>
                <w:iCs/>
                <w:smallCaps/>
                <w:sz w:val="18"/>
                <w:szCs w:val="18"/>
                <w:lang w:val="it-IT"/>
              </w:rPr>
            </w:pPr>
          </w:p>
        </w:tc>
        <w:tc>
          <w:tcPr>
            <w:tcW w:w="283" w:type="dxa"/>
            <w:tcBorders>
              <w:top w:val="nil"/>
              <w:left w:val="nil"/>
              <w:bottom w:val="nil"/>
              <w:right w:val="nil"/>
            </w:tcBorders>
          </w:tcPr>
          <w:p w:rsidR="00F71C8E" w:rsidRPr="00EB673F" w:rsidRDefault="00F71C8E" w:rsidP="00FA5BCF">
            <w:pPr>
              <w:pStyle w:val="Aaoeeu"/>
              <w:widowControl/>
              <w:spacing w:before="20" w:after="20"/>
              <w:jc w:val="right"/>
              <w:rPr>
                <w:rFonts w:cs="Times New Roman"/>
                <w:lang w:val="it-IT"/>
              </w:rPr>
            </w:pPr>
          </w:p>
        </w:tc>
        <w:tc>
          <w:tcPr>
            <w:tcW w:w="7229" w:type="dxa"/>
            <w:tcBorders>
              <w:top w:val="nil"/>
              <w:left w:val="nil"/>
              <w:bottom w:val="nil"/>
              <w:right w:val="nil"/>
            </w:tcBorders>
          </w:tcPr>
          <w:p w:rsidR="00F71C8E" w:rsidRPr="00797175" w:rsidRDefault="00F71C8E" w:rsidP="00797175">
            <w:pPr>
              <w:pStyle w:val="Default"/>
              <w:tabs>
                <w:tab w:val="left" w:pos="8640"/>
              </w:tabs>
              <w:jc w:val="both"/>
              <w:rPr>
                <w:rFonts w:ascii="Times New Roman" w:hAnsi="Times New Roman" w:cs="Times New Roman"/>
                <w:b/>
                <w:color w:val="auto"/>
              </w:rPr>
            </w:pPr>
            <w:r w:rsidRPr="00797175">
              <w:rPr>
                <w:rFonts w:cs="Times New Roman"/>
                <w:b/>
                <w:u w:val="single"/>
              </w:rPr>
              <w:t>2022-2024</w:t>
            </w:r>
            <w:r w:rsidRPr="00D36234">
              <w:rPr>
                <w:rFonts w:eastAsia="ArialUnicodeMS" w:cs="Times New Roman"/>
              </w:rPr>
              <w:t xml:space="preserve"> </w:t>
            </w:r>
            <w:r>
              <w:rPr>
                <w:rFonts w:eastAsia="ArialUnicodeMS" w:cs="Times New Roman"/>
              </w:rPr>
              <w:t xml:space="preserve"> </w:t>
            </w:r>
            <w:r w:rsidRPr="00797175">
              <w:rPr>
                <w:rFonts w:ascii="Times New Roman" w:eastAsia="ArialUnicodeMS" w:hAnsi="Times New Roman" w:cs="Times New Roman"/>
                <w:color w:val="auto"/>
              </w:rPr>
              <w:t xml:space="preserve">Membro del gruppo di ricerca biennale </w:t>
            </w:r>
            <w:r w:rsidRPr="00797175">
              <w:rPr>
                <w:rFonts w:ascii="Times New Roman" w:hAnsi="Times New Roman" w:cs="Times New Roman"/>
                <w:color w:val="auto"/>
              </w:rPr>
              <w:t>ammesso al finanziamento dall’Ateneo Roma Tre, sulla base di un bando</w:t>
            </w:r>
            <w:r w:rsidRPr="00797175">
              <w:rPr>
                <w:rFonts w:ascii="Times New Roman" w:hAnsi="Times New Roman" w:cs="Times New Roman"/>
              </w:rPr>
              <w:t xml:space="preserve"> competitivo che prevedeva la revisioni tra pari, </w:t>
            </w:r>
            <w:r w:rsidRPr="00797175">
              <w:rPr>
                <w:rFonts w:ascii="Times New Roman" w:hAnsi="Times New Roman" w:cs="Times New Roman"/>
                <w:i/>
              </w:rPr>
              <w:t>Un quarto di secolo di secolarizzazione italiana. Analisi, comparazioni ed elaborazioni multivariate su fonti statistiche mai prima sistematicamente studiate</w:t>
            </w:r>
            <w:r>
              <w:rPr>
                <w:rFonts w:ascii="Times New Roman" w:hAnsi="Times New Roman" w:cs="Times New Roman"/>
                <w:i/>
              </w:rPr>
              <w:t>,</w:t>
            </w:r>
            <w:r w:rsidRPr="00797175">
              <w:rPr>
                <w:rFonts w:ascii="Times New Roman" w:eastAsia="ArialUnicodeMS" w:hAnsi="Times New Roman" w:cs="Times New Roman"/>
                <w:color w:val="auto"/>
              </w:rPr>
              <w:t xml:space="preserve"> Dipartimento di Scienze della Formazione, </w:t>
            </w:r>
            <w:r w:rsidRPr="00797175">
              <w:rPr>
                <w:rFonts w:ascii="Times New Roman" w:hAnsi="Times New Roman" w:cs="Times New Roman"/>
                <w:color w:val="auto"/>
              </w:rPr>
              <w:t>Università degli Studi di Roma Tre.</w:t>
            </w:r>
            <w:r w:rsidRPr="00797175">
              <w:rPr>
                <w:rFonts w:ascii="Times New Roman" w:hAnsi="Times New Roman" w:cs="Times New Roman"/>
                <w:b/>
                <w:color w:val="auto"/>
              </w:rPr>
              <w:t xml:space="preserve">  </w:t>
            </w:r>
          </w:p>
          <w:p w:rsidR="00F71C8E" w:rsidRPr="00797175" w:rsidRDefault="00F71C8E" w:rsidP="00797175">
            <w:pPr>
              <w:pStyle w:val="Default"/>
              <w:tabs>
                <w:tab w:val="left" w:pos="8640"/>
              </w:tabs>
              <w:jc w:val="both"/>
              <w:rPr>
                <w:rFonts w:ascii="Times New Roman" w:eastAsia="ArialUnicodeMS" w:hAnsi="Times New Roman" w:cs="Times New Roman"/>
                <w:color w:val="auto"/>
              </w:rPr>
            </w:pPr>
            <w:r w:rsidRPr="00D36234">
              <w:t xml:space="preserve"> </w:t>
            </w:r>
            <w:r w:rsidRPr="00D36234">
              <w:rPr>
                <w:rFonts w:eastAsia="ArialUnicodeMS"/>
              </w:rPr>
              <w:t xml:space="preserve"> </w:t>
            </w:r>
          </w:p>
          <w:p w:rsidR="00F71C8E" w:rsidRPr="008D20D3" w:rsidRDefault="00F71C8E" w:rsidP="00D36234">
            <w:pPr>
              <w:pStyle w:val="Title"/>
              <w:tabs>
                <w:tab w:val="left" w:pos="8640"/>
              </w:tabs>
              <w:spacing w:line="240" w:lineRule="auto"/>
              <w:jc w:val="both"/>
              <w:rPr>
                <w:rFonts w:cs="Times New Roman"/>
                <w:b w:val="0"/>
                <w:sz w:val="24"/>
                <w:szCs w:val="24"/>
                <w:u w:val="none"/>
              </w:rPr>
            </w:pPr>
            <w:r w:rsidRPr="008D20D3">
              <w:rPr>
                <w:rFonts w:cs="Times New Roman"/>
                <w:sz w:val="24"/>
                <w:szCs w:val="24"/>
                <w:u w:val="single"/>
              </w:rPr>
              <w:t>2020-2022</w:t>
            </w:r>
            <w:r w:rsidRPr="008D20D3">
              <w:rPr>
                <w:rFonts w:cs="Times New Roman"/>
                <w:b w:val="0"/>
                <w:sz w:val="24"/>
                <w:szCs w:val="24"/>
                <w:u w:val="none"/>
              </w:rPr>
              <w:t>−Componente gruppo di ricerca </w:t>
            </w:r>
            <w:r w:rsidRPr="008D20D3">
              <w:rPr>
                <w:rFonts w:cs="Times New Roman"/>
                <w:b w:val="0"/>
                <w:i/>
                <w:sz w:val="24"/>
                <w:szCs w:val="24"/>
                <w:u w:val="none"/>
              </w:rPr>
              <w:t>Mappatura, valutazione e sviluppo delle competenze</w:t>
            </w:r>
            <w:r w:rsidRPr="008D20D3">
              <w:rPr>
                <w:rStyle w:val="apple-converted-space"/>
                <w:rFonts w:cs="Times New Roman"/>
                <w:b w:val="0"/>
                <w:i/>
                <w:sz w:val="24"/>
                <w:szCs w:val="24"/>
                <w:u w:val="none"/>
              </w:rPr>
              <w:t> </w:t>
            </w:r>
            <w:r w:rsidRPr="008D20D3">
              <w:rPr>
                <w:rFonts w:cs="Times New Roman"/>
                <w:b w:val="0"/>
                <w:i/>
                <w:sz w:val="24"/>
                <w:szCs w:val="24"/>
                <w:u w:val="none"/>
              </w:rPr>
              <w:t xml:space="preserve">delle Amministrazioni pubbliche, </w:t>
            </w:r>
            <w:r w:rsidRPr="008D20D3">
              <w:rPr>
                <w:rFonts w:cs="Times New Roman"/>
                <w:b w:val="0"/>
                <w:sz w:val="24"/>
                <w:szCs w:val="24"/>
                <w:u w:val="none"/>
              </w:rPr>
              <w:t>Università degli Studi di Roma Tre, Università degli Studi di Genova.</w:t>
            </w:r>
            <w:r w:rsidRPr="008D20D3">
              <w:rPr>
                <w:rFonts w:cs="Times New Roman"/>
                <w:sz w:val="24"/>
                <w:szCs w:val="24"/>
                <w:u w:val="none"/>
              </w:rPr>
              <w:t xml:space="preserve"> </w:t>
            </w:r>
            <w:r w:rsidRPr="008D20D3">
              <w:rPr>
                <w:rFonts w:cs="Times New Roman"/>
                <w:b w:val="0"/>
                <w:sz w:val="24"/>
                <w:szCs w:val="24"/>
                <w:u w:val="none"/>
              </w:rPr>
              <w:t xml:space="preserve">Progetto finanziato dalla Scuola Nazionale dell'Amministrazione SNA (decreto graduatoria n.201/2019 del 4 novembre 2019 Presidenza del Consiglio dei Ministri).  </w:t>
            </w:r>
          </w:p>
          <w:p w:rsidR="00F71C8E" w:rsidRPr="008D20D3" w:rsidRDefault="00F71C8E" w:rsidP="00D36234">
            <w:pPr>
              <w:pStyle w:val="Title"/>
              <w:tabs>
                <w:tab w:val="left" w:pos="8640"/>
              </w:tabs>
              <w:spacing w:line="240" w:lineRule="auto"/>
              <w:jc w:val="both"/>
              <w:rPr>
                <w:rFonts w:cs="Times New Roman"/>
                <w:b w:val="0"/>
                <w:sz w:val="24"/>
                <w:szCs w:val="24"/>
                <w:u w:val="none"/>
              </w:rPr>
            </w:pPr>
          </w:p>
          <w:p w:rsidR="00F71C8E" w:rsidRDefault="00F71C8E" w:rsidP="00D36234">
            <w:pPr>
              <w:pStyle w:val="Default"/>
              <w:tabs>
                <w:tab w:val="left" w:pos="8640"/>
              </w:tabs>
              <w:jc w:val="both"/>
              <w:rPr>
                <w:rFonts w:ascii="Times New Roman" w:hAnsi="Times New Roman" w:cs="Times New Roman"/>
                <w:b/>
                <w:color w:val="auto"/>
              </w:rPr>
            </w:pPr>
            <w:r w:rsidRPr="00D36234">
              <w:rPr>
                <w:rFonts w:ascii="Times New Roman" w:eastAsia="ArialUnicodeMS" w:hAnsi="Times New Roman" w:cs="Times New Roman"/>
                <w:b/>
                <w:color w:val="auto"/>
                <w:u w:val="single"/>
              </w:rPr>
              <w:t>2018-2020</w:t>
            </w:r>
            <w:r w:rsidRPr="00D36234">
              <w:rPr>
                <w:rFonts w:ascii="Times New Roman" w:eastAsia="ArialUnicodeMS" w:hAnsi="Times New Roman" w:cs="Times New Roman"/>
                <w:color w:val="auto"/>
              </w:rPr>
              <w:t xml:space="preserve"> </w:t>
            </w:r>
            <w:r w:rsidRPr="00D36234">
              <w:rPr>
                <w:rFonts w:ascii="Times New Roman" w:hAnsi="Times New Roman" w:cs="Times New Roman"/>
                <w:b/>
                <w:color w:val="auto"/>
              </w:rPr>
              <w:t>−</w:t>
            </w:r>
            <w:r w:rsidRPr="00D36234">
              <w:rPr>
                <w:rFonts w:ascii="Times New Roman" w:eastAsia="ArialUnicodeMS" w:hAnsi="Times New Roman" w:cs="Times New Roman"/>
                <w:color w:val="auto"/>
              </w:rPr>
              <w:t xml:space="preserve">Membro del gruppo di ricerca biennale </w:t>
            </w:r>
            <w:r w:rsidRPr="00D36234">
              <w:rPr>
                <w:rFonts w:ascii="Times New Roman" w:hAnsi="Times New Roman" w:cs="Times New Roman"/>
                <w:color w:val="auto"/>
              </w:rPr>
              <w:t xml:space="preserve">ammesso al finanziamento dall’Ateneo Roma Tre, sulla base di un bando competitivo che prevedeva la revisione tra pari, </w:t>
            </w:r>
            <w:r w:rsidRPr="00D36234">
              <w:rPr>
                <w:rFonts w:ascii="Times New Roman" w:eastAsia="ArialUnicodeMS" w:hAnsi="Times New Roman" w:cs="Times New Roman"/>
                <w:i/>
                <w:color w:val="auto"/>
              </w:rPr>
              <w:t>Il rompicapo è stato risolto? Aggiornamenti sulla secolarizzazione italiana e sue implicazioni teoriche,</w:t>
            </w:r>
            <w:r w:rsidRPr="00D36234">
              <w:rPr>
                <w:rFonts w:ascii="Times New Roman" w:eastAsia="ArialUnicodeMS" w:hAnsi="Times New Roman" w:cs="Times New Roman"/>
                <w:color w:val="auto"/>
              </w:rPr>
              <w:t xml:space="preserve"> Dipartimento di Scienze della Formazione, </w:t>
            </w:r>
            <w:r w:rsidRPr="00D36234">
              <w:rPr>
                <w:rFonts w:ascii="Times New Roman" w:hAnsi="Times New Roman" w:cs="Times New Roman"/>
                <w:color w:val="auto"/>
              </w:rPr>
              <w:t>Università degli Studi di Roma Tre.</w:t>
            </w:r>
            <w:r w:rsidRPr="00D36234">
              <w:rPr>
                <w:rFonts w:ascii="Times New Roman" w:hAnsi="Times New Roman" w:cs="Times New Roman"/>
                <w:b/>
                <w:color w:val="auto"/>
              </w:rPr>
              <w:t xml:space="preserve">  </w:t>
            </w:r>
          </w:p>
          <w:p w:rsidR="00F71C8E" w:rsidRPr="00BB2876" w:rsidRDefault="00F71C8E" w:rsidP="00D36234">
            <w:pPr>
              <w:pStyle w:val="Default"/>
              <w:tabs>
                <w:tab w:val="left" w:pos="8640"/>
              </w:tabs>
              <w:jc w:val="both"/>
              <w:rPr>
                <w:rFonts w:ascii="Times New Roman" w:eastAsia="ArialUnicodeMS" w:hAnsi="Times New Roman" w:cs="Times New Roman"/>
                <w:color w:val="auto"/>
              </w:rPr>
            </w:pPr>
            <w:r w:rsidRPr="00D36234">
              <w:rPr>
                <w:rFonts w:ascii="Times New Roman" w:hAnsi="Times New Roman" w:cs="Times New Roman"/>
                <w:b/>
                <w:color w:val="auto"/>
              </w:rPr>
              <w:t xml:space="preserve"> </w:t>
            </w:r>
            <w:r w:rsidRPr="00D36234">
              <w:rPr>
                <w:rFonts w:ascii="Times New Roman" w:eastAsia="ArialUnicodeMS" w:hAnsi="Times New Roman" w:cs="Times New Roman"/>
                <w:color w:val="auto"/>
              </w:rPr>
              <w:t xml:space="preserve"> </w:t>
            </w:r>
          </w:p>
          <w:p w:rsidR="00F71C8E" w:rsidRDefault="00F71C8E" w:rsidP="00D36234">
            <w:pPr>
              <w:tabs>
                <w:tab w:val="left" w:pos="8640"/>
              </w:tabs>
              <w:autoSpaceDE w:val="0"/>
              <w:autoSpaceDN w:val="0"/>
              <w:adjustRightInd w:val="0"/>
              <w:jc w:val="both"/>
              <w:rPr>
                <w:rFonts w:eastAsia="ArialUnicodeMS" w:cs="Times New Roman"/>
                <w:i/>
                <w:sz w:val="24"/>
                <w:szCs w:val="24"/>
              </w:rPr>
            </w:pPr>
            <w:r w:rsidRPr="00D36234">
              <w:rPr>
                <w:rFonts w:eastAsia="ArialUnicodeMS" w:cs="Times New Roman"/>
                <w:b/>
                <w:sz w:val="24"/>
                <w:szCs w:val="24"/>
                <w:u w:val="single"/>
              </w:rPr>
              <w:t>2018</w:t>
            </w:r>
            <w:r w:rsidRPr="00D36234">
              <w:rPr>
                <w:rFonts w:cs="Times New Roman"/>
                <w:b/>
                <w:sz w:val="24"/>
                <w:szCs w:val="24"/>
              </w:rPr>
              <w:t>−</w:t>
            </w:r>
            <w:r w:rsidRPr="00D36234">
              <w:rPr>
                <w:rFonts w:cs="Times New Roman"/>
                <w:sz w:val="24"/>
                <w:szCs w:val="24"/>
              </w:rPr>
              <w:t xml:space="preserve">Membro </w:t>
            </w:r>
            <w:r w:rsidRPr="00D36234">
              <w:rPr>
                <w:rFonts w:eastAsia="ArialUnicodeMS" w:cs="Times New Roman"/>
                <w:sz w:val="24"/>
                <w:szCs w:val="24"/>
              </w:rPr>
              <w:t xml:space="preserve">del gruppo di ricerca (annuale) e del comitato scientifico del progetto di ricerca </w:t>
            </w:r>
            <w:r w:rsidRPr="00D36234">
              <w:rPr>
                <w:rFonts w:eastAsia="ArialUnicodeMS" w:cs="Times New Roman"/>
                <w:i/>
                <w:sz w:val="24"/>
                <w:szCs w:val="24"/>
              </w:rPr>
              <w:t>Giovani e Salute</w:t>
            </w:r>
            <w:r w:rsidRPr="00D36234">
              <w:rPr>
                <w:rFonts w:eastAsia="ArialUnicodeMS" w:cs="Times New Roman"/>
                <w:sz w:val="24"/>
                <w:szCs w:val="24"/>
              </w:rPr>
              <w:t xml:space="preserve">. </w:t>
            </w:r>
            <w:r w:rsidRPr="00D36234">
              <w:rPr>
                <w:rFonts w:eastAsia="ArialUnicodeMS" w:cs="Times New Roman"/>
                <w:i/>
                <w:sz w:val="24"/>
                <w:szCs w:val="24"/>
              </w:rPr>
              <w:t>Un'indagine in tema di prevenzione, stili di vita e rapporto con il servizio sanitario nei giovani dell'area metropolitana di Roma</w:t>
            </w:r>
            <w:r w:rsidRPr="00D36234">
              <w:rPr>
                <w:rFonts w:eastAsia="ArialUnicodeMS" w:cs="Times New Roman"/>
                <w:sz w:val="24"/>
                <w:szCs w:val="24"/>
              </w:rPr>
              <w:t>, finanziato dai fondi Overhead della Direzione Scientifica Istituto San Gallicano e della Direzione Scientifica dell'Istituto Regina Elena, Ifo - Istituti di Ricovero a Carattere Scientifico, Roma</w:t>
            </w:r>
            <w:r w:rsidRPr="00D36234">
              <w:rPr>
                <w:rFonts w:eastAsia="ArialUnicodeMS" w:cs="Times New Roman"/>
                <w:i/>
                <w:sz w:val="24"/>
                <w:szCs w:val="24"/>
              </w:rPr>
              <w:t>.</w:t>
            </w:r>
          </w:p>
          <w:p w:rsidR="00F71C8E" w:rsidRPr="00D36234" w:rsidRDefault="00F71C8E" w:rsidP="00D36234">
            <w:pPr>
              <w:tabs>
                <w:tab w:val="left" w:pos="8640"/>
              </w:tabs>
              <w:autoSpaceDE w:val="0"/>
              <w:autoSpaceDN w:val="0"/>
              <w:adjustRightInd w:val="0"/>
              <w:jc w:val="both"/>
              <w:rPr>
                <w:rFonts w:eastAsia="ArialUnicodeMS" w:cs="Times New Roman"/>
                <w:sz w:val="24"/>
                <w:szCs w:val="24"/>
              </w:rPr>
            </w:pPr>
          </w:p>
          <w:p w:rsidR="00F71C8E" w:rsidRDefault="00F71C8E" w:rsidP="00D36234">
            <w:pPr>
              <w:tabs>
                <w:tab w:val="left" w:pos="8640"/>
              </w:tabs>
              <w:autoSpaceDE w:val="0"/>
              <w:autoSpaceDN w:val="0"/>
              <w:adjustRightInd w:val="0"/>
              <w:jc w:val="both"/>
              <w:rPr>
                <w:rFonts w:cs="Times New Roman"/>
                <w:noProof/>
                <w:sz w:val="24"/>
                <w:szCs w:val="24"/>
              </w:rPr>
            </w:pPr>
            <w:r w:rsidRPr="00D36234">
              <w:rPr>
                <w:rFonts w:eastAsia="ArialUnicodeMS" w:cs="Times New Roman"/>
                <w:b/>
                <w:sz w:val="24"/>
                <w:szCs w:val="24"/>
                <w:u w:val="single"/>
              </w:rPr>
              <w:t>2017-2019</w:t>
            </w:r>
            <w:r w:rsidRPr="00D36234">
              <w:rPr>
                <w:rFonts w:cs="Times New Roman"/>
                <w:b/>
                <w:sz w:val="24"/>
                <w:szCs w:val="24"/>
              </w:rPr>
              <w:t>−</w:t>
            </w:r>
            <w:r w:rsidRPr="00D36234">
              <w:rPr>
                <w:rFonts w:cs="Times New Roman"/>
                <w:sz w:val="24"/>
                <w:szCs w:val="24"/>
              </w:rPr>
              <w:t>M</w:t>
            </w:r>
            <w:r w:rsidRPr="00D36234">
              <w:rPr>
                <w:rFonts w:cs="Times New Roman"/>
                <w:noProof/>
                <w:sz w:val="24"/>
                <w:szCs w:val="24"/>
              </w:rPr>
              <w:t>embro dell’</w:t>
            </w:r>
            <w:r w:rsidRPr="00D36234">
              <w:rPr>
                <w:rFonts w:cs="Times New Roman"/>
                <w:i/>
                <w:noProof/>
                <w:sz w:val="24"/>
                <w:szCs w:val="24"/>
              </w:rPr>
              <w:t>équipe</w:t>
            </w:r>
            <w:r w:rsidRPr="00D36234">
              <w:rPr>
                <w:rFonts w:cs="Times New Roman"/>
                <w:noProof/>
                <w:sz w:val="24"/>
                <w:szCs w:val="24"/>
              </w:rPr>
              <w:t xml:space="preserve"> nazionale </w:t>
            </w:r>
            <w:r w:rsidRPr="00D36234">
              <w:rPr>
                <w:rFonts w:eastAsia="ArialUnicodeMS" w:cs="Times New Roman"/>
                <w:sz w:val="24"/>
                <w:szCs w:val="24"/>
              </w:rPr>
              <w:t xml:space="preserve">per l’approccio qualitativo nella ricerca </w:t>
            </w:r>
            <w:r w:rsidRPr="00D36234">
              <w:rPr>
                <w:rFonts w:eastAsia="ArialUnicodeMS" w:cs="Times New Roman"/>
                <w:i/>
                <w:sz w:val="24"/>
                <w:szCs w:val="24"/>
              </w:rPr>
              <w:t>Religiosità in Italia,</w:t>
            </w:r>
            <w:r w:rsidRPr="00D36234">
              <w:rPr>
                <w:rFonts w:eastAsia="ArialUnicodeMS" w:cs="Times New Roman"/>
                <w:sz w:val="24"/>
                <w:szCs w:val="24"/>
              </w:rPr>
              <w:t xml:space="preserve"> finanziata dalla Conferenza Episcopale Italiana (</w:t>
            </w:r>
            <w:r w:rsidRPr="00D36234">
              <w:rPr>
                <w:rFonts w:cs="Times New Roman"/>
                <w:noProof/>
                <w:sz w:val="24"/>
                <w:szCs w:val="24"/>
              </w:rPr>
              <w:t>durata triennale).</w:t>
            </w:r>
          </w:p>
          <w:p w:rsidR="00F71C8E" w:rsidRPr="00D36234" w:rsidRDefault="00F71C8E" w:rsidP="00D36234">
            <w:pPr>
              <w:tabs>
                <w:tab w:val="left" w:pos="8640"/>
              </w:tabs>
              <w:autoSpaceDE w:val="0"/>
              <w:autoSpaceDN w:val="0"/>
              <w:adjustRightInd w:val="0"/>
              <w:jc w:val="both"/>
              <w:rPr>
                <w:rFonts w:eastAsia="ArialUnicodeMS" w:cs="Times New Roman"/>
                <w:sz w:val="24"/>
                <w:szCs w:val="24"/>
              </w:rPr>
            </w:pPr>
          </w:p>
          <w:p w:rsidR="00F71C8E" w:rsidRDefault="00F71C8E" w:rsidP="00D36234">
            <w:pPr>
              <w:tabs>
                <w:tab w:val="left" w:pos="8640"/>
              </w:tabs>
              <w:autoSpaceDE w:val="0"/>
              <w:autoSpaceDN w:val="0"/>
              <w:adjustRightInd w:val="0"/>
              <w:jc w:val="both"/>
              <w:rPr>
                <w:rFonts w:cs="Times New Roman"/>
                <w:b/>
                <w:sz w:val="24"/>
                <w:szCs w:val="24"/>
              </w:rPr>
            </w:pPr>
            <w:r w:rsidRPr="00D36234">
              <w:rPr>
                <w:rFonts w:eastAsia="ArialUnicodeMS" w:cs="Times New Roman"/>
                <w:b/>
                <w:sz w:val="24"/>
                <w:szCs w:val="24"/>
                <w:u w:val="single"/>
              </w:rPr>
              <w:t>2016-18</w:t>
            </w:r>
            <w:r w:rsidRPr="00D36234">
              <w:rPr>
                <w:rFonts w:cs="Times New Roman"/>
                <w:b/>
                <w:sz w:val="24"/>
                <w:szCs w:val="24"/>
              </w:rPr>
              <w:t>−</w:t>
            </w:r>
            <w:r w:rsidRPr="00D36234">
              <w:rPr>
                <w:rFonts w:eastAsia="ArialUnicodeMS" w:cs="Times New Roman"/>
                <w:sz w:val="24"/>
                <w:szCs w:val="24"/>
              </w:rPr>
              <w:t xml:space="preserve">Membro del gruppo di ricerca biennale </w:t>
            </w:r>
            <w:r w:rsidRPr="00D36234">
              <w:rPr>
                <w:rFonts w:cs="Times New Roman"/>
                <w:sz w:val="24"/>
                <w:szCs w:val="24"/>
              </w:rPr>
              <w:t xml:space="preserve">ammesso al finanziamento dall’Ateneo Roma Tre, sulla base di un bando competitivo che prevedeva la revisione tra pari, </w:t>
            </w:r>
            <w:r w:rsidRPr="00D36234">
              <w:rPr>
                <w:rFonts w:eastAsia="ArialUnicodeMS" w:cs="Times New Roman"/>
                <w:i/>
                <w:sz w:val="24"/>
                <w:szCs w:val="24"/>
              </w:rPr>
              <w:t>Trauma e dolore: qualità emotiva delle narrazioni di anoressiche,</w:t>
            </w:r>
            <w:r w:rsidRPr="00D36234">
              <w:rPr>
                <w:rFonts w:eastAsia="ArialUnicodeMS" w:cs="Times New Roman"/>
                <w:sz w:val="24"/>
                <w:szCs w:val="24"/>
              </w:rPr>
              <w:t xml:space="preserve"> Dipartimento di Scienze della Formazione, </w:t>
            </w:r>
            <w:r w:rsidRPr="00D36234">
              <w:rPr>
                <w:rFonts w:cs="Times New Roman"/>
                <w:sz w:val="24"/>
                <w:szCs w:val="24"/>
              </w:rPr>
              <w:t>Università degli Studi di Roma Tre.</w:t>
            </w:r>
            <w:r w:rsidRPr="00D36234">
              <w:rPr>
                <w:rFonts w:cs="Times New Roman"/>
                <w:b/>
                <w:sz w:val="24"/>
                <w:szCs w:val="24"/>
              </w:rPr>
              <w:t xml:space="preserve"> </w:t>
            </w:r>
          </w:p>
          <w:p w:rsidR="00F71C8E" w:rsidRPr="00D36234" w:rsidRDefault="00F71C8E" w:rsidP="00D36234">
            <w:pPr>
              <w:tabs>
                <w:tab w:val="left" w:pos="8640"/>
              </w:tabs>
              <w:autoSpaceDE w:val="0"/>
              <w:autoSpaceDN w:val="0"/>
              <w:adjustRightInd w:val="0"/>
              <w:jc w:val="both"/>
              <w:rPr>
                <w:rFonts w:eastAsia="ArialUnicodeMS" w:cs="Times New Roman"/>
                <w:sz w:val="24"/>
                <w:szCs w:val="24"/>
              </w:rPr>
            </w:pPr>
            <w:r w:rsidRPr="00D36234">
              <w:rPr>
                <w:rFonts w:cs="Times New Roman"/>
                <w:b/>
                <w:sz w:val="24"/>
                <w:szCs w:val="24"/>
              </w:rPr>
              <w:t xml:space="preserve">  </w:t>
            </w:r>
            <w:r w:rsidRPr="00D36234">
              <w:rPr>
                <w:rFonts w:eastAsia="ArialUnicodeMS" w:cs="Times New Roman"/>
                <w:sz w:val="24"/>
                <w:szCs w:val="24"/>
              </w:rPr>
              <w:t xml:space="preserve"> </w:t>
            </w:r>
          </w:p>
          <w:p w:rsidR="00F71C8E" w:rsidRDefault="00F71C8E" w:rsidP="00D36234">
            <w:pPr>
              <w:tabs>
                <w:tab w:val="left" w:pos="8640"/>
              </w:tabs>
              <w:autoSpaceDE w:val="0"/>
              <w:autoSpaceDN w:val="0"/>
              <w:adjustRightInd w:val="0"/>
              <w:jc w:val="both"/>
              <w:rPr>
                <w:rFonts w:eastAsia="ArialUnicodeMS" w:cs="Times New Roman"/>
                <w:sz w:val="24"/>
                <w:szCs w:val="24"/>
              </w:rPr>
            </w:pPr>
            <w:r w:rsidRPr="00D36234">
              <w:rPr>
                <w:rFonts w:eastAsia="ArialUnicodeMS" w:cs="Times New Roman"/>
                <w:b/>
                <w:sz w:val="24"/>
                <w:szCs w:val="24"/>
                <w:u w:val="single"/>
              </w:rPr>
              <w:t>2014</w:t>
            </w:r>
            <w:r w:rsidRPr="00D36234">
              <w:rPr>
                <w:rFonts w:eastAsia="ArialUnicodeMS" w:cs="Times New Roman"/>
                <w:b/>
                <w:sz w:val="24"/>
                <w:szCs w:val="24"/>
              </w:rPr>
              <w:t>−</w:t>
            </w:r>
            <w:r w:rsidRPr="00D36234">
              <w:rPr>
                <w:rFonts w:eastAsia="ArialUnicodeMS" w:cs="Times New Roman"/>
                <w:sz w:val="24"/>
                <w:szCs w:val="24"/>
              </w:rPr>
              <w:t>Membro del gruppo di ricerca annuale tipo A,</w:t>
            </w:r>
            <w:r w:rsidRPr="00D36234">
              <w:rPr>
                <w:rFonts w:cs="Times New Roman"/>
                <w:sz w:val="24"/>
                <w:szCs w:val="24"/>
              </w:rPr>
              <w:t xml:space="preserve"> ammesso al finanziamento dall’Ateneo Roma Tre, sulla base di un bando competitivo che prevedeva la revisione tra pari, </w:t>
            </w:r>
            <w:r w:rsidRPr="00D36234">
              <w:rPr>
                <w:rFonts w:eastAsia="ArialUnicodeMS" w:cs="Times New Roman"/>
                <w:i/>
                <w:sz w:val="24"/>
                <w:szCs w:val="24"/>
              </w:rPr>
              <w:t>Un progetto di ricerca per comprendere meglio la fase di transizione dal modello dell'integrazione al modello dell'inclusione nella scuola italiana,</w:t>
            </w:r>
            <w:r w:rsidRPr="00D36234">
              <w:rPr>
                <w:rFonts w:eastAsia="ArialUnicodeMS" w:cs="Times New Roman"/>
                <w:sz w:val="24"/>
                <w:szCs w:val="24"/>
              </w:rPr>
              <w:t xml:space="preserve"> Dipartimento di Scienze della Formazione, Università degli Studi di Roma Tre. </w:t>
            </w:r>
          </w:p>
          <w:p w:rsidR="00F71C8E" w:rsidRPr="00D36234" w:rsidRDefault="00F71C8E" w:rsidP="00D36234">
            <w:pPr>
              <w:tabs>
                <w:tab w:val="left" w:pos="8640"/>
              </w:tabs>
              <w:autoSpaceDE w:val="0"/>
              <w:autoSpaceDN w:val="0"/>
              <w:adjustRightInd w:val="0"/>
              <w:jc w:val="both"/>
              <w:rPr>
                <w:rFonts w:eastAsia="ArialUnicodeMS" w:cs="Times New Roman"/>
                <w:sz w:val="24"/>
                <w:szCs w:val="24"/>
              </w:rPr>
            </w:pPr>
          </w:p>
          <w:p w:rsidR="00F71C8E" w:rsidRDefault="00F71C8E" w:rsidP="00D36234">
            <w:pPr>
              <w:tabs>
                <w:tab w:val="left" w:pos="8640"/>
              </w:tabs>
              <w:autoSpaceDE w:val="0"/>
              <w:autoSpaceDN w:val="0"/>
              <w:adjustRightInd w:val="0"/>
              <w:jc w:val="both"/>
              <w:rPr>
                <w:rFonts w:eastAsia="ArialUnicodeMS" w:cs="Times New Roman"/>
                <w:sz w:val="24"/>
                <w:szCs w:val="24"/>
              </w:rPr>
            </w:pPr>
            <w:r w:rsidRPr="00D36234">
              <w:rPr>
                <w:rFonts w:eastAsia="ArialUnicodeMS" w:cs="Times New Roman"/>
                <w:b/>
                <w:sz w:val="24"/>
                <w:szCs w:val="24"/>
                <w:u w:val="single"/>
              </w:rPr>
              <w:t>2013-2012</w:t>
            </w:r>
            <w:r w:rsidRPr="00D36234">
              <w:rPr>
                <w:rFonts w:eastAsia="ArialUnicodeMS" w:cs="Times New Roman"/>
                <w:b/>
                <w:sz w:val="24"/>
                <w:szCs w:val="24"/>
              </w:rPr>
              <w:t>−</w:t>
            </w:r>
            <w:r w:rsidRPr="00D36234">
              <w:rPr>
                <w:rFonts w:eastAsia="ArialUnicodeMS" w:cs="Times New Roman"/>
                <w:sz w:val="24"/>
                <w:szCs w:val="24"/>
              </w:rPr>
              <w:t>Membro del gruppo di ricerca biennale</w:t>
            </w:r>
            <w:r w:rsidRPr="00D36234">
              <w:rPr>
                <w:rFonts w:cs="Times New Roman"/>
                <w:sz w:val="24"/>
                <w:szCs w:val="24"/>
              </w:rPr>
              <w:t xml:space="preserve"> ammesso al finanziamento dall’Ateneo Roma Tre, sulla base di un bando competitivo che prevedeva la revisione tra pari,</w:t>
            </w:r>
            <w:r w:rsidRPr="00D36234">
              <w:rPr>
                <w:rFonts w:eastAsia="ArialUnicodeMS" w:cs="Times New Roman"/>
                <w:sz w:val="24"/>
                <w:szCs w:val="24"/>
              </w:rPr>
              <w:t xml:space="preserve"> </w:t>
            </w:r>
            <w:r w:rsidRPr="00D36234">
              <w:rPr>
                <w:rFonts w:eastAsia="ArialUnicodeMS" w:cs="Times New Roman"/>
                <w:i/>
                <w:sz w:val="24"/>
                <w:szCs w:val="24"/>
              </w:rPr>
              <w:t xml:space="preserve">Studio pilota per la costruzione di un profilo dei docenti di sostegno, </w:t>
            </w:r>
            <w:r w:rsidRPr="00D36234">
              <w:rPr>
                <w:rFonts w:eastAsia="ArialUnicodeMS" w:cs="Times New Roman"/>
                <w:sz w:val="24"/>
                <w:szCs w:val="24"/>
              </w:rPr>
              <w:t>Dipartimento di Scienze della Formazione, Università degli Studi di Roma Tre.</w:t>
            </w:r>
          </w:p>
          <w:p w:rsidR="00F71C8E" w:rsidRPr="00D36234" w:rsidRDefault="00F71C8E" w:rsidP="00D36234">
            <w:pPr>
              <w:tabs>
                <w:tab w:val="left" w:pos="8640"/>
              </w:tabs>
              <w:autoSpaceDE w:val="0"/>
              <w:autoSpaceDN w:val="0"/>
              <w:adjustRightInd w:val="0"/>
              <w:jc w:val="both"/>
              <w:rPr>
                <w:rFonts w:eastAsia="ArialUnicodeMS" w:cs="Times New Roman"/>
                <w:sz w:val="24"/>
                <w:szCs w:val="24"/>
              </w:rPr>
            </w:pPr>
          </w:p>
          <w:p w:rsidR="00F71C8E" w:rsidRDefault="00F71C8E" w:rsidP="00D36234">
            <w:pPr>
              <w:tabs>
                <w:tab w:val="left" w:pos="8640"/>
              </w:tabs>
              <w:autoSpaceDE w:val="0"/>
              <w:autoSpaceDN w:val="0"/>
              <w:adjustRightInd w:val="0"/>
              <w:jc w:val="both"/>
              <w:rPr>
                <w:rFonts w:eastAsia="ArialUnicodeMS" w:cs="Times New Roman"/>
                <w:sz w:val="24"/>
                <w:szCs w:val="24"/>
              </w:rPr>
            </w:pPr>
            <w:r w:rsidRPr="00D36234">
              <w:rPr>
                <w:rFonts w:cs="Times New Roman"/>
                <w:b/>
                <w:sz w:val="24"/>
                <w:szCs w:val="24"/>
                <w:u w:val="single"/>
              </w:rPr>
              <w:t>2010</w:t>
            </w:r>
            <w:r w:rsidRPr="00D36234">
              <w:rPr>
                <w:rFonts w:eastAsia="ArialUnicodeMS" w:cs="Times New Roman"/>
                <w:b/>
                <w:sz w:val="24"/>
                <w:szCs w:val="24"/>
              </w:rPr>
              <w:t>−</w:t>
            </w:r>
            <w:r w:rsidRPr="00D36234">
              <w:rPr>
                <w:rFonts w:cs="Times New Roman"/>
                <w:sz w:val="24"/>
                <w:szCs w:val="24"/>
              </w:rPr>
              <w:t xml:space="preserve">Membro del gruppo di ricerca annuale ammesso al finanziamento dall’Ateneo Roma Tre, sulla base di un bando competitivo che prevedeva la revisione tra pari, </w:t>
            </w:r>
            <w:r w:rsidRPr="00D36234">
              <w:rPr>
                <w:rFonts w:cs="Times New Roman"/>
                <w:i/>
                <w:sz w:val="24"/>
                <w:szCs w:val="24"/>
              </w:rPr>
              <w:t xml:space="preserve">La formazione dell'insegnante specializzato nell'era delle riforme, </w:t>
            </w:r>
            <w:r w:rsidRPr="00D36234">
              <w:rPr>
                <w:rFonts w:cs="Times New Roman"/>
                <w:sz w:val="24"/>
                <w:szCs w:val="24"/>
              </w:rPr>
              <w:t>Facoltà</w:t>
            </w:r>
            <w:r w:rsidRPr="00D36234">
              <w:rPr>
                <w:rFonts w:eastAsia="ArialUnicodeMS" w:cs="Times New Roman"/>
                <w:sz w:val="24"/>
                <w:szCs w:val="24"/>
              </w:rPr>
              <w:t xml:space="preserve"> di Scienze della Formazione, Università degli Studi di Roma Tre.</w:t>
            </w:r>
          </w:p>
          <w:p w:rsidR="00F71C8E" w:rsidRPr="00D36234" w:rsidRDefault="00F71C8E" w:rsidP="00D36234">
            <w:pPr>
              <w:tabs>
                <w:tab w:val="left" w:pos="8640"/>
              </w:tabs>
              <w:autoSpaceDE w:val="0"/>
              <w:autoSpaceDN w:val="0"/>
              <w:adjustRightInd w:val="0"/>
              <w:jc w:val="both"/>
              <w:rPr>
                <w:rFonts w:eastAsia="ArialUnicodeMS" w:cs="Times New Roman"/>
                <w:sz w:val="24"/>
                <w:szCs w:val="24"/>
              </w:rPr>
            </w:pPr>
          </w:p>
          <w:p w:rsidR="00F71C8E" w:rsidRDefault="00F71C8E" w:rsidP="00D36234">
            <w:pPr>
              <w:tabs>
                <w:tab w:val="left" w:pos="8640"/>
              </w:tabs>
              <w:autoSpaceDE w:val="0"/>
              <w:autoSpaceDN w:val="0"/>
              <w:adjustRightInd w:val="0"/>
              <w:jc w:val="both"/>
              <w:rPr>
                <w:rFonts w:eastAsia="ArialUnicodeMS" w:cs="Times New Roman"/>
                <w:sz w:val="24"/>
                <w:szCs w:val="24"/>
              </w:rPr>
            </w:pPr>
            <w:r w:rsidRPr="00D36234">
              <w:rPr>
                <w:rFonts w:eastAsia="ArialUnicodeMS" w:cs="Times New Roman"/>
                <w:b/>
                <w:sz w:val="24"/>
                <w:szCs w:val="24"/>
                <w:u w:val="single"/>
              </w:rPr>
              <w:t>2009</w:t>
            </w:r>
            <w:r w:rsidRPr="00D36234">
              <w:rPr>
                <w:rFonts w:eastAsia="ArialUnicodeMS" w:cs="Times New Roman"/>
                <w:b/>
                <w:sz w:val="24"/>
                <w:szCs w:val="24"/>
              </w:rPr>
              <w:t xml:space="preserve"> –</w:t>
            </w:r>
            <w:r w:rsidRPr="00D36234">
              <w:rPr>
                <w:rFonts w:eastAsia="ArialUnicodeMS" w:cs="Times New Roman"/>
                <w:sz w:val="24"/>
                <w:szCs w:val="24"/>
              </w:rPr>
              <w:t xml:space="preserve"> Membro del gruppo di ricerca </w:t>
            </w:r>
            <w:r w:rsidRPr="00D36234">
              <w:rPr>
                <w:rFonts w:eastAsia="ArialUnicodeMS" w:cs="Times New Roman"/>
                <w:i/>
                <w:sz w:val="24"/>
                <w:szCs w:val="24"/>
              </w:rPr>
              <w:t xml:space="preserve">Immaginario, satanismo e posizione della chiesa sui nuovi movimenti religiosi, </w:t>
            </w:r>
            <w:r w:rsidRPr="00D36234">
              <w:rPr>
                <w:rFonts w:eastAsia="ArialUnicodeMS" w:cs="Times New Roman"/>
                <w:sz w:val="24"/>
                <w:szCs w:val="24"/>
              </w:rPr>
              <w:t xml:space="preserve">finanziato dall’Istituto degli Innocenti di Firenze (durata 12 mesi). </w:t>
            </w:r>
          </w:p>
          <w:p w:rsidR="00F71C8E" w:rsidRPr="00D36234" w:rsidRDefault="00F71C8E" w:rsidP="00D36234">
            <w:pPr>
              <w:tabs>
                <w:tab w:val="left" w:pos="8640"/>
              </w:tabs>
              <w:autoSpaceDE w:val="0"/>
              <w:autoSpaceDN w:val="0"/>
              <w:adjustRightInd w:val="0"/>
              <w:jc w:val="both"/>
              <w:rPr>
                <w:rFonts w:eastAsia="ArialUnicodeMS" w:cs="Times New Roman"/>
                <w:i/>
                <w:sz w:val="24"/>
                <w:szCs w:val="24"/>
              </w:rPr>
            </w:pPr>
          </w:p>
          <w:p w:rsidR="00F71C8E" w:rsidRDefault="00F71C8E" w:rsidP="00D36234">
            <w:pPr>
              <w:tabs>
                <w:tab w:val="left" w:pos="8640"/>
              </w:tabs>
              <w:autoSpaceDE w:val="0"/>
              <w:autoSpaceDN w:val="0"/>
              <w:adjustRightInd w:val="0"/>
              <w:jc w:val="both"/>
              <w:rPr>
                <w:rFonts w:cs="Times New Roman"/>
                <w:sz w:val="24"/>
                <w:szCs w:val="24"/>
              </w:rPr>
            </w:pPr>
            <w:r w:rsidRPr="00D36234">
              <w:rPr>
                <w:rFonts w:cs="Times New Roman"/>
                <w:b/>
                <w:sz w:val="24"/>
                <w:szCs w:val="24"/>
                <w:u w:val="single"/>
              </w:rPr>
              <w:t>2008-2009</w:t>
            </w:r>
            <w:r w:rsidRPr="00D36234">
              <w:rPr>
                <w:rFonts w:cs="Times New Roman"/>
                <w:b/>
                <w:sz w:val="24"/>
                <w:szCs w:val="24"/>
              </w:rPr>
              <w:t xml:space="preserve"> –</w:t>
            </w:r>
            <w:r w:rsidRPr="00D36234">
              <w:rPr>
                <w:rFonts w:cs="Times New Roman"/>
                <w:sz w:val="24"/>
                <w:szCs w:val="24"/>
              </w:rPr>
              <w:t xml:space="preserve"> Membro del gruppo di ricerca e monitoraggio dell’intero territorio nazionale </w:t>
            </w:r>
            <w:r w:rsidRPr="00D36234">
              <w:rPr>
                <w:rFonts w:cs="Times New Roman"/>
                <w:i/>
                <w:sz w:val="24"/>
                <w:szCs w:val="24"/>
              </w:rPr>
              <w:t>Bullismo e l’educazione dei giovani alla legalità</w:t>
            </w:r>
            <w:r w:rsidRPr="00D36234">
              <w:rPr>
                <w:rFonts w:cs="Times New Roman"/>
                <w:sz w:val="24"/>
                <w:szCs w:val="24"/>
              </w:rPr>
              <w:t xml:space="preserve">, Convenzione tra Facoltà di Scienze della Formazione, Università degli Studi di Roma Tre, e MIUR (durata 12 mesi). </w:t>
            </w:r>
          </w:p>
          <w:p w:rsidR="00F71C8E" w:rsidRPr="00D36234" w:rsidRDefault="00F71C8E" w:rsidP="00D36234">
            <w:pPr>
              <w:tabs>
                <w:tab w:val="left" w:pos="8640"/>
              </w:tabs>
              <w:autoSpaceDE w:val="0"/>
              <w:autoSpaceDN w:val="0"/>
              <w:adjustRightInd w:val="0"/>
              <w:jc w:val="both"/>
              <w:rPr>
                <w:rFonts w:eastAsia="ArialUnicodeMS" w:cs="Times New Roman"/>
                <w:i/>
                <w:sz w:val="24"/>
                <w:szCs w:val="24"/>
              </w:rPr>
            </w:pPr>
          </w:p>
          <w:p w:rsidR="00F71C8E" w:rsidRDefault="00F71C8E" w:rsidP="00D36234">
            <w:pPr>
              <w:tabs>
                <w:tab w:val="left" w:pos="8640"/>
              </w:tabs>
              <w:autoSpaceDE w:val="0"/>
              <w:autoSpaceDN w:val="0"/>
              <w:adjustRightInd w:val="0"/>
              <w:jc w:val="both"/>
              <w:rPr>
                <w:rFonts w:cs="Times New Roman"/>
                <w:b/>
                <w:sz w:val="24"/>
                <w:szCs w:val="24"/>
              </w:rPr>
            </w:pPr>
            <w:r w:rsidRPr="00D36234">
              <w:rPr>
                <w:rFonts w:cs="Times New Roman"/>
                <w:b/>
                <w:sz w:val="24"/>
                <w:szCs w:val="24"/>
                <w:u w:val="single"/>
              </w:rPr>
              <w:t>2007-2008</w:t>
            </w:r>
            <w:r w:rsidRPr="00D36234">
              <w:rPr>
                <w:rFonts w:cs="Times New Roman"/>
                <w:b/>
                <w:sz w:val="24"/>
                <w:szCs w:val="24"/>
              </w:rPr>
              <w:t xml:space="preserve"> –</w:t>
            </w:r>
            <w:r w:rsidRPr="00D36234">
              <w:rPr>
                <w:rFonts w:cs="Times New Roman"/>
                <w:sz w:val="24"/>
                <w:szCs w:val="24"/>
              </w:rPr>
              <w:t xml:space="preserve"> Membro del gruppo di ricerca </w:t>
            </w:r>
            <w:r w:rsidRPr="00D36234">
              <w:rPr>
                <w:rFonts w:cs="Times New Roman"/>
                <w:i/>
                <w:sz w:val="24"/>
                <w:szCs w:val="24"/>
              </w:rPr>
              <w:t>Progetto integrato per la sicurezza urbana partecipata nel XVII Municipio del Comune di Roma</w:t>
            </w:r>
            <w:r w:rsidRPr="00D36234">
              <w:rPr>
                <w:rFonts w:cs="Times New Roman"/>
                <w:sz w:val="24"/>
                <w:szCs w:val="24"/>
              </w:rPr>
              <w:t xml:space="preserve"> Convenzione tra Facoltà di Scienze della Formazione, Università degli Studi di Roma Tre, Municipio Roma XVII e Istituto Ricerche Internazionali Archivio Disarmo (durata 12 mesi).</w:t>
            </w:r>
            <w:r w:rsidRPr="00D36234">
              <w:rPr>
                <w:rFonts w:cs="Times New Roman"/>
                <w:b/>
                <w:sz w:val="24"/>
                <w:szCs w:val="24"/>
              </w:rPr>
              <w:t xml:space="preserve"> </w:t>
            </w:r>
          </w:p>
          <w:p w:rsidR="00F71C8E" w:rsidRPr="00D36234" w:rsidRDefault="00F71C8E" w:rsidP="00D36234">
            <w:pPr>
              <w:tabs>
                <w:tab w:val="left" w:pos="8640"/>
              </w:tabs>
              <w:autoSpaceDE w:val="0"/>
              <w:autoSpaceDN w:val="0"/>
              <w:adjustRightInd w:val="0"/>
              <w:jc w:val="both"/>
              <w:rPr>
                <w:rFonts w:eastAsia="ArialUnicodeMS" w:cs="Times New Roman"/>
                <w:i/>
                <w:sz w:val="24"/>
                <w:szCs w:val="24"/>
              </w:rPr>
            </w:pPr>
          </w:p>
          <w:p w:rsidR="00F71C8E" w:rsidRDefault="00F71C8E" w:rsidP="00D36234">
            <w:pPr>
              <w:tabs>
                <w:tab w:val="left" w:pos="8640"/>
              </w:tabs>
              <w:autoSpaceDE w:val="0"/>
              <w:autoSpaceDN w:val="0"/>
              <w:adjustRightInd w:val="0"/>
              <w:jc w:val="both"/>
              <w:rPr>
                <w:rFonts w:cs="Times New Roman"/>
                <w:sz w:val="24"/>
                <w:szCs w:val="24"/>
              </w:rPr>
            </w:pPr>
            <w:r w:rsidRPr="00D36234">
              <w:rPr>
                <w:rFonts w:cs="Times New Roman"/>
                <w:b/>
                <w:sz w:val="24"/>
                <w:szCs w:val="24"/>
                <w:u w:val="single"/>
              </w:rPr>
              <w:t>2007-2008</w:t>
            </w:r>
            <w:r w:rsidRPr="00D36234">
              <w:rPr>
                <w:rFonts w:cs="Times New Roman"/>
                <w:b/>
                <w:sz w:val="24"/>
                <w:szCs w:val="24"/>
              </w:rPr>
              <w:t xml:space="preserve"> –</w:t>
            </w:r>
            <w:r w:rsidRPr="00D36234">
              <w:rPr>
                <w:rFonts w:cs="Times New Roman"/>
                <w:sz w:val="24"/>
                <w:szCs w:val="24"/>
              </w:rPr>
              <w:t xml:space="preserve"> Membro del gruppo di ricerca </w:t>
            </w:r>
            <w:r w:rsidRPr="00D36234">
              <w:rPr>
                <w:rFonts w:cs="Times New Roman"/>
                <w:i/>
                <w:sz w:val="24"/>
                <w:szCs w:val="24"/>
              </w:rPr>
              <w:t>Monitoraggi sui sistemi di lotta al bullismo adottati nelle venti regioni del Paese</w:t>
            </w:r>
            <w:r w:rsidRPr="00D36234">
              <w:rPr>
                <w:rFonts w:cs="Times New Roman"/>
                <w:sz w:val="24"/>
                <w:szCs w:val="24"/>
              </w:rPr>
              <w:t xml:space="preserve"> con rappresentazione statistica delle risposte nelle scuole, analisi dei dati, stesura di 20 rapporti regionali, Convenzione tra Dipartimento Scienze dell’Educazione Università degli Studi Roma Tre e MIUR (durata biennale). </w:t>
            </w:r>
          </w:p>
          <w:p w:rsidR="00F71C8E" w:rsidRPr="00D36234" w:rsidRDefault="00F71C8E" w:rsidP="00D36234">
            <w:pPr>
              <w:tabs>
                <w:tab w:val="left" w:pos="8640"/>
              </w:tabs>
              <w:autoSpaceDE w:val="0"/>
              <w:autoSpaceDN w:val="0"/>
              <w:adjustRightInd w:val="0"/>
              <w:jc w:val="both"/>
              <w:rPr>
                <w:rFonts w:cs="Times New Roman"/>
                <w:sz w:val="24"/>
                <w:szCs w:val="24"/>
              </w:rPr>
            </w:pPr>
          </w:p>
          <w:p w:rsidR="00F71C8E" w:rsidRDefault="00F71C8E" w:rsidP="00D36234">
            <w:pPr>
              <w:tabs>
                <w:tab w:val="left" w:pos="8640"/>
              </w:tabs>
              <w:autoSpaceDE w:val="0"/>
              <w:autoSpaceDN w:val="0"/>
              <w:adjustRightInd w:val="0"/>
              <w:jc w:val="both"/>
              <w:rPr>
                <w:rFonts w:cs="Times New Roman"/>
                <w:sz w:val="24"/>
                <w:szCs w:val="24"/>
              </w:rPr>
            </w:pPr>
            <w:r w:rsidRPr="00D36234">
              <w:rPr>
                <w:rFonts w:cs="Times New Roman"/>
                <w:b/>
                <w:sz w:val="24"/>
                <w:szCs w:val="24"/>
                <w:u w:val="single"/>
              </w:rPr>
              <w:t>2006-2008</w:t>
            </w:r>
            <w:r w:rsidRPr="00D36234">
              <w:rPr>
                <w:rFonts w:cs="Times New Roman"/>
                <w:b/>
                <w:sz w:val="24"/>
                <w:szCs w:val="24"/>
              </w:rPr>
              <w:t xml:space="preserve"> – </w:t>
            </w:r>
            <w:r w:rsidRPr="00D36234">
              <w:rPr>
                <w:rFonts w:cs="Times New Roman"/>
                <w:sz w:val="24"/>
                <w:szCs w:val="24"/>
              </w:rPr>
              <w:t xml:space="preserve">Membro del gruppo di ricerca nazionale Prin–Cofin dal titolo: </w:t>
            </w:r>
            <w:r w:rsidRPr="00D36234">
              <w:rPr>
                <w:rFonts w:eastAsia="ArialUnicodeMS" w:cs="Times New Roman"/>
                <w:i/>
                <w:sz w:val="24"/>
                <w:szCs w:val="24"/>
              </w:rPr>
              <w:t xml:space="preserve">Gli italiani e l'Europa: sociologia di una difficile trans nazionalità. </w:t>
            </w:r>
            <w:r w:rsidRPr="00D36234">
              <w:rPr>
                <w:rFonts w:cs="Times New Roman"/>
                <w:sz w:val="24"/>
                <w:szCs w:val="24"/>
              </w:rPr>
              <w:t xml:space="preserve">Alla ricerca hanno partecipato: Università degli Studi di Roma Tre, Università degli Studi di Salerno, Università degli Studi di Firenze, Università degli Studi di Genova, Università degli Studi di Perugia, Università degli Studi di Trento. Coordinatore scientifico nazionale prof. Gianfranco Bettin; coordinatore unità Roma Tre, prof. Vittorio Cotesta (durata 24 mesi). </w:t>
            </w:r>
          </w:p>
          <w:p w:rsidR="00F71C8E" w:rsidRPr="00D36234" w:rsidRDefault="00F71C8E" w:rsidP="00D36234">
            <w:pPr>
              <w:tabs>
                <w:tab w:val="left" w:pos="8640"/>
              </w:tabs>
              <w:autoSpaceDE w:val="0"/>
              <w:autoSpaceDN w:val="0"/>
              <w:adjustRightInd w:val="0"/>
              <w:jc w:val="both"/>
              <w:rPr>
                <w:rFonts w:eastAsia="ArialUnicodeMS" w:cs="Times New Roman"/>
                <w:i/>
                <w:sz w:val="24"/>
                <w:szCs w:val="24"/>
              </w:rPr>
            </w:pPr>
          </w:p>
          <w:p w:rsidR="00F71C8E" w:rsidRDefault="00F71C8E" w:rsidP="00D36234">
            <w:pPr>
              <w:tabs>
                <w:tab w:val="left" w:pos="8640"/>
              </w:tabs>
              <w:autoSpaceDE w:val="0"/>
              <w:autoSpaceDN w:val="0"/>
              <w:adjustRightInd w:val="0"/>
              <w:jc w:val="both"/>
              <w:rPr>
                <w:rFonts w:cs="Times New Roman"/>
                <w:sz w:val="24"/>
                <w:szCs w:val="24"/>
              </w:rPr>
            </w:pPr>
            <w:r w:rsidRPr="00D36234">
              <w:rPr>
                <w:rFonts w:cs="Times New Roman"/>
                <w:b/>
                <w:sz w:val="24"/>
                <w:szCs w:val="24"/>
                <w:u w:val="single"/>
              </w:rPr>
              <w:t>2004-2006</w:t>
            </w:r>
            <w:r w:rsidRPr="00D36234">
              <w:rPr>
                <w:rFonts w:cs="Times New Roman"/>
                <w:b/>
                <w:sz w:val="24"/>
                <w:szCs w:val="24"/>
              </w:rPr>
              <w:t xml:space="preserve"> – </w:t>
            </w:r>
            <w:r w:rsidRPr="00D36234">
              <w:rPr>
                <w:rFonts w:eastAsia="ArialUnicodeMS" w:cs="Times New Roman"/>
                <w:sz w:val="24"/>
                <w:szCs w:val="24"/>
              </w:rPr>
              <w:t xml:space="preserve">Membro della équipe di ricerca nazionale Prin-Cofin, </w:t>
            </w:r>
            <w:r w:rsidRPr="00D36234">
              <w:rPr>
                <w:rFonts w:eastAsia="ArialUnicodeMS" w:cs="Times New Roman"/>
                <w:i/>
                <w:sz w:val="24"/>
                <w:szCs w:val="24"/>
              </w:rPr>
              <w:t>Ricerca Qualitativa: Teorie, Metodi ed Applicazioni.</w:t>
            </w:r>
            <w:r w:rsidRPr="00D36234">
              <w:rPr>
                <w:rFonts w:cs="Times New Roman"/>
                <w:sz w:val="24"/>
                <w:szCs w:val="24"/>
              </w:rPr>
              <w:t xml:space="preserve"> Alla ricerca hanno partecipato:</w:t>
            </w:r>
            <w:r w:rsidRPr="00D36234">
              <w:rPr>
                <w:rFonts w:cs="Times New Roman"/>
                <w:bCs/>
                <w:sz w:val="24"/>
                <w:szCs w:val="24"/>
              </w:rPr>
              <w:t xml:space="preserve"> Università degli Studi di Trento</w:t>
            </w:r>
            <w:r w:rsidRPr="00D36234">
              <w:rPr>
                <w:rFonts w:cs="Times New Roman"/>
                <w:sz w:val="24"/>
                <w:szCs w:val="24"/>
              </w:rPr>
              <w:t xml:space="preserve">, Università degli Studi di Catania, </w:t>
            </w:r>
            <w:r w:rsidRPr="00D36234">
              <w:rPr>
                <w:rFonts w:cs="Times New Roman"/>
                <w:bCs/>
                <w:sz w:val="24"/>
                <w:szCs w:val="24"/>
              </w:rPr>
              <w:t xml:space="preserve">Università degli Studi di Urbino </w:t>
            </w:r>
            <w:r w:rsidRPr="00D36234">
              <w:rPr>
                <w:rFonts w:cs="Times New Roman"/>
                <w:sz w:val="24"/>
                <w:szCs w:val="24"/>
              </w:rPr>
              <w:t>Università degli Studi di Verona,</w:t>
            </w:r>
            <w:r w:rsidRPr="00D36234">
              <w:rPr>
                <w:rFonts w:cs="Times New Roman"/>
                <w:bCs/>
                <w:sz w:val="24"/>
                <w:szCs w:val="24"/>
              </w:rPr>
              <w:t xml:space="preserve"> </w:t>
            </w:r>
            <w:r w:rsidRPr="00D36234">
              <w:rPr>
                <w:rFonts w:cs="Times New Roman"/>
                <w:sz w:val="24"/>
                <w:szCs w:val="24"/>
              </w:rPr>
              <w:t>Università degli Studi di Salerno,</w:t>
            </w:r>
            <w:r w:rsidRPr="00D36234">
              <w:rPr>
                <w:rFonts w:cs="Times New Roman"/>
                <w:bCs/>
                <w:sz w:val="24"/>
                <w:szCs w:val="24"/>
              </w:rPr>
              <w:t xml:space="preserve"> </w:t>
            </w:r>
            <w:r w:rsidRPr="00D36234">
              <w:rPr>
                <w:rFonts w:cs="Times New Roman"/>
                <w:sz w:val="24"/>
                <w:szCs w:val="24"/>
              </w:rPr>
              <w:t>Università degli Studi di Bologna,</w:t>
            </w:r>
            <w:r w:rsidRPr="00D36234">
              <w:rPr>
                <w:rFonts w:cs="Times New Roman"/>
                <w:bCs/>
                <w:sz w:val="24"/>
                <w:szCs w:val="24"/>
              </w:rPr>
              <w:t xml:space="preserve"> Università degli Studi Roma Tre. Coordinatore scientifico nazionale prof. Roberto Cipriani; coordinatore unità Roma Tre prof. Roberto Cipriani (durata 24 mesi)</w:t>
            </w:r>
            <w:r w:rsidRPr="00D36234">
              <w:rPr>
                <w:rFonts w:cs="Times New Roman"/>
                <w:sz w:val="24"/>
                <w:szCs w:val="24"/>
              </w:rPr>
              <w:t>.</w:t>
            </w:r>
          </w:p>
          <w:p w:rsidR="00F71C8E" w:rsidRPr="00D36234" w:rsidRDefault="00F71C8E" w:rsidP="00D36234">
            <w:pPr>
              <w:tabs>
                <w:tab w:val="left" w:pos="8640"/>
              </w:tabs>
              <w:autoSpaceDE w:val="0"/>
              <w:autoSpaceDN w:val="0"/>
              <w:adjustRightInd w:val="0"/>
              <w:jc w:val="both"/>
              <w:rPr>
                <w:rFonts w:cs="Times New Roman"/>
                <w:sz w:val="24"/>
                <w:szCs w:val="24"/>
              </w:rPr>
            </w:pPr>
          </w:p>
          <w:p w:rsidR="00F71C8E" w:rsidRDefault="00F71C8E" w:rsidP="00D36234">
            <w:pPr>
              <w:tabs>
                <w:tab w:val="left" w:pos="8640"/>
              </w:tabs>
              <w:autoSpaceDE w:val="0"/>
              <w:autoSpaceDN w:val="0"/>
              <w:adjustRightInd w:val="0"/>
              <w:jc w:val="both"/>
              <w:rPr>
                <w:rFonts w:cs="Times New Roman"/>
                <w:sz w:val="24"/>
                <w:szCs w:val="24"/>
              </w:rPr>
            </w:pPr>
            <w:r w:rsidRPr="00D36234">
              <w:rPr>
                <w:rFonts w:cs="Times New Roman"/>
                <w:b/>
                <w:sz w:val="24"/>
                <w:szCs w:val="24"/>
                <w:u w:val="single"/>
              </w:rPr>
              <w:t>2004-2006</w:t>
            </w:r>
            <w:r w:rsidRPr="00D36234">
              <w:rPr>
                <w:rFonts w:cs="Times New Roman"/>
                <w:b/>
                <w:sz w:val="24"/>
                <w:szCs w:val="24"/>
              </w:rPr>
              <w:t xml:space="preserve"> –</w:t>
            </w:r>
            <w:r w:rsidRPr="00D36234">
              <w:rPr>
                <w:rFonts w:cs="Times New Roman"/>
                <w:sz w:val="24"/>
                <w:szCs w:val="24"/>
              </w:rPr>
              <w:t xml:space="preserve"> Membro del gruppo di ricerca nazionale Prin-Cofin, </w:t>
            </w:r>
            <w:r w:rsidRPr="00D36234">
              <w:rPr>
                <w:rFonts w:cs="Times New Roman"/>
                <w:i/>
                <w:sz w:val="24"/>
                <w:szCs w:val="24"/>
              </w:rPr>
              <w:t xml:space="preserve">La distanza sociale in alcune aree urbane in Italia. </w:t>
            </w:r>
            <w:r w:rsidRPr="00D36234">
              <w:rPr>
                <w:rFonts w:cs="Times New Roman"/>
                <w:sz w:val="24"/>
                <w:szCs w:val="24"/>
              </w:rPr>
              <w:t>Alla ricerca hanno partecipato: Università degli Studi di Roma Tre, Università Cattolica del Sacro Cuore di Milano, Università degli Studi di Genova, Università degli Studi La Sapienza, Università degli Studi di Napoli Federico II, Università degli Studi di Napoli Suor Orsola Benincasa, Università degli Studi di Calabria, Università degli Studi di Bari, Università degli Studi di Palermo. Coordinatore nazionale prof. Vincenzo Cesareo, Coordinatore unità Roma Tre, prof.ssa Marina D’amato (d</w:t>
            </w:r>
            <w:r w:rsidRPr="00D36234">
              <w:rPr>
                <w:rFonts w:cs="Times New Roman"/>
                <w:bCs/>
                <w:sz w:val="24"/>
                <w:szCs w:val="24"/>
              </w:rPr>
              <w:t>urata</w:t>
            </w:r>
            <w:r w:rsidRPr="00D36234">
              <w:rPr>
                <w:rFonts w:cs="Times New Roman"/>
                <w:b/>
                <w:bCs/>
                <w:sz w:val="24"/>
                <w:szCs w:val="24"/>
              </w:rPr>
              <w:t xml:space="preserve"> </w:t>
            </w:r>
            <w:r w:rsidRPr="00D36234">
              <w:rPr>
                <w:rFonts w:cs="Times New Roman"/>
                <w:sz w:val="24"/>
                <w:szCs w:val="24"/>
              </w:rPr>
              <w:t>24 mesi).</w:t>
            </w:r>
          </w:p>
          <w:p w:rsidR="00F71C8E" w:rsidRPr="00D36234" w:rsidRDefault="00F71C8E" w:rsidP="00D36234">
            <w:pPr>
              <w:tabs>
                <w:tab w:val="left" w:pos="8640"/>
              </w:tabs>
              <w:autoSpaceDE w:val="0"/>
              <w:autoSpaceDN w:val="0"/>
              <w:adjustRightInd w:val="0"/>
              <w:jc w:val="both"/>
              <w:rPr>
                <w:rFonts w:cs="Times New Roman"/>
                <w:sz w:val="24"/>
                <w:szCs w:val="24"/>
              </w:rPr>
            </w:pPr>
          </w:p>
          <w:p w:rsidR="00F71C8E" w:rsidRDefault="00F71C8E" w:rsidP="00D36234">
            <w:pPr>
              <w:tabs>
                <w:tab w:val="left" w:pos="8640"/>
              </w:tabs>
              <w:autoSpaceDE w:val="0"/>
              <w:autoSpaceDN w:val="0"/>
              <w:adjustRightInd w:val="0"/>
              <w:jc w:val="both"/>
              <w:rPr>
                <w:rFonts w:cs="Times New Roman"/>
                <w:sz w:val="24"/>
                <w:szCs w:val="24"/>
              </w:rPr>
            </w:pPr>
            <w:r w:rsidRPr="00D36234">
              <w:rPr>
                <w:rFonts w:cs="Times New Roman"/>
                <w:b/>
                <w:sz w:val="24"/>
                <w:szCs w:val="24"/>
                <w:u w:val="single"/>
              </w:rPr>
              <w:t>1999-2001</w:t>
            </w:r>
            <w:r w:rsidRPr="00D36234">
              <w:rPr>
                <w:rFonts w:cs="Times New Roman"/>
                <w:b/>
                <w:sz w:val="24"/>
                <w:szCs w:val="24"/>
              </w:rPr>
              <w:t xml:space="preserve"> – </w:t>
            </w:r>
            <w:r w:rsidRPr="00D36234">
              <w:rPr>
                <w:rFonts w:cs="Times New Roman"/>
                <w:sz w:val="24"/>
                <w:szCs w:val="24"/>
              </w:rPr>
              <w:t xml:space="preserve">Membro del gruppo di ricerca nazionale Prin-Cofin-Murt ex-40%, </w:t>
            </w:r>
            <w:r w:rsidRPr="00D36234">
              <w:rPr>
                <w:rFonts w:cs="Times New Roman"/>
                <w:i/>
                <w:sz w:val="24"/>
                <w:szCs w:val="24"/>
              </w:rPr>
              <w:t>Giubileo 2000, una mobilitazione internazionale nell'era della globalizzazione.</w:t>
            </w:r>
            <w:r w:rsidRPr="00D36234">
              <w:rPr>
                <w:rFonts w:eastAsia="ArialUnicodeMS" w:cs="Times New Roman"/>
                <w:i/>
                <w:sz w:val="24"/>
                <w:szCs w:val="24"/>
              </w:rPr>
              <w:t xml:space="preserve"> Insieme integrato di indagini nella prospettiva di una sociologia multidimensionale della religiosità</w:t>
            </w:r>
            <w:r w:rsidRPr="00D36234">
              <w:rPr>
                <w:rFonts w:eastAsia="ArialUnicodeMS" w:cs="Times New Roman"/>
                <w:sz w:val="24"/>
                <w:szCs w:val="24"/>
              </w:rPr>
              <w:t xml:space="preserve">. </w:t>
            </w:r>
            <w:r w:rsidRPr="00D36234">
              <w:rPr>
                <w:rFonts w:cs="Times New Roman"/>
                <w:sz w:val="24"/>
                <w:szCs w:val="24"/>
              </w:rPr>
              <w:t>Alla ricerca hanno partecipato: Università degli Studi di Roma Tre, Università degli Studi di Bologna, Università degli Studi di Trento, Università degli Studi di Torino, Università degli Studi di Firenze, Università degli Studi del Sannio, Università degli Studi di Palermo. Coordinatore nazionale prof. Costantino Cipolla; coordinatore dell’unità Roma Tre, prof. Roberto Cipriani (d</w:t>
            </w:r>
            <w:r w:rsidRPr="00D36234">
              <w:rPr>
                <w:rFonts w:cs="Times New Roman"/>
                <w:bCs/>
                <w:sz w:val="24"/>
                <w:szCs w:val="24"/>
              </w:rPr>
              <w:t>urata</w:t>
            </w:r>
            <w:r w:rsidRPr="00D36234">
              <w:rPr>
                <w:rFonts w:cs="Times New Roman"/>
                <w:sz w:val="24"/>
                <w:szCs w:val="24"/>
              </w:rPr>
              <w:t xml:space="preserve"> 24 mesi).</w:t>
            </w:r>
          </w:p>
          <w:p w:rsidR="00F71C8E" w:rsidRPr="00D36234" w:rsidRDefault="00F71C8E" w:rsidP="00D36234">
            <w:pPr>
              <w:tabs>
                <w:tab w:val="left" w:pos="8640"/>
              </w:tabs>
              <w:autoSpaceDE w:val="0"/>
              <w:autoSpaceDN w:val="0"/>
              <w:adjustRightInd w:val="0"/>
              <w:jc w:val="both"/>
              <w:rPr>
                <w:rFonts w:cs="Times New Roman"/>
                <w:sz w:val="24"/>
                <w:szCs w:val="24"/>
              </w:rPr>
            </w:pPr>
          </w:p>
          <w:p w:rsidR="00F71C8E" w:rsidRDefault="00F71C8E" w:rsidP="00D36234">
            <w:pPr>
              <w:tabs>
                <w:tab w:val="left" w:pos="8640"/>
              </w:tabs>
              <w:autoSpaceDE w:val="0"/>
              <w:autoSpaceDN w:val="0"/>
              <w:adjustRightInd w:val="0"/>
              <w:jc w:val="both"/>
              <w:rPr>
                <w:rFonts w:cs="Times New Roman"/>
                <w:sz w:val="24"/>
                <w:szCs w:val="24"/>
              </w:rPr>
            </w:pPr>
            <w:r w:rsidRPr="00D36234">
              <w:rPr>
                <w:rFonts w:cs="Times New Roman"/>
                <w:b/>
                <w:sz w:val="24"/>
                <w:szCs w:val="24"/>
                <w:u w:val="single"/>
              </w:rPr>
              <w:t>1998</w:t>
            </w:r>
            <w:r w:rsidRPr="00D36234">
              <w:rPr>
                <w:rFonts w:cs="Times New Roman"/>
                <w:b/>
                <w:sz w:val="24"/>
                <w:szCs w:val="24"/>
              </w:rPr>
              <w:t>–</w:t>
            </w:r>
            <w:r w:rsidRPr="00D36234">
              <w:rPr>
                <w:rFonts w:eastAsia="ArialUnicodeMS" w:cs="Times New Roman"/>
                <w:sz w:val="24"/>
                <w:szCs w:val="24"/>
              </w:rPr>
              <w:t>Membro del gruppo di ricerca.</w:t>
            </w:r>
            <w:r w:rsidRPr="00D36234">
              <w:rPr>
                <w:rFonts w:eastAsia="ArialUnicodeMS" w:cs="Times New Roman"/>
                <w:i/>
                <w:sz w:val="24"/>
                <w:szCs w:val="24"/>
              </w:rPr>
              <w:t xml:space="preserve"> La religiosità nel Lazio, </w:t>
            </w:r>
            <w:r w:rsidRPr="00D36234">
              <w:rPr>
                <w:rFonts w:eastAsia="ArialUnicodeMS" w:cs="Times New Roman"/>
                <w:sz w:val="24"/>
                <w:szCs w:val="24"/>
              </w:rPr>
              <w:t>diretta dal prof. Roberto Cipriani, Dipartimento di Scienze dell’Educazione, Facoltà di scienze della Formazione,</w:t>
            </w:r>
            <w:r w:rsidRPr="00D36234">
              <w:rPr>
                <w:rFonts w:cs="Times New Roman"/>
                <w:sz w:val="24"/>
                <w:szCs w:val="24"/>
              </w:rPr>
              <w:t xml:space="preserve"> Università degli Studi di Roma Tre (durata 12 mesi).</w:t>
            </w:r>
          </w:p>
          <w:p w:rsidR="00F71C8E" w:rsidRPr="00D36234" w:rsidRDefault="00F71C8E" w:rsidP="00D36234">
            <w:pPr>
              <w:tabs>
                <w:tab w:val="left" w:pos="8640"/>
              </w:tabs>
              <w:autoSpaceDE w:val="0"/>
              <w:autoSpaceDN w:val="0"/>
              <w:adjustRightInd w:val="0"/>
              <w:jc w:val="both"/>
              <w:rPr>
                <w:rFonts w:cs="Times New Roman"/>
                <w:sz w:val="24"/>
                <w:szCs w:val="24"/>
              </w:rPr>
            </w:pPr>
          </w:p>
          <w:p w:rsidR="00F71C8E" w:rsidRDefault="00F71C8E" w:rsidP="00D36234">
            <w:pPr>
              <w:tabs>
                <w:tab w:val="left" w:pos="8640"/>
              </w:tabs>
              <w:autoSpaceDE w:val="0"/>
              <w:autoSpaceDN w:val="0"/>
              <w:adjustRightInd w:val="0"/>
              <w:jc w:val="both"/>
              <w:rPr>
                <w:rFonts w:cs="Times New Roman"/>
                <w:sz w:val="24"/>
                <w:szCs w:val="24"/>
              </w:rPr>
            </w:pPr>
            <w:r w:rsidRPr="00D36234">
              <w:rPr>
                <w:rFonts w:cs="Times New Roman"/>
                <w:b/>
                <w:sz w:val="24"/>
                <w:szCs w:val="24"/>
                <w:u w:val="single"/>
              </w:rPr>
              <w:t>1996-</w:t>
            </w:r>
            <w:r w:rsidRPr="00D36234">
              <w:rPr>
                <w:rFonts w:eastAsia="ArialUnicodeMS" w:cs="Times New Roman"/>
                <w:b/>
                <w:sz w:val="24"/>
                <w:szCs w:val="24"/>
                <w:u w:val="single"/>
              </w:rPr>
              <w:t>1997</w:t>
            </w:r>
            <w:r w:rsidRPr="00D36234">
              <w:rPr>
                <w:rFonts w:cs="Times New Roman"/>
                <w:b/>
                <w:sz w:val="24"/>
                <w:szCs w:val="24"/>
              </w:rPr>
              <w:t>–</w:t>
            </w:r>
            <w:r w:rsidRPr="00D36234">
              <w:rPr>
                <w:rFonts w:eastAsia="ArialUnicodeMS" w:cs="Times New Roman"/>
                <w:i/>
                <w:sz w:val="24"/>
                <w:szCs w:val="24"/>
              </w:rPr>
              <w:t xml:space="preserve"> </w:t>
            </w:r>
            <w:r w:rsidRPr="00D36234">
              <w:rPr>
                <w:rFonts w:eastAsia="ArialUnicodeMS" w:cs="Times New Roman"/>
                <w:sz w:val="24"/>
                <w:szCs w:val="24"/>
              </w:rPr>
              <w:t>Membro del gruppo di ricerca</w:t>
            </w:r>
            <w:r w:rsidRPr="00D36234">
              <w:rPr>
                <w:rFonts w:eastAsia="ArialUnicodeMS" w:cs="Times New Roman"/>
                <w:i/>
                <w:sz w:val="24"/>
                <w:szCs w:val="24"/>
              </w:rPr>
              <w:t xml:space="preserve"> La religiosità a Roma, </w:t>
            </w:r>
            <w:r w:rsidRPr="00D36234">
              <w:rPr>
                <w:rFonts w:eastAsia="ArialUnicodeMS" w:cs="Times New Roman"/>
                <w:sz w:val="24"/>
                <w:szCs w:val="24"/>
              </w:rPr>
              <w:t>diretta dal prof. Roberto Cipriani, Dipartimento di Scienze dell’Educazione, Facoltà di Scienze della Formazione,</w:t>
            </w:r>
            <w:r w:rsidRPr="00D36234">
              <w:rPr>
                <w:rFonts w:cs="Times New Roman"/>
                <w:sz w:val="24"/>
                <w:szCs w:val="24"/>
              </w:rPr>
              <w:t xml:space="preserve"> Università degli Studi di Roma Tre, Università degli Studi “G. D’Annunzio” di Chieti, Dipartimento di Filosofia, Scienze Umane e Scienze dell’Educazione (durata 12 mesi). </w:t>
            </w:r>
          </w:p>
          <w:p w:rsidR="00F71C8E" w:rsidRPr="00D36234" w:rsidRDefault="00F71C8E" w:rsidP="00D36234">
            <w:pPr>
              <w:tabs>
                <w:tab w:val="left" w:pos="8640"/>
              </w:tabs>
              <w:autoSpaceDE w:val="0"/>
              <w:autoSpaceDN w:val="0"/>
              <w:adjustRightInd w:val="0"/>
              <w:jc w:val="both"/>
              <w:rPr>
                <w:rFonts w:cs="Times New Roman"/>
                <w:sz w:val="24"/>
                <w:szCs w:val="24"/>
              </w:rPr>
            </w:pPr>
            <w:r w:rsidRPr="00D36234">
              <w:rPr>
                <w:rFonts w:eastAsia="ArialUnicodeMS" w:cs="Times New Roman"/>
                <w:i/>
                <w:sz w:val="24"/>
                <w:szCs w:val="24"/>
              </w:rPr>
              <w:t xml:space="preserve">  </w:t>
            </w:r>
          </w:p>
          <w:p w:rsidR="00F71C8E" w:rsidRDefault="00F71C8E" w:rsidP="00D36234">
            <w:pPr>
              <w:tabs>
                <w:tab w:val="left" w:pos="8640"/>
              </w:tabs>
              <w:autoSpaceDE w:val="0"/>
              <w:autoSpaceDN w:val="0"/>
              <w:adjustRightInd w:val="0"/>
              <w:jc w:val="both"/>
              <w:rPr>
                <w:rFonts w:cs="Times New Roman"/>
                <w:sz w:val="24"/>
                <w:szCs w:val="24"/>
              </w:rPr>
            </w:pPr>
            <w:r w:rsidRPr="00D36234">
              <w:rPr>
                <w:rFonts w:cs="Times New Roman"/>
                <w:b/>
                <w:sz w:val="24"/>
                <w:szCs w:val="24"/>
                <w:u w:val="single"/>
              </w:rPr>
              <w:t>1991-</w:t>
            </w:r>
            <w:r w:rsidRPr="00D36234">
              <w:rPr>
                <w:rFonts w:eastAsia="ArialUnicodeMS" w:cs="Times New Roman"/>
                <w:b/>
                <w:sz w:val="24"/>
                <w:szCs w:val="24"/>
                <w:u w:val="single"/>
              </w:rPr>
              <w:t>1993</w:t>
            </w:r>
            <w:r w:rsidRPr="00D36234">
              <w:rPr>
                <w:rFonts w:cs="Times New Roman"/>
                <w:b/>
                <w:sz w:val="24"/>
                <w:szCs w:val="24"/>
              </w:rPr>
              <w:t>–</w:t>
            </w:r>
            <w:r w:rsidRPr="00D36234">
              <w:rPr>
                <w:rFonts w:eastAsia="ArialUnicodeMS" w:cs="Times New Roman"/>
                <w:i/>
                <w:sz w:val="24"/>
                <w:szCs w:val="24"/>
              </w:rPr>
              <w:t xml:space="preserve"> </w:t>
            </w:r>
            <w:r w:rsidRPr="00D36234">
              <w:rPr>
                <w:rFonts w:eastAsia="ArialUnicodeMS" w:cs="Times New Roman"/>
                <w:sz w:val="24"/>
                <w:szCs w:val="24"/>
              </w:rPr>
              <w:t xml:space="preserve">Membro del gruppo di ricerca </w:t>
            </w:r>
            <w:r w:rsidRPr="00D36234">
              <w:rPr>
                <w:rFonts w:eastAsia="ArialUnicodeMS" w:cs="Times New Roman"/>
                <w:i/>
                <w:sz w:val="24"/>
                <w:szCs w:val="24"/>
              </w:rPr>
              <w:t xml:space="preserve">Sentieri della religiosità. Un’indagine a Roma, </w:t>
            </w:r>
            <w:r w:rsidRPr="00D36234">
              <w:rPr>
                <w:rFonts w:eastAsia="ArialUnicodeMS" w:cs="Times New Roman"/>
                <w:sz w:val="24"/>
                <w:szCs w:val="24"/>
              </w:rPr>
              <w:t xml:space="preserve">diretta dal prof. Roberto Cipriani, Dipartimento di Scienze dell’Educazione, Facoltà di </w:t>
            </w:r>
            <w:r>
              <w:rPr>
                <w:rFonts w:eastAsia="ArialUnicodeMS" w:cs="Times New Roman"/>
                <w:sz w:val="24"/>
                <w:szCs w:val="24"/>
              </w:rPr>
              <w:t>S</w:t>
            </w:r>
            <w:r w:rsidRPr="00D36234">
              <w:rPr>
                <w:rFonts w:eastAsia="ArialUnicodeMS" w:cs="Times New Roman"/>
                <w:sz w:val="24"/>
                <w:szCs w:val="24"/>
              </w:rPr>
              <w:t>cienze della Formazione,</w:t>
            </w:r>
            <w:r w:rsidRPr="00D36234">
              <w:rPr>
                <w:rFonts w:cs="Times New Roman"/>
                <w:sz w:val="24"/>
                <w:szCs w:val="24"/>
              </w:rPr>
              <w:t xml:space="preserve"> Università degli Studi di Roma Tre (durata biennale).</w:t>
            </w:r>
          </w:p>
          <w:p w:rsidR="00F71C8E" w:rsidRPr="00D36234" w:rsidRDefault="00F71C8E" w:rsidP="00D36234">
            <w:pPr>
              <w:pStyle w:val="Eaoaeaa"/>
              <w:widowControl/>
              <w:spacing w:before="20" w:after="20"/>
              <w:rPr>
                <w:rFonts w:cs="Times New Roman"/>
                <w:sz w:val="24"/>
                <w:szCs w:val="24"/>
                <w:lang w:val="it-IT"/>
              </w:rPr>
            </w:pPr>
          </w:p>
        </w:tc>
      </w:tr>
      <w:tr w:rsidR="00F71C8E" w:rsidRPr="00EB673F" w:rsidTr="004717EB">
        <w:tc>
          <w:tcPr>
            <w:tcW w:w="2802" w:type="dxa"/>
            <w:tcBorders>
              <w:top w:val="nil"/>
              <w:left w:val="nil"/>
              <w:bottom w:val="nil"/>
              <w:right w:val="nil"/>
            </w:tcBorders>
          </w:tcPr>
          <w:p w:rsidR="00F71C8E" w:rsidRPr="00574CD8" w:rsidRDefault="00F71C8E" w:rsidP="00FA5BCF">
            <w:pPr>
              <w:pStyle w:val="Aaoeeu"/>
              <w:widowControl/>
              <w:spacing w:before="20" w:after="20"/>
              <w:ind w:right="33"/>
              <w:rPr>
                <w:rFonts w:cs="Times New Roman"/>
                <w:b/>
                <w:bCs/>
                <w:smallCaps/>
                <w:sz w:val="26"/>
                <w:szCs w:val="26"/>
                <w:lang w:val="it-IT"/>
              </w:rPr>
            </w:pPr>
            <w:r w:rsidRPr="00574CD8">
              <w:rPr>
                <w:rFonts w:cs="Times New Roman"/>
                <w:b/>
                <w:bCs/>
                <w:smallCaps/>
                <w:sz w:val="26"/>
                <w:szCs w:val="26"/>
                <w:lang w:val="it-IT"/>
              </w:rPr>
              <w:t xml:space="preserve">Organizzazione convegni </w:t>
            </w:r>
            <w:r>
              <w:rPr>
                <w:rFonts w:cs="Times New Roman"/>
                <w:b/>
                <w:bCs/>
                <w:smallCaps/>
                <w:sz w:val="26"/>
                <w:szCs w:val="26"/>
                <w:lang w:val="it-IT"/>
              </w:rPr>
              <w:t xml:space="preserve">– Seminari </w:t>
            </w:r>
            <w:r w:rsidRPr="00574CD8">
              <w:rPr>
                <w:rFonts w:cs="Times New Roman"/>
                <w:b/>
                <w:bCs/>
                <w:smallCaps/>
                <w:sz w:val="26"/>
                <w:szCs w:val="26"/>
                <w:lang w:val="it-IT"/>
              </w:rPr>
              <w:t xml:space="preserve">scientifici </w:t>
            </w:r>
          </w:p>
          <w:p w:rsidR="00F71C8E" w:rsidRDefault="00F71C8E" w:rsidP="00FA5BCF">
            <w:pPr>
              <w:pStyle w:val="Aaoeeu"/>
              <w:widowControl/>
              <w:spacing w:before="20" w:after="20"/>
              <w:ind w:right="33"/>
              <w:rPr>
                <w:rFonts w:cs="Times New Roman"/>
                <w:b/>
                <w:bCs/>
                <w:smallCaps/>
                <w:sz w:val="26"/>
                <w:szCs w:val="26"/>
                <w:lang w:val="it-IT"/>
              </w:rPr>
            </w:pPr>
            <w:r w:rsidRPr="00574CD8">
              <w:rPr>
                <w:rFonts w:cs="Times New Roman"/>
                <w:b/>
                <w:bCs/>
                <w:smallCaps/>
                <w:sz w:val="26"/>
                <w:szCs w:val="26"/>
                <w:lang w:val="it-IT"/>
              </w:rPr>
              <w:t xml:space="preserve">nazionali </w:t>
            </w:r>
            <w:r>
              <w:rPr>
                <w:rFonts w:cs="Times New Roman"/>
                <w:b/>
                <w:bCs/>
                <w:smallCaps/>
                <w:sz w:val="26"/>
                <w:szCs w:val="26"/>
                <w:lang w:val="it-IT"/>
              </w:rPr>
              <w:t xml:space="preserve">  </w:t>
            </w:r>
            <w:r w:rsidRPr="00574CD8">
              <w:rPr>
                <w:rFonts w:cs="Times New Roman"/>
                <w:b/>
                <w:bCs/>
                <w:smallCaps/>
                <w:sz w:val="26"/>
                <w:szCs w:val="26"/>
                <w:lang w:val="it-IT"/>
              </w:rPr>
              <w:t>e internazionali</w:t>
            </w:r>
          </w:p>
          <w:p w:rsidR="00F71C8E" w:rsidRPr="00EB673F" w:rsidRDefault="00F71C8E" w:rsidP="00FA5BCF">
            <w:pPr>
              <w:pStyle w:val="Aaoeeu"/>
              <w:widowControl/>
              <w:spacing w:before="20" w:after="20"/>
              <w:ind w:right="33"/>
              <w:rPr>
                <w:rFonts w:cs="Times New Roman"/>
                <w:b/>
                <w:bCs/>
                <w:sz w:val="24"/>
                <w:szCs w:val="24"/>
                <w:lang w:val="it-IT"/>
              </w:rPr>
            </w:pPr>
          </w:p>
        </w:tc>
        <w:tc>
          <w:tcPr>
            <w:tcW w:w="283" w:type="dxa"/>
            <w:tcBorders>
              <w:top w:val="nil"/>
              <w:left w:val="nil"/>
              <w:bottom w:val="nil"/>
              <w:right w:val="nil"/>
            </w:tcBorders>
          </w:tcPr>
          <w:p w:rsidR="00F71C8E" w:rsidRPr="00EB673F" w:rsidRDefault="00F71C8E" w:rsidP="00FA5BCF">
            <w:pPr>
              <w:pStyle w:val="Aaoeeu"/>
              <w:widowControl/>
              <w:spacing w:before="20" w:after="20"/>
              <w:jc w:val="right"/>
              <w:rPr>
                <w:rFonts w:cs="Times New Roman"/>
                <w:lang w:val="it-IT"/>
              </w:rPr>
            </w:pPr>
          </w:p>
        </w:tc>
        <w:tc>
          <w:tcPr>
            <w:tcW w:w="7229" w:type="dxa"/>
            <w:tcBorders>
              <w:top w:val="nil"/>
              <w:left w:val="nil"/>
              <w:bottom w:val="nil"/>
              <w:right w:val="nil"/>
            </w:tcBorders>
          </w:tcPr>
          <w:p w:rsidR="00F71C8E" w:rsidRDefault="00F71C8E" w:rsidP="00EC2615">
            <w:pPr>
              <w:jc w:val="both"/>
              <w:rPr>
                <w:rFonts w:cs="Times New Roman"/>
                <w:b/>
                <w:sz w:val="24"/>
                <w:szCs w:val="24"/>
              </w:rPr>
            </w:pPr>
          </w:p>
          <w:p w:rsidR="00F71C8E" w:rsidRPr="0083637F" w:rsidRDefault="00F71C8E" w:rsidP="0083637F">
            <w:pPr>
              <w:jc w:val="both"/>
              <w:rPr>
                <w:rFonts w:cs="Times New Roman"/>
                <w:b/>
                <w:sz w:val="24"/>
                <w:szCs w:val="24"/>
              </w:rPr>
            </w:pPr>
            <w:r w:rsidRPr="005A63F9">
              <w:rPr>
                <w:rFonts w:cs="Times New Roman"/>
                <w:b/>
                <w:sz w:val="24"/>
                <w:szCs w:val="24"/>
              </w:rPr>
              <w:t>A.A.202</w:t>
            </w:r>
            <w:r>
              <w:rPr>
                <w:rFonts w:cs="Times New Roman"/>
                <w:b/>
                <w:sz w:val="24"/>
                <w:szCs w:val="24"/>
              </w:rPr>
              <w:t xml:space="preserve">2 </w:t>
            </w:r>
          </w:p>
          <w:p w:rsidR="00F71C8E" w:rsidRPr="007A6DD3" w:rsidRDefault="00F71C8E" w:rsidP="00F36E1B">
            <w:pPr>
              <w:tabs>
                <w:tab w:val="left" w:pos="8640"/>
              </w:tabs>
              <w:autoSpaceDE w:val="0"/>
              <w:autoSpaceDN w:val="0"/>
              <w:adjustRightInd w:val="0"/>
              <w:jc w:val="both"/>
              <w:rPr>
                <w:rFonts w:cs="Times New Roman"/>
                <w:bCs/>
                <w:sz w:val="24"/>
                <w:szCs w:val="24"/>
              </w:rPr>
            </w:pPr>
            <w:r>
              <w:rPr>
                <w:rFonts w:cs="Times New Roman"/>
                <w:b/>
                <w:bCs/>
                <w:sz w:val="24"/>
                <w:szCs w:val="24"/>
              </w:rPr>
              <w:t xml:space="preserve">(7 novembre) </w:t>
            </w:r>
            <w:r w:rsidRPr="007A6DD3">
              <w:rPr>
                <w:rFonts w:cs="Times New Roman"/>
                <w:bCs/>
                <w:sz w:val="24"/>
                <w:szCs w:val="24"/>
              </w:rPr>
              <w:t xml:space="preserve">Membro del Comitato d’onore e scientifico del convegno </w:t>
            </w:r>
          </w:p>
          <w:p w:rsidR="00F71C8E" w:rsidRPr="0002576C" w:rsidRDefault="00F71C8E" w:rsidP="00F36E1B">
            <w:pPr>
              <w:tabs>
                <w:tab w:val="left" w:pos="8640"/>
              </w:tabs>
              <w:autoSpaceDE w:val="0"/>
              <w:autoSpaceDN w:val="0"/>
              <w:adjustRightInd w:val="0"/>
              <w:jc w:val="both"/>
              <w:rPr>
                <w:rFonts w:cs="Times New Roman"/>
                <w:bCs/>
                <w:sz w:val="24"/>
                <w:szCs w:val="24"/>
              </w:rPr>
            </w:pPr>
            <w:r w:rsidRPr="0002576C">
              <w:rPr>
                <w:rFonts w:cs="Times New Roman"/>
                <w:bCs/>
                <w:i/>
                <w:sz w:val="24"/>
                <w:szCs w:val="24"/>
              </w:rPr>
              <w:t>Lo spazio Europeo della conoscenza. Quel sogno ancora da realizzare</w:t>
            </w:r>
            <w:r w:rsidRPr="0002576C">
              <w:rPr>
                <w:rFonts w:cs="Times New Roman"/>
                <w:bCs/>
                <w:sz w:val="24"/>
                <w:szCs w:val="24"/>
              </w:rPr>
              <w:t>, promosso dal Centro Studi Americani, Sala Convegni, Via Michelangiolo Caetani, Roma</w:t>
            </w:r>
          </w:p>
          <w:p w:rsidR="00F71C8E" w:rsidRDefault="00F71C8E" w:rsidP="00F36E1B">
            <w:pPr>
              <w:tabs>
                <w:tab w:val="left" w:pos="8640"/>
              </w:tabs>
              <w:autoSpaceDE w:val="0"/>
              <w:autoSpaceDN w:val="0"/>
              <w:adjustRightInd w:val="0"/>
              <w:jc w:val="both"/>
              <w:rPr>
                <w:rFonts w:cs="Times New Roman"/>
                <w:b/>
                <w:bCs/>
                <w:sz w:val="24"/>
                <w:szCs w:val="24"/>
              </w:rPr>
            </w:pPr>
          </w:p>
          <w:p w:rsidR="00F71C8E" w:rsidRPr="00EF520E" w:rsidRDefault="00F71C8E" w:rsidP="00F36E1B">
            <w:pPr>
              <w:tabs>
                <w:tab w:val="left" w:pos="8640"/>
              </w:tabs>
              <w:autoSpaceDE w:val="0"/>
              <w:autoSpaceDN w:val="0"/>
              <w:adjustRightInd w:val="0"/>
              <w:jc w:val="both"/>
              <w:rPr>
                <w:rFonts w:cs="Times New Roman"/>
                <w:bCs/>
                <w:sz w:val="24"/>
                <w:szCs w:val="24"/>
              </w:rPr>
            </w:pPr>
            <w:r>
              <w:rPr>
                <w:rFonts w:cs="Times New Roman"/>
                <w:b/>
                <w:bCs/>
                <w:sz w:val="24"/>
                <w:szCs w:val="24"/>
              </w:rPr>
              <w:t>(</w:t>
            </w:r>
            <w:r w:rsidRPr="005D08AA">
              <w:rPr>
                <w:rFonts w:cs="Times New Roman"/>
                <w:b/>
                <w:bCs/>
                <w:sz w:val="24"/>
                <w:szCs w:val="24"/>
              </w:rPr>
              <w:t>2</w:t>
            </w:r>
            <w:r>
              <w:rPr>
                <w:rFonts w:cs="Times New Roman"/>
                <w:b/>
                <w:bCs/>
                <w:sz w:val="24"/>
                <w:szCs w:val="24"/>
              </w:rPr>
              <w:t>9 settembre</w:t>
            </w:r>
            <w:r w:rsidRPr="005D08AA">
              <w:rPr>
                <w:rFonts w:cs="Times New Roman"/>
                <w:b/>
                <w:bCs/>
                <w:sz w:val="24"/>
                <w:szCs w:val="24"/>
              </w:rPr>
              <w:t>-</w:t>
            </w:r>
            <w:r>
              <w:rPr>
                <w:rFonts w:cs="Times New Roman"/>
                <w:b/>
                <w:bCs/>
                <w:sz w:val="24"/>
                <w:szCs w:val="24"/>
              </w:rPr>
              <w:t xml:space="preserve">1ottobre) </w:t>
            </w:r>
            <w:r w:rsidRPr="005D08AA">
              <w:rPr>
                <w:rFonts w:cs="Times New Roman"/>
                <w:bCs/>
                <w:sz w:val="24"/>
                <w:szCs w:val="24"/>
              </w:rPr>
              <w:t xml:space="preserve">Coordinatore e relatore della sessione di Sociologia </w:t>
            </w:r>
            <w:r w:rsidRPr="005D08AA">
              <w:rPr>
                <w:rFonts w:cs="Times New Roman"/>
                <w:bCs/>
                <w:i/>
                <w:sz w:val="24"/>
                <w:szCs w:val="24"/>
              </w:rPr>
              <w:t>Verso un nuovo umanesimo economico e sociale</w:t>
            </w:r>
            <w:r>
              <w:rPr>
                <w:rFonts w:cs="Times New Roman"/>
                <w:bCs/>
                <w:i/>
                <w:sz w:val="24"/>
                <w:szCs w:val="24"/>
              </w:rPr>
              <w:t>,</w:t>
            </w:r>
            <w:r w:rsidRPr="00E8012A">
              <w:rPr>
                <w:rFonts w:cs="Times New Roman"/>
                <w:bCs/>
                <w:sz w:val="24"/>
                <w:szCs w:val="24"/>
              </w:rPr>
              <w:t xml:space="preserve"> nel V Forum Internazionale del GranSasso- Parteniarato Euro-Africano</w:t>
            </w:r>
            <w:r>
              <w:rPr>
                <w:rFonts w:cs="Times New Roman"/>
                <w:bCs/>
                <w:i/>
                <w:sz w:val="24"/>
                <w:szCs w:val="24"/>
              </w:rPr>
              <w:t xml:space="preserve">, Un Nuovo Umanesimo per l’Europa: il ruolo della ricerca e della formazione, </w:t>
            </w:r>
            <w:r w:rsidRPr="00435756">
              <w:rPr>
                <w:rFonts w:cs="Times New Roman"/>
                <w:bCs/>
                <w:sz w:val="24"/>
                <w:szCs w:val="24"/>
              </w:rPr>
              <w:t>promosso da Ministero dell’Università e della Ricerca, UNIDROIT, ICCROM</w:t>
            </w:r>
            <w:r>
              <w:rPr>
                <w:rFonts w:cs="Times New Roman"/>
                <w:bCs/>
                <w:sz w:val="24"/>
                <w:szCs w:val="24"/>
              </w:rPr>
              <w:t xml:space="preserve"> </w:t>
            </w:r>
            <w:r w:rsidRPr="00435756">
              <w:rPr>
                <w:rFonts w:cs="Times New Roman"/>
                <w:bCs/>
                <w:sz w:val="24"/>
                <w:szCs w:val="24"/>
              </w:rPr>
              <w:t>dall’Università degli Studi di Teramo</w:t>
            </w:r>
            <w:r w:rsidRPr="00EF520E">
              <w:rPr>
                <w:rFonts w:cs="Times New Roman"/>
                <w:bCs/>
                <w:sz w:val="24"/>
                <w:szCs w:val="24"/>
              </w:rPr>
              <w:t>,  Campus universitario Aurelio Saliceti, Teramo</w:t>
            </w:r>
          </w:p>
          <w:p w:rsidR="00F71C8E" w:rsidRDefault="00F71C8E" w:rsidP="00F36E1B">
            <w:pPr>
              <w:tabs>
                <w:tab w:val="left" w:pos="8640"/>
              </w:tabs>
              <w:autoSpaceDE w:val="0"/>
              <w:autoSpaceDN w:val="0"/>
              <w:adjustRightInd w:val="0"/>
              <w:jc w:val="both"/>
              <w:rPr>
                <w:rFonts w:cs="Times New Roman"/>
                <w:b/>
                <w:bCs/>
                <w:sz w:val="24"/>
                <w:szCs w:val="24"/>
              </w:rPr>
            </w:pPr>
          </w:p>
          <w:p w:rsidR="00F71C8E" w:rsidRPr="005D08AA" w:rsidRDefault="00F71C8E" w:rsidP="00F36E1B">
            <w:pPr>
              <w:tabs>
                <w:tab w:val="left" w:pos="8640"/>
              </w:tabs>
              <w:autoSpaceDE w:val="0"/>
              <w:autoSpaceDN w:val="0"/>
              <w:adjustRightInd w:val="0"/>
              <w:jc w:val="both"/>
              <w:rPr>
                <w:rFonts w:cs="Times New Roman"/>
                <w:bCs/>
                <w:sz w:val="24"/>
                <w:szCs w:val="24"/>
              </w:rPr>
            </w:pPr>
            <w:r>
              <w:rPr>
                <w:rFonts w:cs="Times New Roman"/>
                <w:b/>
                <w:bCs/>
                <w:sz w:val="24"/>
                <w:szCs w:val="24"/>
              </w:rPr>
              <w:t>(</w:t>
            </w:r>
            <w:r w:rsidRPr="005D08AA">
              <w:rPr>
                <w:rFonts w:cs="Times New Roman"/>
                <w:b/>
                <w:bCs/>
                <w:sz w:val="24"/>
                <w:szCs w:val="24"/>
              </w:rPr>
              <w:t>2</w:t>
            </w:r>
            <w:r>
              <w:rPr>
                <w:rFonts w:cs="Times New Roman"/>
                <w:b/>
                <w:bCs/>
                <w:sz w:val="24"/>
                <w:szCs w:val="24"/>
              </w:rPr>
              <w:t>2 settembre)-</w:t>
            </w:r>
            <w:r w:rsidRPr="005A63F9">
              <w:rPr>
                <w:rFonts w:cs="Times New Roman"/>
                <w:bCs/>
                <w:sz w:val="24"/>
                <w:szCs w:val="24"/>
              </w:rPr>
              <w:t>Membro del comitato scientifico e organizzatore</w:t>
            </w:r>
            <w:r>
              <w:rPr>
                <w:rFonts w:cs="Times New Roman"/>
                <w:bCs/>
                <w:sz w:val="24"/>
                <w:szCs w:val="24"/>
              </w:rPr>
              <w:t xml:space="preserve"> e relazione finale nel XXII Forum dell’analisi qualitativa, </w:t>
            </w:r>
            <w:r w:rsidRPr="00DE1E8A">
              <w:rPr>
                <w:rFonts w:cs="Times New Roman"/>
                <w:bCs/>
                <w:i/>
                <w:sz w:val="24"/>
                <w:szCs w:val="24"/>
              </w:rPr>
              <w:t>La cura e l’etica nell’analisi sociologica,</w:t>
            </w:r>
            <w:r>
              <w:rPr>
                <w:rFonts w:cs="Times New Roman"/>
                <w:bCs/>
                <w:sz w:val="24"/>
                <w:szCs w:val="24"/>
              </w:rPr>
              <w:t xml:space="preserve"> Dipartimento di Scienze della Formazione, Università degli Studi di Roma TRE, Aula 11, Via Principe Amedeo.</w:t>
            </w:r>
          </w:p>
          <w:p w:rsidR="00F71C8E" w:rsidRDefault="00F71C8E" w:rsidP="007A6DD3">
            <w:pPr>
              <w:jc w:val="both"/>
              <w:rPr>
                <w:b/>
                <w:sz w:val="24"/>
                <w:szCs w:val="24"/>
              </w:rPr>
            </w:pPr>
          </w:p>
          <w:p w:rsidR="00F71C8E" w:rsidRPr="005D08AA" w:rsidRDefault="00F71C8E" w:rsidP="00F36E1B">
            <w:pPr>
              <w:tabs>
                <w:tab w:val="left" w:pos="8640"/>
              </w:tabs>
              <w:autoSpaceDE w:val="0"/>
              <w:autoSpaceDN w:val="0"/>
              <w:adjustRightInd w:val="0"/>
              <w:jc w:val="both"/>
              <w:rPr>
                <w:rFonts w:cs="Times New Roman"/>
                <w:bCs/>
                <w:sz w:val="24"/>
                <w:szCs w:val="24"/>
              </w:rPr>
            </w:pPr>
            <w:r>
              <w:rPr>
                <w:rFonts w:cs="Times New Roman"/>
                <w:b/>
                <w:bCs/>
                <w:sz w:val="24"/>
                <w:szCs w:val="24"/>
              </w:rPr>
              <w:t xml:space="preserve"> (</w:t>
            </w:r>
            <w:r w:rsidRPr="005D08AA">
              <w:rPr>
                <w:rFonts w:cs="Times New Roman"/>
                <w:b/>
                <w:bCs/>
                <w:sz w:val="24"/>
                <w:szCs w:val="24"/>
              </w:rPr>
              <w:t>23-25 giugno</w:t>
            </w:r>
            <w:r>
              <w:rPr>
                <w:rFonts w:cs="Times New Roman"/>
                <w:b/>
                <w:bCs/>
                <w:sz w:val="24"/>
                <w:szCs w:val="24"/>
              </w:rPr>
              <w:t>)</w:t>
            </w:r>
            <w:r>
              <w:rPr>
                <w:rFonts w:cs="Times New Roman"/>
                <w:bCs/>
                <w:sz w:val="24"/>
                <w:szCs w:val="24"/>
              </w:rPr>
              <w:t xml:space="preserve">- </w:t>
            </w:r>
            <w:r w:rsidRPr="005A63F9">
              <w:rPr>
                <w:rFonts w:cs="Times New Roman"/>
                <w:bCs/>
                <w:sz w:val="24"/>
                <w:szCs w:val="24"/>
              </w:rPr>
              <w:t>Membro del comitato scientifico e organizzatore</w:t>
            </w:r>
            <w:r>
              <w:rPr>
                <w:rFonts w:cs="Times New Roman"/>
                <w:bCs/>
                <w:sz w:val="24"/>
                <w:szCs w:val="24"/>
              </w:rPr>
              <w:t xml:space="preserve"> del 2° Festival dell’Ecologia Integrale, </w:t>
            </w:r>
            <w:r w:rsidRPr="005D08AA">
              <w:rPr>
                <w:rFonts w:cs="Times New Roman"/>
                <w:bCs/>
                <w:i/>
                <w:sz w:val="24"/>
                <w:szCs w:val="24"/>
              </w:rPr>
              <w:t>Persona, Pianeta; Prosperità</w:t>
            </w:r>
            <w:r>
              <w:rPr>
                <w:rFonts w:cs="Times New Roman"/>
                <w:b/>
                <w:bCs/>
                <w:sz w:val="24"/>
                <w:szCs w:val="24"/>
              </w:rPr>
              <w:t xml:space="preserve">, </w:t>
            </w:r>
            <w:r w:rsidRPr="005D08AA">
              <w:rPr>
                <w:rFonts w:cs="Times New Roman"/>
                <w:bCs/>
                <w:sz w:val="24"/>
                <w:szCs w:val="24"/>
              </w:rPr>
              <w:t xml:space="preserve">promosso </w:t>
            </w:r>
            <w:r>
              <w:rPr>
                <w:rFonts w:cs="Times New Roman"/>
                <w:bCs/>
                <w:sz w:val="24"/>
                <w:szCs w:val="24"/>
              </w:rPr>
              <w:t>dalla Regione Lazio e Associazione Rocca dei Papi, Montefiascone, Piazzale Urbano V, Rocca dei Papi.</w:t>
            </w:r>
          </w:p>
          <w:p w:rsidR="00F71C8E" w:rsidRDefault="00F71C8E" w:rsidP="00F36E1B">
            <w:pPr>
              <w:tabs>
                <w:tab w:val="left" w:pos="8640"/>
              </w:tabs>
              <w:autoSpaceDE w:val="0"/>
              <w:autoSpaceDN w:val="0"/>
              <w:adjustRightInd w:val="0"/>
              <w:jc w:val="both"/>
              <w:rPr>
                <w:rFonts w:cs="Times New Roman"/>
                <w:b/>
                <w:bCs/>
                <w:sz w:val="24"/>
                <w:szCs w:val="24"/>
              </w:rPr>
            </w:pPr>
          </w:p>
          <w:p w:rsidR="00F71C8E" w:rsidRDefault="00F71C8E" w:rsidP="00F36E1B">
            <w:pPr>
              <w:tabs>
                <w:tab w:val="left" w:pos="8640"/>
              </w:tabs>
              <w:autoSpaceDE w:val="0"/>
              <w:autoSpaceDN w:val="0"/>
              <w:adjustRightInd w:val="0"/>
              <w:jc w:val="both"/>
              <w:rPr>
                <w:rFonts w:cs="Times New Roman"/>
                <w:sz w:val="24"/>
                <w:szCs w:val="24"/>
              </w:rPr>
            </w:pPr>
            <w:r w:rsidRPr="00F36E1B">
              <w:rPr>
                <w:rFonts w:cs="Times New Roman"/>
                <w:b/>
                <w:bCs/>
                <w:sz w:val="24"/>
                <w:szCs w:val="24"/>
              </w:rPr>
              <w:t>(29 aprile</w:t>
            </w:r>
            <w:r>
              <w:rPr>
                <w:rFonts w:cs="Times New Roman"/>
                <w:bCs/>
                <w:sz w:val="24"/>
                <w:szCs w:val="24"/>
              </w:rPr>
              <w:t xml:space="preserve">) </w:t>
            </w:r>
            <w:r w:rsidRPr="005A63F9">
              <w:rPr>
                <w:rFonts w:cs="Times New Roman"/>
                <w:bCs/>
                <w:sz w:val="24"/>
                <w:szCs w:val="24"/>
              </w:rPr>
              <w:t>Membro del comitato scientifico e organizzatore</w:t>
            </w:r>
            <w:r>
              <w:rPr>
                <w:rFonts w:cs="Times New Roman"/>
                <w:bCs/>
                <w:sz w:val="24"/>
                <w:szCs w:val="24"/>
              </w:rPr>
              <w:t xml:space="preserve"> del convegno </w:t>
            </w:r>
            <w:r w:rsidRPr="005D08AA">
              <w:rPr>
                <w:rFonts w:cs="Times New Roman"/>
                <w:bCs/>
                <w:i/>
                <w:sz w:val="24"/>
                <w:szCs w:val="24"/>
              </w:rPr>
              <w:t>La persona oggi. La prospettiva delle religioni sulla concezione dominante</w:t>
            </w:r>
            <w:r>
              <w:rPr>
                <w:rFonts w:cs="Times New Roman"/>
                <w:bCs/>
                <w:sz w:val="24"/>
                <w:szCs w:val="24"/>
              </w:rPr>
              <w:t xml:space="preserve">, presso Aula Volpi, </w:t>
            </w:r>
            <w:r w:rsidRPr="00D36234">
              <w:rPr>
                <w:rFonts w:eastAsia="ArialUnicodeMS" w:cs="Times New Roman"/>
                <w:sz w:val="24"/>
                <w:szCs w:val="24"/>
              </w:rPr>
              <w:t>Dipartimento di Scienze dell’Educazione, Facoltà di scienze della Formazione,</w:t>
            </w:r>
            <w:r w:rsidRPr="00D36234">
              <w:rPr>
                <w:rFonts w:cs="Times New Roman"/>
                <w:sz w:val="24"/>
                <w:szCs w:val="24"/>
              </w:rPr>
              <w:t xml:space="preserve"> Università degli Studi di Roma Tre.</w:t>
            </w:r>
          </w:p>
          <w:p w:rsidR="00F71C8E" w:rsidRDefault="00F71C8E" w:rsidP="00241FDC">
            <w:pPr>
              <w:jc w:val="both"/>
              <w:rPr>
                <w:rFonts w:cs="Times New Roman"/>
                <w:b/>
                <w:sz w:val="24"/>
                <w:szCs w:val="24"/>
              </w:rPr>
            </w:pPr>
          </w:p>
          <w:p w:rsidR="00F71C8E" w:rsidRPr="00241FDC" w:rsidRDefault="00F71C8E" w:rsidP="00241FDC">
            <w:pPr>
              <w:jc w:val="both"/>
              <w:rPr>
                <w:rFonts w:cs="Times New Roman"/>
                <w:color w:val="000000"/>
                <w:sz w:val="24"/>
                <w:szCs w:val="24"/>
              </w:rPr>
            </w:pPr>
            <w:r>
              <w:rPr>
                <w:rFonts w:cs="Times New Roman"/>
                <w:b/>
                <w:sz w:val="24"/>
                <w:szCs w:val="24"/>
              </w:rPr>
              <w:t xml:space="preserve">(20 gennaio al 1 ottobre) </w:t>
            </w:r>
            <w:r w:rsidRPr="005A63F9">
              <w:rPr>
                <w:rFonts w:cs="Times New Roman"/>
                <w:bCs/>
                <w:sz w:val="24"/>
                <w:szCs w:val="24"/>
              </w:rPr>
              <w:t xml:space="preserve">Membro del comitato scientifico e organizzatore della sessione di sociologia </w:t>
            </w:r>
            <w:r w:rsidRPr="00241FDC">
              <w:rPr>
                <w:rFonts w:cs="Times New Roman"/>
                <w:i/>
                <w:color w:val="000000"/>
                <w:sz w:val="24"/>
                <w:szCs w:val="24"/>
              </w:rPr>
              <w:t>Un nuovo Rinascimento per l'Europa: il ruolo della formazione e della ricerca</w:t>
            </w:r>
            <w:r w:rsidRPr="00241FDC">
              <w:rPr>
                <w:rStyle w:val="apple-converted-space"/>
                <w:rFonts w:cs="Times New Roman"/>
                <w:color w:val="000000"/>
                <w:sz w:val="24"/>
                <w:szCs w:val="24"/>
              </w:rPr>
              <w:t> </w:t>
            </w:r>
            <w:r w:rsidRPr="005A63F9">
              <w:rPr>
                <w:rFonts w:cs="Times New Roman"/>
                <w:bCs/>
                <w:sz w:val="24"/>
                <w:szCs w:val="24"/>
              </w:rPr>
              <w:t>per il V International Forum of Gran Sasso e Euro-African conference of Rectors, promosso dall’Università</w:t>
            </w:r>
            <w:r w:rsidRPr="00EC2615">
              <w:rPr>
                <w:rFonts w:cs="Times New Roman"/>
                <w:bCs/>
                <w:sz w:val="24"/>
                <w:szCs w:val="24"/>
              </w:rPr>
              <w:t xml:space="preserve"> degli Studi di Teramo, Diocesi di Teramo-Atri, Ministero dell’Università e della Ricerca, Commissione Europea Rappresentanza Italiana, Cooperazione Italiana dello Sviluppo Ministero degli Affari Esteri e della Cooperazione Internazionale, Conferenza dei Rettori delle Università Africane.</w:t>
            </w:r>
          </w:p>
          <w:p w:rsidR="00F71C8E" w:rsidRDefault="00F71C8E" w:rsidP="00EC2615">
            <w:pPr>
              <w:jc w:val="both"/>
              <w:rPr>
                <w:rFonts w:cs="Times New Roman"/>
                <w:b/>
                <w:sz w:val="24"/>
                <w:szCs w:val="24"/>
              </w:rPr>
            </w:pPr>
          </w:p>
          <w:p w:rsidR="00F71C8E" w:rsidRDefault="00F71C8E" w:rsidP="00EC2615">
            <w:pPr>
              <w:jc w:val="both"/>
              <w:rPr>
                <w:rFonts w:cs="Times New Roman"/>
                <w:bCs/>
                <w:sz w:val="24"/>
                <w:szCs w:val="24"/>
              </w:rPr>
            </w:pPr>
            <w:r w:rsidRPr="005A63F9">
              <w:rPr>
                <w:rFonts w:cs="Times New Roman"/>
                <w:b/>
                <w:sz w:val="24"/>
                <w:szCs w:val="24"/>
              </w:rPr>
              <w:t>A.A.2021</w:t>
            </w:r>
            <w:r w:rsidRPr="005A63F9">
              <w:rPr>
                <w:rFonts w:cs="Times New Roman"/>
                <w:bCs/>
                <w:sz w:val="24"/>
                <w:szCs w:val="24"/>
              </w:rPr>
              <w:t xml:space="preserve"> </w:t>
            </w:r>
          </w:p>
          <w:p w:rsidR="00F71C8E" w:rsidRPr="00EC2615" w:rsidRDefault="00F71C8E" w:rsidP="00EC2615">
            <w:pPr>
              <w:jc w:val="both"/>
              <w:rPr>
                <w:rFonts w:cs="Times New Roman"/>
                <w:bCs/>
                <w:sz w:val="24"/>
                <w:szCs w:val="24"/>
              </w:rPr>
            </w:pPr>
            <w:r w:rsidRPr="005A63F9">
              <w:rPr>
                <w:rFonts w:cs="Times New Roman"/>
                <w:bCs/>
                <w:sz w:val="24"/>
                <w:szCs w:val="24"/>
              </w:rPr>
              <w:t>– (</w:t>
            </w:r>
            <w:r w:rsidRPr="00692A23">
              <w:rPr>
                <w:rFonts w:cs="Times New Roman"/>
                <w:b/>
                <w:bCs/>
                <w:sz w:val="24"/>
                <w:szCs w:val="24"/>
              </w:rPr>
              <w:t>30 settembre 2 ottobre</w:t>
            </w:r>
            <w:r w:rsidRPr="005A63F9">
              <w:rPr>
                <w:rFonts w:cs="Times New Roman"/>
                <w:bCs/>
                <w:sz w:val="24"/>
                <w:szCs w:val="24"/>
              </w:rPr>
              <w:t xml:space="preserve">) Membro del comitato scientifico e organizzatore della sessione di sociologia </w:t>
            </w:r>
            <w:r w:rsidRPr="00995683">
              <w:rPr>
                <w:rFonts w:cs="Times New Roman"/>
                <w:bCs/>
                <w:i/>
                <w:iCs/>
                <w:sz w:val="24"/>
                <w:szCs w:val="24"/>
              </w:rPr>
              <w:t>The role of sociology in understanding social complexity</w:t>
            </w:r>
            <w:r w:rsidRPr="005A63F9">
              <w:rPr>
                <w:rFonts w:cs="Times New Roman"/>
                <w:bCs/>
                <w:sz w:val="24"/>
                <w:szCs w:val="24"/>
              </w:rPr>
              <w:t xml:space="preserve"> per il IV International Forum of Gran Sasso e Euro-African conference of Rectors, </w:t>
            </w:r>
            <w:r w:rsidRPr="00995683">
              <w:rPr>
                <w:rFonts w:cs="Times New Roman"/>
                <w:bCs/>
                <w:i/>
                <w:iCs/>
                <w:sz w:val="24"/>
                <w:szCs w:val="24"/>
              </w:rPr>
              <w:t>Broadening the horizons of charity for a new social projectuality</w:t>
            </w:r>
            <w:r w:rsidRPr="005A63F9">
              <w:rPr>
                <w:rFonts w:cs="Times New Roman"/>
                <w:bCs/>
                <w:sz w:val="24"/>
                <w:szCs w:val="24"/>
              </w:rPr>
              <w:t>, Special event of the Italian Presidency of the G20,  promosso dall’Università</w:t>
            </w:r>
            <w:r w:rsidRPr="00EC2615">
              <w:rPr>
                <w:rFonts w:cs="Times New Roman"/>
                <w:bCs/>
                <w:sz w:val="24"/>
                <w:szCs w:val="24"/>
              </w:rPr>
              <w:t xml:space="preserve"> degli Studi di Teramo, Diocesi di Teramo-Atri, Ministero dell’Università e della Ricerca, Commissione Europea Rappresentanza Italiana, Cooperazione Italiana dello Sviluppo Ministero degli Affari Esteri e della Cooperazione Internazionale, Conferenza dei Rettori delle Università Africane.</w:t>
            </w:r>
          </w:p>
          <w:p w:rsidR="00F71C8E" w:rsidRDefault="00F71C8E" w:rsidP="00EC2615">
            <w:pPr>
              <w:jc w:val="both"/>
              <w:rPr>
                <w:rFonts w:cs="Times New Roman"/>
                <w:bCs/>
                <w:sz w:val="24"/>
                <w:szCs w:val="24"/>
              </w:rPr>
            </w:pPr>
          </w:p>
          <w:p w:rsidR="00F71C8E" w:rsidRPr="00592B7A" w:rsidRDefault="00F71C8E" w:rsidP="00EC2615">
            <w:pPr>
              <w:jc w:val="both"/>
              <w:rPr>
                <w:rFonts w:cs="Times New Roman"/>
                <w:b/>
                <w:sz w:val="24"/>
                <w:szCs w:val="24"/>
              </w:rPr>
            </w:pPr>
            <w:r w:rsidRPr="00592B7A">
              <w:rPr>
                <w:rFonts w:cs="Times New Roman"/>
                <w:b/>
                <w:sz w:val="24"/>
                <w:szCs w:val="24"/>
              </w:rPr>
              <w:t xml:space="preserve">A.A.2020 </w:t>
            </w:r>
          </w:p>
          <w:p w:rsidR="00F71C8E" w:rsidRPr="00EC2615" w:rsidRDefault="00F71C8E" w:rsidP="00EC2615">
            <w:pPr>
              <w:jc w:val="both"/>
              <w:rPr>
                <w:rFonts w:cs="Times New Roman"/>
                <w:bCs/>
                <w:sz w:val="24"/>
                <w:szCs w:val="24"/>
              </w:rPr>
            </w:pPr>
            <w:r w:rsidRPr="00EC2615">
              <w:rPr>
                <w:rFonts w:cs="Times New Roman"/>
                <w:bCs/>
                <w:sz w:val="24"/>
                <w:szCs w:val="24"/>
              </w:rPr>
              <w:t>– (</w:t>
            </w:r>
            <w:r w:rsidRPr="00692A23">
              <w:rPr>
                <w:rFonts w:cs="Times New Roman"/>
                <w:b/>
                <w:bCs/>
                <w:sz w:val="24"/>
                <w:szCs w:val="24"/>
              </w:rPr>
              <w:t>1-3 ottobre</w:t>
            </w:r>
            <w:r w:rsidRPr="00EC2615">
              <w:rPr>
                <w:rFonts w:cs="Times New Roman"/>
                <w:bCs/>
                <w:sz w:val="24"/>
                <w:szCs w:val="24"/>
              </w:rPr>
              <w:t xml:space="preserve">) Membro del comitato organizzativo e del comitato scientifico della sessione </w:t>
            </w:r>
            <w:r w:rsidRPr="00995683">
              <w:rPr>
                <w:rFonts w:cs="Times New Roman"/>
                <w:bCs/>
                <w:i/>
                <w:iCs/>
                <w:sz w:val="24"/>
                <w:szCs w:val="24"/>
              </w:rPr>
              <w:t>Education, Training and Work</w:t>
            </w:r>
            <w:r w:rsidRPr="00EC2615">
              <w:rPr>
                <w:rFonts w:cs="Times New Roman"/>
                <w:bCs/>
                <w:sz w:val="24"/>
                <w:szCs w:val="24"/>
              </w:rPr>
              <w:t xml:space="preserve"> nel III Forum Internazionale del Gran Sasso </w:t>
            </w:r>
            <w:r w:rsidRPr="00995683">
              <w:rPr>
                <w:rFonts w:cs="Times New Roman"/>
                <w:bCs/>
                <w:i/>
                <w:iCs/>
                <w:sz w:val="24"/>
                <w:szCs w:val="24"/>
              </w:rPr>
              <w:t>Investire per costruire</w:t>
            </w:r>
            <w:r w:rsidRPr="00EC2615">
              <w:rPr>
                <w:rFonts w:cs="Times New Roman"/>
                <w:bCs/>
                <w:sz w:val="24"/>
                <w:szCs w:val="24"/>
              </w:rPr>
              <w:t xml:space="preserve">, promosso dalla Diocesi di Teramo-Atri, Università degli Studi di Teramo, Ministero Università e Ricerca, Ministero degli Esteri e della Cooperazione Internazionale, Conferenza dei Rettori delle Università Abruzzesi, Conferenza dei Rettori delle Università Africane, Comunità Europea. </w:t>
            </w:r>
          </w:p>
          <w:p w:rsidR="00F71C8E" w:rsidRDefault="00F71C8E" w:rsidP="00EC2615">
            <w:pPr>
              <w:jc w:val="both"/>
              <w:rPr>
                <w:rFonts w:cs="Times New Roman"/>
                <w:bCs/>
                <w:sz w:val="24"/>
                <w:szCs w:val="24"/>
              </w:rPr>
            </w:pPr>
          </w:p>
          <w:p w:rsidR="00F71C8E" w:rsidRDefault="00F71C8E" w:rsidP="00EC2615">
            <w:pPr>
              <w:jc w:val="both"/>
              <w:rPr>
                <w:rFonts w:cs="Times New Roman"/>
                <w:bCs/>
                <w:sz w:val="24"/>
                <w:szCs w:val="24"/>
              </w:rPr>
            </w:pPr>
            <w:r w:rsidRPr="00EC2615">
              <w:rPr>
                <w:rFonts w:cs="Times New Roman"/>
                <w:bCs/>
                <w:sz w:val="24"/>
                <w:szCs w:val="24"/>
              </w:rPr>
              <w:t>– (</w:t>
            </w:r>
            <w:r w:rsidRPr="00692A23">
              <w:rPr>
                <w:rFonts w:cs="Times New Roman"/>
                <w:b/>
                <w:bCs/>
                <w:sz w:val="24"/>
                <w:szCs w:val="24"/>
              </w:rPr>
              <w:t>21 maggio</w:t>
            </w:r>
            <w:r w:rsidRPr="00EC2615">
              <w:rPr>
                <w:rFonts w:cs="Times New Roman"/>
                <w:bCs/>
                <w:sz w:val="24"/>
                <w:szCs w:val="24"/>
              </w:rPr>
              <w:t xml:space="preserve">) Membro del comitato scientifico del Convegno internazionale (Webinar) </w:t>
            </w:r>
            <w:r w:rsidRPr="00E10E5E">
              <w:rPr>
                <w:rFonts w:cs="Times New Roman"/>
                <w:bCs/>
                <w:i/>
                <w:iCs/>
                <w:sz w:val="24"/>
                <w:szCs w:val="24"/>
              </w:rPr>
              <w:t>Migrazioni: osservare, percepire, immaginare. Realtà e manipolazione</w:t>
            </w:r>
            <w:r w:rsidRPr="00EC2615">
              <w:rPr>
                <w:rFonts w:cs="Times New Roman"/>
                <w:bCs/>
                <w:sz w:val="24"/>
                <w:szCs w:val="24"/>
              </w:rPr>
              <w:t>, Dipartimento di Scienze della Formazione, Università degli Studi di Roma Tre.</w:t>
            </w:r>
          </w:p>
          <w:p w:rsidR="00F71C8E" w:rsidRDefault="00F71C8E" w:rsidP="00EC2615">
            <w:pPr>
              <w:jc w:val="both"/>
              <w:rPr>
                <w:rFonts w:cs="Times New Roman"/>
                <w:bCs/>
                <w:sz w:val="24"/>
                <w:szCs w:val="24"/>
              </w:rPr>
            </w:pPr>
          </w:p>
          <w:p w:rsidR="00F71C8E" w:rsidRPr="00A4364A" w:rsidRDefault="00F71C8E" w:rsidP="00EC2615">
            <w:pPr>
              <w:jc w:val="both"/>
              <w:rPr>
                <w:rFonts w:cs="Times New Roman"/>
                <w:b/>
                <w:sz w:val="24"/>
                <w:szCs w:val="24"/>
              </w:rPr>
            </w:pPr>
            <w:r>
              <w:rPr>
                <w:rFonts w:cs="Times New Roman"/>
                <w:b/>
                <w:sz w:val="24"/>
                <w:szCs w:val="24"/>
              </w:rPr>
              <w:t xml:space="preserve">A.A. </w:t>
            </w:r>
            <w:r w:rsidRPr="00A4364A">
              <w:rPr>
                <w:rFonts w:cs="Times New Roman"/>
                <w:b/>
                <w:sz w:val="24"/>
                <w:szCs w:val="24"/>
              </w:rPr>
              <w:t>2019</w:t>
            </w:r>
          </w:p>
          <w:p w:rsidR="00F71C8E" w:rsidRDefault="00F71C8E" w:rsidP="00EC2615">
            <w:pPr>
              <w:jc w:val="both"/>
              <w:rPr>
                <w:rFonts w:cs="Times New Roman"/>
                <w:sz w:val="24"/>
                <w:szCs w:val="24"/>
              </w:rPr>
            </w:pPr>
            <w:r w:rsidRPr="006A0E6A">
              <w:rPr>
                <w:rFonts w:cs="Times New Roman"/>
                <w:sz w:val="24"/>
                <w:szCs w:val="24"/>
              </w:rPr>
              <w:t>– (</w:t>
            </w:r>
            <w:r w:rsidRPr="00692A23">
              <w:rPr>
                <w:rFonts w:cs="Times New Roman"/>
                <w:b/>
                <w:sz w:val="24"/>
                <w:szCs w:val="24"/>
              </w:rPr>
              <w:t>5 dicembre</w:t>
            </w:r>
            <w:r w:rsidRPr="006A0E6A">
              <w:rPr>
                <w:rFonts w:cs="Times New Roman"/>
                <w:sz w:val="24"/>
                <w:szCs w:val="24"/>
              </w:rPr>
              <w:t xml:space="preserve">) Membro del comitato scientifico e organizzatore della XI edizione del FNAQ - </w:t>
            </w:r>
            <w:r w:rsidRPr="00E10E5E">
              <w:rPr>
                <w:rFonts w:cs="Times New Roman"/>
                <w:i/>
                <w:iCs/>
                <w:sz w:val="24"/>
                <w:szCs w:val="24"/>
              </w:rPr>
              <w:t>Forum Nazionale di Analisi Qualitativa</w:t>
            </w:r>
            <w:r w:rsidRPr="006A0E6A">
              <w:rPr>
                <w:rFonts w:cs="Times New Roman"/>
                <w:sz w:val="24"/>
                <w:szCs w:val="24"/>
              </w:rPr>
              <w:t>, Dipartimento di Scienze della Formazione, Università degli Studi di Roma Tre.</w:t>
            </w:r>
          </w:p>
          <w:p w:rsidR="00F71C8E" w:rsidRDefault="00F71C8E" w:rsidP="00EC2615">
            <w:pPr>
              <w:jc w:val="both"/>
              <w:rPr>
                <w:rFonts w:cs="Times New Roman"/>
                <w:sz w:val="24"/>
                <w:szCs w:val="24"/>
              </w:rPr>
            </w:pPr>
          </w:p>
          <w:p w:rsidR="00F71C8E" w:rsidRDefault="00F71C8E" w:rsidP="00EC2615">
            <w:pPr>
              <w:jc w:val="both"/>
              <w:rPr>
                <w:rFonts w:cs="Times New Roman"/>
                <w:sz w:val="24"/>
                <w:szCs w:val="24"/>
              </w:rPr>
            </w:pPr>
            <w:r w:rsidRPr="006A0E6A">
              <w:rPr>
                <w:rFonts w:cs="Times New Roman"/>
                <w:sz w:val="24"/>
                <w:szCs w:val="24"/>
              </w:rPr>
              <w:t xml:space="preserve">– </w:t>
            </w:r>
            <w:r w:rsidRPr="00692A23">
              <w:rPr>
                <w:rFonts w:cs="Times New Roman"/>
                <w:b/>
                <w:sz w:val="24"/>
                <w:szCs w:val="24"/>
              </w:rPr>
              <w:t>(2-3 ottobre</w:t>
            </w:r>
            <w:r w:rsidRPr="006A0E6A">
              <w:rPr>
                <w:rFonts w:cs="Times New Roman"/>
                <w:sz w:val="24"/>
                <w:szCs w:val="24"/>
              </w:rPr>
              <w:t xml:space="preserve">) Membro del comitato organizzativo e del comitato scientifico del Forum Internazionale del Gran Sasso </w:t>
            </w:r>
            <w:r w:rsidRPr="00E10E5E">
              <w:rPr>
                <w:rFonts w:cs="Times New Roman"/>
                <w:i/>
                <w:iCs/>
                <w:sz w:val="24"/>
                <w:szCs w:val="24"/>
              </w:rPr>
              <w:t>La prevenzione, via per uno sviluppo</w:t>
            </w:r>
            <w:r w:rsidRPr="006A0E6A">
              <w:rPr>
                <w:rFonts w:cs="Times New Roman"/>
                <w:sz w:val="24"/>
                <w:szCs w:val="24"/>
              </w:rPr>
              <w:t>, promosso dalla Diocesi di Teramo-Atri, in collaborazione con il MIUR, il Ministero degli Affari Esteri, Università degli Studi di Teramo, Conferenza dei Rettori delle Università Africane.</w:t>
            </w:r>
          </w:p>
          <w:p w:rsidR="00F71C8E" w:rsidRDefault="00F71C8E" w:rsidP="00EC2615">
            <w:pPr>
              <w:jc w:val="both"/>
              <w:rPr>
                <w:rFonts w:cs="Times New Roman"/>
                <w:sz w:val="24"/>
                <w:szCs w:val="24"/>
              </w:rPr>
            </w:pPr>
          </w:p>
          <w:p w:rsidR="00F71C8E" w:rsidRDefault="00F71C8E" w:rsidP="00EC2615">
            <w:pPr>
              <w:jc w:val="both"/>
              <w:rPr>
                <w:rFonts w:cs="Times New Roman"/>
                <w:sz w:val="24"/>
                <w:szCs w:val="24"/>
              </w:rPr>
            </w:pPr>
            <w:r w:rsidRPr="006A0E6A">
              <w:rPr>
                <w:rFonts w:cs="Times New Roman"/>
                <w:sz w:val="24"/>
                <w:szCs w:val="24"/>
              </w:rPr>
              <w:t>– (</w:t>
            </w:r>
            <w:r w:rsidRPr="00692A23">
              <w:rPr>
                <w:rFonts w:cs="Times New Roman"/>
                <w:b/>
                <w:sz w:val="24"/>
                <w:szCs w:val="24"/>
              </w:rPr>
              <w:t>14 febbraio</w:t>
            </w:r>
            <w:r w:rsidRPr="006A0E6A">
              <w:rPr>
                <w:rFonts w:cs="Times New Roman"/>
                <w:sz w:val="24"/>
                <w:szCs w:val="24"/>
              </w:rPr>
              <w:t>) Membro del comitato organizzatore e del comitato scientifico del convegno, ricerca, mostra, pubblicazione e docufilm su "</w:t>
            </w:r>
            <w:r w:rsidRPr="00E10E5E">
              <w:rPr>
                <w:rFonts w:cs="Times New Roman"/>
                <w:i/>
                <w:iCs/>
                <w:sz w:val="24"/>
                <w:szCs w:val="24"/>
              </w:rPr>
              <w:t>Fellini e il Sacro</w:t>
            </w:r>
            <w:r w:rsidRPr="006A0E6A">
              <w:rPr>
                <w:rFonts w:cs="Times New Roman"/>
                <w:sz w:val="24"/>
                <w:szCs w:val="24"/>
              </w:rPr>
              <w:t>", iniziative promosse dalla Pontificia Università Salesiana, Facoltà di Scienze della Comunicazione sociale, con il patrocinio e la collaborazione del Comune di Rimini, Diocesi di Rimini, Fondazione Ente dello Spettacolo</w:t>
            </w:r>
          </w:p>
          <w:p w:rsidR="00F71C8E" w:rsidRDefault="00F71C8E" w:rsidP="00EC2615">
            <w:pPr>
              <w:jc w:val="both"/>
              <w:rPr>
                <w:rFonts w:cs="Times New Roman"/>
                <w:sz w:val="24"/>
                <w:szCs w:val="24"/>
              </w:rPr>
            </w:pPr>
          </w:p>
          <w:p w:rsidR="00F71C8E" w:rsidRPr="00A4364A" w:rsidRDefault="00F71C8E" w:rsidP="00EC2615">
            <w:pPr>
              <w:jc w:val="both"/>
              <w:rPr>
                <w:rFonts w:cs="Times New Roman"/>
                <w:b/>
                <w:bCs/>
                <w:sz w:val="24"/>
                <w:szCs w:val="24"/>
              </w:rPr>
            </w:pPr>
            <w:r>
              <w:rPr>
                <w:rFonts w:cs="Times New Roman"/>
                <w:b/>
                <w:bCs/>
                <w:sz w:val="24"/>
                <w:szCs w:val="24"/>
              </w:rPr>
              <w:t xml:space="preserve">A.A. </w:t>
            </w:r>
            <w:r w:rsidRPr="00A4364A">
              <w:rPr>
                <w:rFonts w:cs="Times New Roman"/>
                <w:b/>
                <w:bCs/>
                <w:sz w:val="24"/>
                <w:szCs w:val="24"/>
              </w:rPr>
              <w:t>2018</w:t>
            </w:r>
          </w:p>
          <w:p w:rsidR="00F71C8E" w:rsidRDefault="00F71C8E" w:rsidP="00EC2615">
            <w:pPr>
              <w:jc w:val="both"/>
              <w:rPr>
                <w:rFonts w:cs="Times New Roman"/>
                <w:sz w:val="24"/>
                <w:szCs w:val="24"/>
              </w:rPr>
            </w:pPr>
            <w:r w:rsidRPr="006A0E6A">
              <w:rPr>
                <w:rFonts w:cs="Times New Roman"/>
                <w:sz w:val="24"/>
                <w:szCs w:val="24"/>
              </w:rPr>
              <w:t>– (</w:t>
            </w:r>
            <w:r w:rsidRPr="00692A23">
              <w:rPr>
                <w:rFonts w:cs="Times New Roman"/>
                <w:b/>
                <w:sz w:val="24"/>
                <w:szCs w:val="24"/>
              </w:rPr>
              <w:t>29 novembre</w:t>
            </w:r>
            <w:r w:rsidRPr="006A0E6A">
              <w:rPr>
                <w:rFonts w:cs="Times New Roman"/>
                <w:sz w:val="24"/>
                <w:szCs w:val="24"/>
              </w:rPr>
              <w:t>) Membro del comitato scientifico</w:t>
            </w:r>
            <w:r>
              <w:rPr>
                <w:rFonts w:cs="Times New Roman"/>
                <w:sz w:val="24"/>
                <w:szCs w:val="24"/>
              </w:rPr>
              <w:t>, organizzatore</w:t>
            </w:r>
            <w:r w:rsidRPr="006A0E6A">
              <w:rPr>
                <w:rFonts w:cs="Times New Roman"/>
                <w:sz w:val="24"/>
                <w:szCs w:val="24"/>
              </w:rPr>
              <w:t xml:space="preserve"> e relatore nella X edizione del FNAQ - Forum Nazionale di Analisi Qualitativa, Dipartimento di Scienze della Formazione, Università degli Studi di Roma Tre.</w:t>
            </w:r>
          </w:p>
          <w:p w:rsidR="00F71C8E" w:rsidRDefault="00F71C8E" w:rsidP="00EC2615">
            <w:pPr>
              <w:jc w:val="both"/>
              <w:rPr>
                <w:rFonts w:cs="Times New Roman"/>
                <w:sz w:val="24"/>
                <w:szCs w:val="24"/>
              </w:rPr>
            </w:pPr>
          </w:p>
          <w:p w:rsidR="00F71C8E" w:rsidRDefault="00F71C8E" w:rsidP="00EC2615">
            <w:pPr>
              <w:jc w:val="both"/>
              <w:rPr>
                <w:rFonts w:cs="Times New Roman"/>
                <w:sz w:val="24"/>
                <w:szCs w:val="24"/>
              </w:rPr>
            </w:pPr>
            <w:r w:rsidRPr="00A4364A">
              <w:rPr>
                <w:rFonts w:cs="Times New Roman"/>
                <w:sz w:val="24"/>
                <w:szCs w:val="24"/>
              </w:rPr>
              <w:t>– (</w:t>
            </w:r>
            <w:r w:rsidRPr="00692A23">
              <w:rPr>
                <w:rFonts w:cs="Times New Roman"/>
                <w:b/>
                <w:sz w:val="24"/>
                <w:szCs w:val="24"/>
              </w:rPr>
              <w:t>21 marzo</w:t>
            </w:r>
            <w:r w:rsidRPr="00A4364A">
              <w:rPr>
                <w:rFonts w:cs="Times New Roman"/>
                <w:sz w:val="24"/>
                <w:szCs w:val="24"/>
              </w:rPr>
              <w:t xml:space="preserve">) Membro del comitato scientifico </w:t>
            </w:r>
            <w:r>
              <w:rPr>
                <w:rFonts w:cs="Times New Roman"/>
                <w:sz w:val="24"/>
                <w:szCs w:val="24"/>
              </w:rPr>
              <w:t xml:space="preserve">e organizzatore </w:t>
            </w:r>
            <w:r w:rsidRPr="00A4364A">
              <w:rPr>
                <w:rFonts w:cs="Times New Roman"/>
                <w:sz w:val="24"/>
                <w:szCs w:val="24"/>
              </w:rPr>
              <w:t xml:space="preserve">della </w:t>
            </w:r>
            <w:r w:rsidRPr="00E10E5E">
              <w:rPr>
                <w:rFonts w:cs="Times New Roman"/>
                <w:i/>
                <w:iCs/>
                <w:sz w:val="24"/>
                <w:szCs w:val="24"/>
              </w:rPr>
              <w:t>Conferenza Internazionale Osoba Z Niepelnosprawnościa Wyzwaniem I Szansa Dla Rynku Pracy, A person with disabilities: challenge and opportunity for the labour marke</w:t>
            </w:r>
            <w:r w:rsidRPr="00A4364A">
              <w:rPr>
                <w:rFonts w:cs="Times New Roman"/>
                <w:sz w:val="24"/>
                <w:szCs w:val="24"/>
              </w:rPr>
              <w:t>t, Akademia im. Jakuba z Paradyża w Gorzowie Wielkopolskim, ul. Chopina 52, Aula im. Prof. Stanisława Kirkora.</w:t>
            </w:r>
          </w:p>
          <w:p w:rsidR="00F71C8E" w:rsidRDefault="00F71C8E" w:rsidP="00EC2615">
            <w:pPr>
              <w:jc w:val="both"/>
              <w:rPr>
                <w:rFonts w:cs="Times New Roman"/>
                <w:sz w:val="24"/>
                <w:szCs w:val="24"/>
              </w:rPr>
            </w:pPr>
          </w:p>
          <w:p w:rsidR="00F71C8E" w:rsidRPr="00996D8B" w:rsidRDefault="00F71C8E" w:rsidP="00EC2615">
            <w:pPr>
              <w:jc w:val="both"/>
              <w:rPr>
                <w:rFonts w:cs="Times New Roman"/>
                <w:b/>
                <w:bCs/>
                <w:sz w:val="24"/>
                <w:szCs w:val="24"/>
              </w:rPr>
            </w:pPr>
            <w:r>
              <w:rPr>
                <w:rFonts w:cs="Times New Roman"/>
                <w:b/>
                <w:bCs/>
                <w:sz w:val="24"/>
                <w:szCs w:val="24"/>
              </w:rPr>
              <w:t xml:space="preserve">A.A. </w:t>
            </w:r>
            <w:r w:rsidRPr="00996D8B">
              <w:rPr>
                <w:rFonts w:cs="Times New Roman"/>
                <w:b/>
                <w:bCs/>
                <w:sz w:val="24"/>
                <w:szCs w:val="24"/>
              </w:rPr>
              <w:t>2017</w:t>
            </w:r>
          </w:p>
          <w:p w:rsidR="00F71C8E" w:rsidRDefault="00F71C8E" w:rsidP="00996D8B">
            <w:pPr>
              <w:jc w:val="both"/>
              <w:rPr>
                <w:rFonts w:cs="Times New Roman"/>
                <w:sz w:val="24"/>
                <w:szCs w:val="24"/>
              </w:rPr>
            </w:pPr>
            <w:r w:rsidRPr="006A0E6A">
              <w:rPr>
                <w:rFonts w:cs="Times New Roman"/>
                <w:sz w:val="24"/>
                <w:szCs w:val="24"/>
              </w:rPr>
              <w:t>– (</w:t>
            </w:r>
            <w:r w:rsidRPr="00692A23">
              <w:rPr>
                <w:rFonts w:cs="Times New Roman"/>
                <w:b/>
                <w:sz w:val="24"/>
                <w:szCs w:val="24"/>
              </w:rPr>
              <w:t>6 dicembre</w:t>
            </w:r>
            <w:r w:rsidRPr="006A0E6A">
              <w:rPr>
                <w:rFonts w:cs="Times New Roman"/>
                <w:sz w:val="24"/>
                <w:szCs w:val="24"/>
              </w:rPr>
              <w:t>) Membro del comitato scientifico</w:t>
            </w:r>
            <w:r>
              <w:rPr>
                <w:rFonts w:cs="Times New Roman"/>
                <w:sz w:val="24"/>
                <w:szCs w:val="24"/>
              </w:rPr>
              <w:t>, organizzatore</w:t>
            </w:r>
            <w:r w:rsidRPr="006A0E6A">
              <w:rPr>
                <w:rFonts w:cs="Times New Roman"/>
                <w:sz w:val="24"/>
                <w:szCs w:val="24"/>
              </w:rPr>
              <w:t xml:space="preserve"> e relatore della IX edizione del FNAQ - Forum Nazionale di Analisi Qualitativa, Dipartimento di Scienze della Formazione, Università degli Studi di Roma Tre.</w:t>
            </w:r>
          </w:p>
          <w:p w:rsidR="00F71C8E" w:rsidRDefault="00F71C8E" w:rsidP="00996D8B">
            <w:pPr>
              <w:jc w:val="both"/>
              <w:rPr>
                <w:rFonts w:cs="Times New Roman"/>
                <w:sz w:val="24"/>
                <w:szCs w:val="24"/>
              </w:rPr>
            </w:pPr>
          </w:p>
          <w:p w:rsidR="00F71C8E" w:rsidRPr="00996D8B" w:rsidRDefault="00F71C8E" w:rsidP="00996D8B">
            <w:pPr>
              <w:jc w:val="both"/>
              <w:rPr>
                <w:rFonts w:cs="Times New Roman"/>
                <w:sz w:val="24"/>
                <w:szCs w:val="24"/>
              </w:rPr>
            </w:pPr>
            <w:r w:rsidRPr="00996D8B">
              <w:rPr>
                <w:rFonts w:cs="Times New Roman"/>
                <w:sz w:val="24"/>
                <w:szCs w:val="24"/>
              </w:rPr>
              <w:t>– (</w:t>
            </w:r>
            <w:r w:rsidRPr="00692A23">
              <w:rPr>
                <w:rFonts w:cs="Times New Roman"/>
                <w:b/>
                <w:sz w:val="24"/>
                <w:szCs w:val="24"/>
              </w:rPr>
              <w:t>11-15 settembre</w:t>
            </w:r>
            <w:r w:rsidRPr="00996D8B">
              <w:rPr>
                <w:rFonts w:cs="Times New Roman"/>
                <w:sz w:val="24"/>
                <w:szCs w:val="24"/>
              </w:rPr>
              <w:t xml:space="preserve">) Membro del Comitato scientifico-organizzativo, relatore e moderatore Seminario Internazionale </w:t>
            </w:r>
            <w:r w:rsidRPr="00E10E5E">
              <w:rPr>
                <w:rFonts w:cs="Times New Roman"/>
                <w:i/>
                <w:iCs/>
                <w:sz w:val="24"/>
                <w:szCs w:val="24"/>
              </w:rPr>
              <w:t>La condizione giovanile</w:t>
            </w:r>
            <w:r w:rsidRPr="00996D8B">
              <w:rPr>
                <w:rFonts w:cs="Times New Roman"/>
                <w:sz w:val="24"/>
                <w:szCs w:val="24"/>
              </w:rPr>
              <w:t xml:space="preserve"> in preparazione alla XV Assemblea Generale Ordinaria, promosso dalla Segreteria Generale del Sinodo dei Vescovi, presso la Casa Generalizia dei Gesuiti, Roma.</w:t>
            </w:r>
          </w:p>
          <w:p w:rsidR="00F71C8E" w:rsidRDefault="00F71C8E" w:rsidP="00996D8B">
            <w:pPr>
              <w:jc w:val="both"/>
              <w:rPr>
                <w:rFonts w:cs="Times New Roman"/>
                <w:sz w:val="24"/>
                <w:szCs w:val="24"/>
              </w:rPr>
            </w:pPr>
          </w:p>
          <w:p w:rsidR="00F71C8E" w:rsidRDefault="00F71C8E" w:rsidP="00996D8B">
            <w:pPr>
              <w:jc w:val="both"/>
              <w:rPr>
                <w:rFonts w:cs="Times New Roman"/>
                <w:sz w:val="24"/>
                <w:szCs w:val="24"/>
              </w:rPr>
            </w:pPr>
            <w:r w:rsidRPr="00996D8B">
              <w:rPr>
                <w:rFonts w:cs="Times New Roman"/>
                <w:sz w:val="24"/>
                <w:szCs w:val="24"/>
              </w:rPr>
              <w:t>– (</w:t>
            </w:r>
            <w:r w:rsidRPr="00692A23">
              <w:rPr>
                <w:rFonts w:cs="Times New Roman"/>
                <w:b/>
                <w:sz w:val="24"/>
                <w:szCs w:val="24"/>
              </w:rPr>
              <w:t>22-24 giugno</w:t>
            </w:r>
            <w:r w:rsidRPr="00996D8B">
              <w:rPr>
                <w:rFonts w:cs="Times New Roman"/>
                <w:sz w:val="24"/>
                <w:szCs w:val="24"/>
              </w:rPr>
              <w:t>) Membro della segreteria scientifica</w:t>
            </w:r>
            <w:r>
              <w:rPr>
                <w:rFonts w:cs="Times New Roman"/>
                <w:sz w:val="24"/>
                <w:szCs w:val="24"/>
              </w:rPr>
              <w:t xml:space="preserve">, organizzativa </w:t>
            </w:r>
            <w:r w:rsidRPr="00996D8B">
              <w:rPr>
                <w:rFonts w:cs="Times New Roman"/>
                <w:sz w:val="24"/>
                <w:szCs w:val="24"/>
              </w:rPr>
              <w:t xml:space="preserve">e relatore nell'ambito del XIV Simposio Internazionale dei Docenti Universitari La terza missione delle Università, dei Centri di Ricerca e delle Istituzioni dell'Alta Formazione Artistica, Musicale e Coreutica in Europa. </w:t>
            </w:r>
            <w:r w:rsidRPr="003D6EDB">
              <w:rPr>
                <w:rFonts w:cs="Times New Roman"/>
                <w:i/>
                <w:iCs/>
                <w:sz w:val="24"/>
                <w:szCs w:val="24"/>
              </w:rPr>
              <w:t>Per uno Sviluppo Umano e Globale</w:t>
            </w:r>
            <w:r w:rsidRPr="00996D8B">
              <w:rPr>
                <w:rFonts w:cs="Times New Roman"/>
                <w:sz w:val="24"/>
                <w:szCs w:val="24"/>
              </w:rPr>
              <w:t>, organizzato dall’Ufficio Pastorale Universitaria del Vicariato di Roma in collaborazione con MIUR, Rappresentanza in Italia della Commissione Europea, CRUI, con il Patrocinio della Presidenza del Consiglio dei Ministri, della Regione Lazio, di Roma Capitale.</w:t>
            </w:r>
          </w:p>
          <w:p w:rsidR="00F71C8E" w:rsidRDefault="00F71C8E" w:rsidP="00996D8B">
            <w:pPr>
              <w:jc w:val="both"/>
              <w:rPr>
                <w:rFonts w:cs="Times New Roman"/>
                <w:sz w:val="24"/>
                <w:szCs w:val="24"/>
              </w:rPr>
            </w:pPr>
          </w:p>
          <w:p w:rsidR="00F71C8E" w:rsidRDefault="00F71C8E" w:rsidP="00996D8B">
            <w:pPr>
              <w:jc w:val="both"/>
              <w:rPr>
                <w:rFonts w:cs="Times New Roman"/>
                <w:sz w:val="24"/>
                <w:szCs w:val="24"/>
              </w:rPr>
            </w:pPr>
            <w:r w:rsidRPr="006A0E6A">
              <w:rPr>
                <w:rFonts w:cs="Times New Roman"/>
                <w:sz w:val="24"/>
                <w:szCs w:val="24"/>
              </w:rPr>
              <w:t>− (</w:t>
            </w:r>
            <w:r w:rsidRPr="00692A23">
              <w:rPr>
                <w:rFonts w:cs="Times New Roman"/>
                <w:b/>
                <w:sz w:val="24"/>
                <w:szCs w:val="24"/>
              </w:rPr>
              <w:t>8-12 maggio</w:t>
            </w:r>
            <w:r w:rsidRPr="006A0E6A">
              <w:rPr>
                <w:rFonts w:cs="Times New Roman"/>
                <w:sz w:val="24"/>
                <w:szCs w:val="24"/>
              </w:rPr>
              <w:t xml:space="preserve">) Membro del Comitato scientifico-organizzativo dei convegni della Settimana delle scienze educative </w:t>
            </w:r>
            <w:r w:rsidRPr="00A7514A">
              <w:rPr>
                <w:rFonts w:cs="Times New Roman"/>
                <w:i/>
                <w:iCs/>
                <w:sz w:val="24"/>
                <w:szCs w:val="24"/>
              </w:rPr>
              <w:t>Educazione e terza missione: progetti, esperienze e processi inclusivi</w:t>
            </w:r>
            <w:r w:rsidRPr="006A0E6A">
              <w:rPr>
                <w:rFonts w:cs="Times New Roman"/>
                <w:sz w:val="24"/>
                <w:szCs w:val="24"/>
              </w:rPr>
              <w:t>, promossa dall’Ufficio della Pastorale Universitaria del Vicariato di Roma e dagli Atenei: Roma Tre; Università Lumsa; Pontificia Università Lateranense; Pontificia Facoltà di Scienze dell’Educazione “Auxilium”.</w:t>
            </w:r>
          </w:p>
          <w:p w:rsidR="00F71C8E" w:rsidRDefault="00F71C8E" w:rsidP="00996D8B">
            <w:pPr>
              <w:jc w:val="both"/>
              <w:rPr>
                <w:rFonts w:cs="Times New Roman"/>
                <w:sz w:val="24"/>
                <w:szCs w:val="24"/>
              </w:rPr>
            </w:pPr>
          </w:p>
          <w:p w:rsidR="00F71C8E" w:rsidRDefault="00F71C8E" w:rsidP="00996D8B">
            <w:pPr>
              <w:jc w:val="both"/>
              <w:rPr>
                <w:rFonts w:cs="Times New Roman"/>
                <w:sz w:val="24"/>
                <w:szCs w:val="24"/>
              </w:rPr>
            </w:pPr>
            <w:r w:rsidRPr="006A0E6A">
              <w:rPr>
                <w:rFonts w:cs="Times New Roman"/>
                <w:sz w:val="24"/>
                <w:szCs w:val="24"/>
              </w:rPr>
              <w:t>− (</w:t>
            </w:r>
            <w:r w:rsidRPr="00692A23">
              <w:rPr>
                <w:rFonts w:cs="Times New Roman"/>
                <w:b/>
                <w:sz w:val="24"/>
                <w:szCs w:val="24"/>
              </w:rPr>
              <w:t>4 maggio</w:t>
            </w:r>
            <w:r w:rsidRPr="006A0E6A">
              <w:rPr>
                <w:rFonts w:cs="Times New Roman"/>
                <w:sz w:val="24"/>
                <w:szCs w:val="24"/>
              </w:rPr>
              <w:t xml:space="preserve">) Membro del Comitato scientifico, </w:t>
            </w:r>
            <w:r>
              <w:rPr>
                <w:rFonts w:cs="Times New Roman"/>
                <w:sz w:val="24"/>
                <w:szCs w:val="24"/>
              </w:rPr>
              <w:t xml:space="preserve">organizzatore, </w:t>
            </w:r>
            <w:r w:rsidRPr="006A0E6A">
              <w:rPr>
                <w:rFonts w:cs="Times New Roman"/>
                <w:sz w:val="24"/>
                <w:szCs w:val="24"/>
              </w:rPr>
              <w:t xml:space="preserve">introduzione e coordinamento del convegno </w:t>
            </w:r>
            <w:r w:rsidRPr="00A7514A">
              <w:rPr>
                <w:rFonts w:cs="Times New Roman"/>
                <w:i/>
                <w:iCs/>
                <w:sz w:val="24"/>
                <w:szCs w:val="24"/>
              </w:rPr>
              <w:t>Medicina Narrativa e biomedicina. Un confronto tra nuove esigenze e vecchi miti</w:t>
            </w:r>
            <w:r w:rsidRPr="006A0E6A">
              <w:rPr>
                <w:rFonts w:cs="Times New Roman"/>
                <w:sz w:val="24"/>
                <w:szCs w:val="24"/>
              </w:rPr>
              <w:t>, presso il Dipartimento di Scienze della Formazione, Università degli Studi di Roma Tre.</w:t>
            </w:r>
          </w:p>
          <w:p w:rsidR="00F71C8E" w:rsidRDefault="00F71C8E" w:rsidP="00EC2615">
            <w:pPr>
              <w:jc w:val="both"/>
              <w:rPr>
                <w:rFonts w:cs="Times New Roman"/>
                <w:sz w:val="24"/>
                <w:szCs w:val="24"/>
              </w:rPr>
            </w:pPr>
          </w:p>
          <w:p w:rsidR="00F71C8E" w:rsidRDefault="00F71C8E" w:rsidP="00EC2615">
            <w:pPr>
              <w:jc w:val="both"/>
              <w:rPr>
                <w:rFonts w:cs="Times New Roman"/>
                <w:sz w:val="24"/>
                <w:szCs w:val="24"/>
              </w:rPr>
            </w:pPr>
            <w:r w:rsidRPr="00D13B5F">
              <w:rPr>
                <w:rFonts w:cs="Times New Roman"/>
                <w:sz w:val="24"/>
                <w:szCs w:val="24"/>
              </w:rPr>
              <w:t>– (</w:t>
            </w:r>
            <w:r w:rsidRPr="00692A23">
              <w:rPr>
                <w:rFonts w:cs="Times New Roman"/>
                <w:b/>
                <w:sz w:val="24"/>
                <w:szCs w:val="24"/>
              </w:rPr>
              <w:t>16-18 febbraio</w:t>
            </w:r>
            <w:r w:rsidRPr="00D13B5F">
              <w:rPr>
                <w:rFonts w:cs="Times New Roman"/>
                <w:sz w:val="24"/>
                <w:szCs w:val="24"/>
              </w:rPr>
              <w:t xml:space="preserve">) Membro del comitato scientifico del </w:t>
            </w:r>
            <w:r w:rsidRPr="00AA6645">
              <w:rPr>
                <w:rFonts w:cs="Times New Roman"/>
                <w:i/>
                <w:sz w:val="24"/>
                <w:szCs w:val="24"/>
              </w:rPr>
              <w:t>International Seminar</w:t>
            </w:r>
            <w:r w:rsidRPr="00D13B5F">
              <w:rPr>
                <w:rFonts w:cs="Times New Roman"/>
                <w:sz w:val="24"/>
                <w:szCs w:val="24"/>
              </w:rPr>
              <w:t xml:space="preserve"> </w:t>
            </w:r>
            <w:r w:rsidRPr="00A7514A">
              <w:rPr>
                <w:rFonts w:cs="Times New Roman"/>
                <w:i/>
                <w:iCs/>
                <w:sz w:val="24"/>
                <w:szCs w:val="24"/>
              </w:rPr>
              <w:t>Causes and consequences of family inequality in Europe and North America,</w:t>
            </w:r>
            <w:r w:rsidRPr="00D13B5F">
              <w:rPr>
                <w:rFonts w:cs="Times New Roman"/>
                <w:sz w:val="24"/>
                <w:szCs w:val="24"/>
              </w:rPr>
              <w:t xml:space="preserve"> Social Trends Istitute New York-Barcellona, Dipartimento di Scienza della Formazione, Università degli Studi di Roma Tre.</w:t>
            </w:r>
          </w:p>
          <w:p w:rsidR="00F71C8E" w:rsidRDefault="00F71C8E" w:rsidP="00EC2615">
            <w:pPr>
              <w:jc w:val="both"/>
              <w:rPr>
                <w:rFonts w:cs="Times New Roman"/>
                <w:sz w:val="24"/>
                <w:szCs w:val="24"/>
              </w:rPr>
            </w:pPr>
          </w:p>
          <w:p w:rsidR="00F71C8E" w:rsidRPr="00FF34CE" w:rsidRDefault="00F71C8E" w:rsidP="00EC2615">
            <w:pPr>
              <w:jc w:val="both"/>
              <w:rPr>
                <w:rFonts w:cs="Times New Roman"/>
                <w:b/>
                <w:bCs/>
                <w:sz w:val="24"/>
                <w:szCs w:val="24"/>
              </w:rPr>
            </w:pPr>
            <w:r>
              <w:rPr>
                <w:rFonts w:cs="Times New Roman"/>
                <w:b/>
                <w:bCs/>
                <w:sz w:val="24"/>
                <w:szCs w:val="24"/>
              </w:rPr>
              <w:t xml:space="preserve">A.A. </w:t>
            </w:r>
            <w:r w:rsidRPr="00FF34CE">
              <w:rPr>
                <w:rFonts w:cs="Times New Roman"/>
                <w:b/>
                <w:bCs/>
                <w:sz w:val="24"/>
                <w:szCs w:val="24"/>
              </w:rPr>
              <w:t>2016</w:t>
            </w:r>
          </w:p>
          <w:p w:rsidR="00F71C8E" w:rsidRPr="00D13B5F" w:rsidRDefault="00F71C8E" w:rsidP="00D13B5F">
            <w:pPr>
              <w:jc w:val="both"/>
              <w:rPr>
                <w:rFonts w:cs="Times New Roman"/>
                <w:sz w:val="24"/>
                <w:szCs w:val="24"/>
              </w:rPr>
            </w:pPr>
            <w:r w:rsidRPr="00D13B5F">
              <w:rPr>
                <w:rFonts w:cs="Times New Roman"/>
                <w:sz w:val="24"/>
                <w:szCs w:val="24"/>
              </w:rPr>
              <w:t>– (</w:t>
            </w:r>
            <w:r w:rsidRPr="00692A23">
              <w:rPr>
                <w:rFonts w:cs="Times New Roman"/>
                <w:b/>
                <w:sz w:val="24"/>
                <w:szCs w:val="24"/>
              </w:rPr>
              <w:t>7-11 settembre</w:t>
            </w:r>
            <w:r w:rsidRPr="00D13B5F">
              <w:rPr>
                <w:rFonts w:cs="Times New Roman"/>
                <w:sz w:val="24"/>
                <w:szCs w:val="24"/>
              </w:rPr>
              <w:t xml:space="preserve">) Membro del comitato scientifico e organizzativo del XIII Simposio Internazionale dei Docenti Universitari </w:t>
            </w:r>
            <w:r w:rsidRPr="00AA6645">
              <w:rPr>
                <w:rFonts w:cs="Times New Roman"/>
                <w:i/>
                <w:sz w:val="24"/>
                <w:szCs w:val="24"/>
              </w:rPr>
              <w:t xml:space="preserve">Knowledge and Mercy. </w:t>
            </w:r>
            <w:r w:rsidRPr="00A7514A">
              <w:rPr>
                <w:rFonts w:cs="Times New Roman"/>
                <w:i/>
                <w:iCs/>
                <w:sz w:val="24"/>
                <w:szCs w:val="24"/>
              </w:rPr>
              <w:t>The third mission of the University</w:t>
            </w:r>
            <w:r w:rsidRPr="00D13B5F">
              <w:rPr>
                <w:rFonts w:cs="Times New Roman"/>
                <w:sz w:val="24"/>
                <w:szCs w:val="24"/>
              </w:rPr>
              <w:t>, promosso dall’Ufficio Pastorale Universitaria del Vicariato di Roma, Congregazione per l’Educazione Cattolica, in collaborazione MIUR, CNR, CCEE, CRUI, Mnistero Affari Esteri, presso Aula Magna di Giurisprudenza, Università degli Studi di Roma Tre.</w:t>
            </w:r>
          </w:p>
          <w:p w:rsidR="00F71C8E" w:rsidRDefault="00F71C8E" w:rsidP="00D13B5F">
            <w:pPr>
              <w:jc w:val="both"/>
              <w:rPr>
                <w:rFonts w:cs="Times New Roman"/>
                <w:sz w:val="24"/>
                <w:szCs w:val="24"/>
              </w:rPr>
            </w:pPr>
          </w:p>
          <w:p w:rsidR="00F71C8E" w:rsidRDefault="00F71C8E" w:rsidP="00D13B5F">
            <w:pPr>
              <w:jc w:val="both"/>
              <w:rPr>
                <w:rFonts w:cs="Times New Roman"/>
                <w:sz w:val="24"/>
                <w:szCs w:val="24"/>
              </w:rPr>
            </w:pPr>
            <w:r w:rsidRPr="00D13B5F">
              <w:rPr>
                <w:rFonts w:cs="Times New Roman"/>
                <w:sz w:val="24"/>
                <w:szCs w:val="24"/>
              </w:rPr>
              <w:t>– (</w:t>
            </w:r>
            <w:r w:rsidRPr="00692A23">
              <w:rPr>
                <w:rFonts w:cs="Times New Roman"/>
                <w:b/>
                <w:sz w:val="24"/>
                <w:szCs w:val="24"/>
              </w:rPr>
              <w:t>8 settembre</w:t>
            </w:r>
            <w:r w:rsidRPr="00D13B5F">
              <w:rPr>
                <w:rFonts w:cs="Times New Roman"/>
                <w:sz w:val="24"/>
                <w:szCs w:val="24"/>
              </w:rPr>
              <w:t xml:space="preserve">) </w:t>
            </w:r>
            <w:r>
              <w:rPr>
                <w:rFonts w:cs="Times New Roman"/>
                <w:sz w:val="24"/>
                <w:szCs w:val="24"/>
              </w:rPr>
              <w:t>Membro del comitato scientifico-organizzatore e c</w:t>
            </w:r>
            <w:r w:rsidRPr="00D13B5F">
              <w:rPr>
                <w:rFonts w:cs="Times New Roman"/>
                <w:sz w:val="24"/>
                <w:szCs w:val="24"/>
              </w:rPr>
              <w:t>oordinatore Sessione “</w:t>
            </w:r>
            <w:r w:rsidRPr="00A7514A">
              <w:rPr>
                <w:rFonts w:cs="Times New Roman"/>
                <w:sz w:val="24"/>
                <w:szCs w:val="24"/>
              </w:rPr>
              <w:t>Scienze Educative</w:t>
            </w:r>
            <w:r w:rsidRPr="00A7514A">
              <w:rPr>
                <w:rFonts w:cs="Times New Roman"/>
                <w:i/>
                <w:iCs/>
                <w:sz w:val="24"/>
                <w:szCs w:val="24"/>
              </w:rPr>
              <w:t>” Knowledge, Wisdom and Education</w:t>
            </w:r>
            <w:r w:rsidRPr="00D13B5F">
              <w:rPr>
                <w:rFonts w:cs="Times New Roman"/>
                <w:sz w:val="24"/>
                <w:szCs w:val="24"/>
              </w:rPr>
              <w:t xml:space="preserve"> </w:t>
            </w:r>
            <w:r w:rsidRPr="00AA6645">
              <w:rPr>
                <w:rFonts w:cs="Times New Roman"/>
                <w:i/>
                <w:sz w:val="24"/>
                <w:szCs w:val="24"/>
              </w:rPr>
              <w:t>nel Jubilee of University Professors and of research centres and of advanced professional training schools</w:t>
            </w:r>
            <w:r w:rsidRPr="00D13B5F">
              <w:rPr>
                <w:rFonts w:cs="Times New Roman"/>
                <w:sz w:val="24"/>
                <w:szCs w:val="24"/>
              </w:rPr>
              <w:t>, promossa dall’Ufficio Pastorale Universitaria del Vicariato di Roma, Congregazione per l’Educazione Cattolica, in collaborazione MIUR, CNR, CCEE, CRUI, Mnistero Affari Esteri, presso Università degli Studi di Roma Tre.</w:t>
            </w:r>
          </w:p>
          <w:p w:rsidR="00F71C8E" w:rsidRDefault="00F71C8E" w:rsidP="006A0E6A">
            <w:pPr>
              <w:jc w:val="both"/>
              <w:rPr>
                <w:rFonts w:cs="Times New Roman"/>
                <w:sz w:val="24"/>
                <w:szCs w:val="24"/>
              </w:rPr>
            </w:pPr>
          </w:p>
          <w:p w:rsidR="00F71C8E" w:rsidRPr="006A0E6A" w:rsidRDefault="00F71C8E" w:rsidP="006A0E6A">
            <w:pPr>
              <w:jc w:val="both"/>
              <w:rPr>
                <w:rFonts w:cs="Times New Roman"/>
                <w:sz w:val="24"/>
                <w:szCs w:val="24"/>
              </w:rPr>
            </w:pPr>
            <w:r w:rsidRPr="006A0E6A">
              <w:rPr>
                <w:rFonts w:cs="Times New Roman"/>
                <w:sz w:val="24"/>
                <w:szCs w:val="24"/>
              </w:rPr>
              <w:t>− (</w:t>
            </w:r>
            <w:r w:rsidRPr="00692A23">
              <w:rPr>
                <w:rFonts w:cs="Times New Roman"/>
                <w:b/>
                <w:sz w:val="24"/>
                <w:szCs w:val="24"/>
              </w:rPr>
              <w:t>26 maggio</w:t>
            </w:r>
            <w:r w:rsidRPr="006A0E6A">
              <w:rPr>
                <w:rFonts w:cs="Times New Roman"/>
                <w:sz w:val="24"/>
                <w:szCs w:val="24"/>
              </w:rPr>
              <w:t xml:space="preserve">) Membro del Comitato scientifico-organizzativo del convegno </w:t>
            </w:r>
            <w:r w:rsidRPr="00A7514A">
              <w:rPr>
                <w:rFonts w:cs="Times New Roman"/>
                <w:i/>
                <w:iCs/>
                <w:sz w:val="24"/>
                <w:szCs w:val="24"/>
              </w:rPr>
              <w:t>Conoscenza, trascendenza e verità. Dialogi de rationibus scientiae et caritatis,</w:t>
            </w:r>
            <w:r w:rsidRPr="006A0E6A">
              <w:rPr>
                <w:rFonts w:cs="Times New Roman"/>
                <w:sz w:val="24"/>
                <w:szCs w:val="24"/>
              </w:rPr>
              <w:t xml:space="preserve"> promosso dall’Ufficio Pastorale Universitaria del Vicariato di Roma, Pontificia Università Lateranense.</w:t>
            </w:r>
          </w:p>
          <w:p w:rsidR="00F71C8E" w:rsidRDefault="00F71C8E" w:rsidP="006A0E6A">
            <w:pPr>
              <w:jc w:val="both"/>
              <w:rPr>
                <w:rFonts w:cs="Times New Roman"/>
                <w:sz w:val="24"/>
                <w:szCs w:val="24"/>
              </w:rPr>
            </w:pPr>
          </w:p>
          <w:p w:rsidR="00F71C8E" w:rsidRDefault="00F71C8E" w:rsidP="006A0E6A">
            <w:pPr>
              <w:jc w:val="both"/>
              <w:rPr>
                <w:rFonts w:cs="Times New Roman"/>
                <w:sz w:val="24"/>
                <w:szCs w:val="24"/>
              </w:rPr>
            </w:pPr>
            <w:r w:rsidRPr="006A0E6A">
              <w:rPr>
                <w:rFonts w:cs="Times New Roman"/>
                <w:sz w:val="24"/>
                <w:szCs w:val="24"/>
              </w:rPr>
              <w:t xml:space="preserve">− </w:t>
            </w:r>
            <w:r w:rsidRPr="00692A23">
              <w:rPr>
                <w:rFonts w:cs="Times New Roman"/>
                <w:b/>
                <w:sz w:val="24"/>
                <w:szCs w:val="24"/>
              </w:rPr>
              <w:t>(30 aprile</w:t>
            </w:r>
            <w:r w:rsidRPr="006A0E6A">
              <w:rPr>
                <w:rFonts w:cs="Times New Roman"/>
                <w:sz w:val="24"/>
                <w:szCs w:val="24"/>
              </w:rPr>
              <w:t xml:space="preserve">) Membro del Comitato scientifico-organizzativo del Forum degli studenti universitari. </w:t>
            </w:r>
            <w:r w:rsidRPr="00A7514A">
              <w:rPr>
                <w:rFonts w:cs="Times New Roman"/>
                <w:i/>
                <w:iCs/>
                <w:sz w:val="24"/>
                <w:szCs w:val="24"/>
              </w:rPr>
              <w:t>Conoscenza &amp; Misericordia. Progetti di cultura in Università</w:t>
            </w:r>
            <w:r w:rsidRPr="006A0E6A">
              <w:rPr>
                <w:rFonts w:cs="Times New Roman"/>
                <w:sz w:val="24"/>
                <w:szCs w:val="24"/>
              </w:rPr>
              <w:t>, promosso dall’Ufficio Pastorale Universitaria del Vicariato di Roma, Università degli Studi Sapienza.</w:t>
            </w:r>
          </w:p>
          <w:p w:rsidR="00F71C8E" w:rsidRDefault="00F71C8E" w:rsidP="00D13B5F">
            <w:pPr>
              <w:jc w:val="both"/>
              <w:rPr>
                <w:rFonts w:cs="Times New Roman"/>
                <w:sz w:val="24"/>
                <w:szCs w:val="24"/>
              </w:rPr>
            </w:pPr>
          </w:p>
          <w:p w:rsidR="00F71C8E" w:rsidRPr="00FF34CE" w:rsidRDefault="00F71C8E" w:rsidP="00D13B5F">
            <w:pPr>
              <w:jc w:val="both"/>
              <w:rPr>
                <w:rFonts w:cs="Times New Roman"/>
                <w:b/>
                <w:bCs/>
                <w:sz w:val="24"/>
                <w:szCs w:val="24"/>
              </w:rPr>
            </w:pPr>
            <w:r>
              <w:rPr>
                <w:rFonts w:cs="Times New Roman"/>
                <w:b/>
                <w:bCs/>
                <w:sz w:val="24"/>
                <w:szCs w:val="24"/>
              </w:rPr>
              <w:t xml:space="preserve">A.A. </w:t>
            </w:r>
            <w:r w:rsidRPr="00FF34CE">
              <w:rPr>
                <w:rFonts w:cs="Times New Roman"/>
                <w:b/>
                <w:bCs/>
                <w:sz w:val="24"/>
                <w:szCs w:val="24"/>
              </w:rPr>
              <w:t>2015</w:t>
            </w:r>
          </w:p>
          <w:p w:rsidR="00F71C8E" w:rsidRDefault="00F71C8E" w:rsidP="00D13B5F">
            <w:pPr>
              <w:jc w:val="both"/>
              <w:rPr>
                <w:rFonts w:cs="Times New Roman"/>
                <w:sz w:val="24"/>
                <w:szCs w:val="24"/>
              </w:rPr>
            </w:pPr>
            <w:r w:rsidRPr="000C5DD4">
              <w:rPr>
                <w:rFonts w:cs="Times New Roman"/>
                <w:sz w:val="24"/>
                <w:szCs w:val="24"/>
              </w:rPr>
              <w:t>– (</w:t>
            </w:r>
            <w:r w:rsidRPr="00692A23">
              <w:rPr>
                <w:rFonts w:cs="Times New Roman"/>
                <w:b/>
                <w:sz w:val="24"/>
                <w:szCs w:val="24"/>
              </w:rPr>
              <w:t>24-27 giugno</w:t>
            </w:r>
            <w:r w:rsidRPr="000C5DD4">
              <w:rPr>
                <w:rFonts w:cs="Times New Roman"/>
                <w:sz w:val="24"/>
                <w:szCs w:val="24"/>
              </w:rPr>
              <w:t xml:space="preserve">) Segreteria scientifica, organizzativa e moderazione XII Simposio Internazionale dei Docenti Universitari </w:t>
            </w:r>
            <w:r w:rsidRPr="00AC3FBB">
              <w:rPr>
                <w:rFonts w:cs="Times New Roman"/>
                <w:i/>
                <w:iCs/>
                <w:sz w:val="24"/>
                <w:szCs w:val="24"/>
              </w:rPr>
              <w:t>A culture for a new Humanism</w:t>
            </w:r>
            <w:r w:rsidRPr="000C5DD4">
              <w:rPr>
                <w:rFonts w:cs="Times New Roman"/>
                <w:sz w:val="24"/>
                <w:szCs w:val="24"/>
              </w:rPr>
              <w:t>, promosso dall’Ufficio Pastorale Universitaria del Vicariato di Roma, in collaborazione, MIUR, CNR, CRUI, CCEE, sotto l'Alto Patrocinio del Presidente della Repubblica, presso Aula Magna Pontificia Università Lateranense.</w:t>
            </w:r>
          </w:p>
          <w:p w:rsidR="00F71C8E" w:rsidRDefault="00F71C8E" w:rsidP="00D13B5F">
            <w:pPr>
              <w:jc w:val="both"/>
              <w:rPr>
                <w:rFonts w:cs="Times New Roman"/>
                <w:sz w:val="24"/>
                <w:szCs w:val="24"/>
              </w:rPr>
            </w:pPr>
          </w:p>
          <w:p w:rsidR="00F71C8E" w:rsidRPr="00FF34CE" w:rsidRDefault="00F71C8E" w:rsidP="000C5DD4">
            <w:pPr>
              <w:jc w:val="both"/>
              <w:rPr>
                <w:rFonts w:cs="Times New Roman"/>
                <w:b/>
                <w:bCs/>
                <w:sz w:val="24"/>
                <w:szCs w:val="24"/>
              </w:rPr>
            </w:pPr>
            <w:r w:rsidRPr="00FF34CE">
              <w:rPr>
                <w:rFonts w:cs="Times New Roman"/>
                <w:b/>
                <w:bCs/>
                <w:sz w:val="24"/>
                <w:szCs w:val="24"/>
              </w:rPr>
              <w:t>A.A.2014</w:t>
            </w:r>
          </w:p>
          <w:p w:rsidR="00F71C8E" w:rsidRDefault="00F71C8E" w:rsidP="000C5DD4">
            <w:pPr>
              <w:jc w:val="both"/>
              <w:rPr>
                <w:rFonts w:cs="Times New Roman"/>
                <w:sz w:val="24"/>
                <w:szCs w:val="24"/>
              </w:rPr>
            </w:pPr>
            <w:r w:rsidRPr="00EB5444">
              <w:rPr>
                <w:rFonts w:cs="Times New Roman"/>
                <w:sz w:val="24"/>
                <w:szCs w:val="24"/>
              </w:rPr>
              <w:t xml:space="preserve">– </w:t>
            </w:r>
            <w:r w:rsidRPr="00692A23">
              <w:rPr>
                <w:rFonts w:cs="Times New Roman"/>
                <w:b/>
                <w:sz w:val="24"/>
                <w:szCs w:val="24"/>
              </w:rPr>
              <w:t xml:space="preserve">(novembre </w:t>
            </w:r>
            <w:smartTag w:uri="urn:schemas-microsoft-com:office:smarttags" w:element="metricconverter">
              <w:smartTagPr>
                <w:attr w:name="ProductID" w:val="2013 a"/>
              </w:smartTagPr>
              <w:r w:rsidRPr="00692A23">
                <w:rPr>
                  <w:rFonts w:cs="Times New Roman"/>
                  <w:b/>
                  <w:sz w:val="24"/>
                  <w:szCs w:val="24"/>
                </w:rPr>
                <w:t>2013 a</w:t>
              </w:r>
            </w:smartTag>
            <w:r w:rsidRPr="00692A23">
              <w:rPr>
                <w:rFonts w:cs="Times New Roman"/>
                <w:b/>
                <w:sz w:val="24"/>
                <w:szCs w:val="24"/>
              </w:rPr>
              <w:t xml:space="preserve"> maggio 2014</w:t>
            </w:r>
            <w:r w:rsidRPr="00EB5444">
              <w:rPr>
                <w:rFonts w:cs="Times New Roman"/>
                <w:sz w:val="24"/>
                <w:szCs w:val="24"/>
              </w:rPr>
              <w:t>), Membro del Comitato Scientifico</w:t>
            </w:r>
            <w:r>
              <w:rPr>
                <w:rFonts w:cs="Times New Roman"/>
                <w:sz w:val="24"/>
                <w:szCs w:val="24"/>
              </w:rPr>
              <w:t xml:space="preserve">, organizzatore </w:t>
            </w:r>
            <w:r w:rsidRPr="00EB5444">
              <w:rPr>
                <w:rFonts w:cs="Times New Roman"/>
                <w:sz w:val="24"/>
                <w:szCs w:val="24"/>
              </w:rPr>
              <w:t xml:space="preserve">delle 13 Settimane culturali dal titolo </w:t>
            </w:r>
            <w:r w:rsidRPr="00AC3FBB">
              <w:rPr>
                <w:rFonts w:cs="Times New Roman"/>
                <w:i/>
                <w:iCs/>
                <w:sz w:val="24"/>
                <w:szCs w:val="24"/>
              </w:rPr>
              <w:t>Verità e metodo</w:t>
            </w:r>
            <w:r w:rsidRPr="00EB5444">
              <w:rPr>
                <w:rFonts w:cs="Times New Roman"/>
                <w:sz w:val="24"/>
                <w:szCs w:val="24"/>
              </w:rPr>
              <w:t>, promosse dall’Ufficio Pastorale Universitaria del Vicariato di Roma e da vari Atenei romani: Roma Tre, Tor Vergata; Sapienza, Luiss, Lumsa, Campus, Università Cattolica del Sacro Cuore, Università Europea, Pontificia Università Lateranense.</w:t>
            </w:r>
          </w:p>
          <w:p w:rsidR="00F71C8E" w:rsidRDefault="00F71C8E" w:rsidP="000C5DD4">
            <w:pPr>
              <w:jc w:val="both"/>
              <w:rPr>
                <w:rFonts w:cs="Times New Roman"/>
                <w:sz w:val="24"/>
                <w:szCs w:val="24"/>
              </w:rPr>
            </w:pPr>
          </w:p>
          <w:p w:rsidR="00F71C8E" w:rsidRDefault="00F71C8E" w:rsidP="000C5DD4">
            <w:pPr>
              <w:jc w:val="both"/>
              <w:rPr>
                <w:rFonts w:cs="Times New Roman"/>
                <w:sz w:val="24"/>
                <w:szCs w:val="24"/>
              </w:rPr>
            </w:pPr>
            <w:r w:rsidRPr="000C5DD4">
              <w:rPr>
                <w:rFonts w:cs="Times New Roman"/>
                <w:sz w:val="24"/>
                <w:szCs w:val="24"/>
              </w:rPr>
              <w:t>– (</w:t>
            </w:r>
            <w:r w:rsidRPr="00692A23">
              <w:rPr>
                <w:rFonts w:cs="Times New Roman"/>
                <w:b/>
                <w:sz w:val="24"/>
                <w:szCs w:val="24"/>
              </w:rPr>
              <w:t>2-4 ottobre</w:t>
            </w:r>
            <w:r w:rsidRPr="000C5DD4">
              <w:rPr>
                <w:rFonts w:cs="Times New Roman"/>
                <w:sz w:val="24"/>
                <w:szCs w:val="24"/>
              </w:rPr>
              <w:t xml:space="preserve">) Membro del Comitato Scientifico e organizzativo del Simposio Internazionale dei Docenti Universitari </w:t>
            </w:r>
            <w:r w:rsidRPr="00AC3FBB">
              <w:rPr>
                <w:rFonts w:cs="Times New Roman"/>
                <w:i/>
                <w:iCs/>
                <w:sz w:val="24"/>
                <w:szCs w:val="24"/>
              </w:rPr>
              <w:t>The idea of a University</w:t>
            </w:r>
            <w:r w:rsidRPr="000C5DD4">
              <w:rPr>
                <w:rFonts w:cs="Times New Roman"/>
                <w:sz w:val="24"/>
                <w:szCs w:val="24"/>
              </w:rPr>
              <w:t>, promosso dall’Ufficio Pastorale Universitaria Vicariato di Roma, MIUR CNR, CRUI, Presidenza italiana del Consiglio dell'Unione Europea.</w:t>
            </w:r>
          </w:p>
          <w:p w:rsidR="00F71C8E" w:rsidRDefault="00F71C8E" w:rsidP="00D2060A">
            <w:pPr>
              <w:jc w:val="both"/>
              <w:rPr>
                <w:rFonts w:cs="Times New Roman"/>
                <w:sz w:val="24"/>
                <w:szCs w:val="24"/>
              </w:rPr>
            </w:pPr>
          </w:p>
          <w:p w:rsidR="00F71C8E" w:rsidRPr="00D2060A" w:rsidRDefault="00F71C8E" w:rsidP="00D2060A">
            <w:pPr>
              <w:jc w:val="both"/>
              <w:rPr>
                <w:rFonts w:cs="Times New Roman"/>
                <w:sz w:val="24"/>
                <w:szCs w:val="24"/>
              </w:rPr>
            </w:pPr>
            <w:r w:rsidRPr="00D2060A">
              <w:rPr>
                <w:rFonts w:cs="Times New Roman"/>
                <w:sz w:val="24"/>
                <w:szCs w:val="24"/>
              </w:rPr>
              <w:t>− (</w:t>
            </w:r>
            <w:r w:rsidRPr="00692A23">
              <w:rPr>
                <w:rFonts w:cs="Times New Roman"/>
                <w:b/>
                <w:sz w:val="24"/>
                <w:szCs w:val="24"/>
              </w:rPr>
              <w:t>23 maggio</w:t>
            </w:r>
            <w:r w:rsidRPr="00D2060A">
              <w:rPr>
                <w:rFonts w:cs="Times New Roman"/>
                <w:sz w:val="24"/>
                <w:szCs w:val="24"/>
              </w:rPr>
              <w:t xml:space="preserve">) Membro del comitato scientifico-organizzativo, moderatore e relatore al convegno </w:t>
            </w:r>
            <w:r w:rsidRPr="00C06061">
              <w:rPr>
                <w:rFonts w:cs="Times New Roman"/>
                <w:i/>
                <w:iCs/>
                <w:sz w:val="24"/>
                <w:szCs w:val="24"/>
              </w:rPr>
              <w:t>Educazione, diversità e ricerca del bene,</w:t>
            </w:r>
            <w:r w:rsidRPr="00D2060A">
              <w:rPr>
                <w:rFonts w:cs="Times New Roman"/>
                <w:sz w:val="24"/>
                <w:szCs w:val="24"/>
              </w:rPr>
              <w:t xml:space="preserve"> promosso dall’Ufficio della Pastorale Universitaria del Vicariato di Roma e da vari Atenei romani: Roma Tre, Tor Vergata; Sapienza, Luiss, Lumsa, Campus, Università Cattolica del Sacro Cuore, Università Europea, Pontificia Università Lateranense, presso Università degli Studi di Roma Tre.</w:t>
            </w:r>
          </w:p>
          <w:p w:rsidR="00F71C8E" w:rsidRDefault="00F71C8E" w:rsidP="00D2060A">
            <w:pPr>
              <w:jc w:val="both"/>
              <w:rPr>
                <w:rFonts w:cs="Times New Roman"/>
                <w:sz w:val="24"/>
                <w:szCs w:val="24"/>
              </w:rPr>
            </w:pPr>
          </w:p>
          <w:p w:rsidR="00F71C8E" w:rsidRDefault="00F71C8E" w:rsidP="00D2060A">
            <w:pPr>
              <w:jc w:val="both"/>
              <w:rPr>
                <w:rFonts w:cs="Times New Roman"/>
                <w:sz w:val="24"/>
                <w:szCs w:val="24"/>
              </w:rPr>
            </w:pPr>
            <w:r w:rsidRPr="00D2060A">
              <w:rPr>
                <w:rFonts w:cs="Times New Roman"/>
                <w:sz w:val="24"/>
                <w:szCs w:val="24"/>
              </w:rPr>
              <w:t xml:space="preserve">− </w:t>
            </w:r>
            <w:r w:rsidRPr="00692A23">
              <w:rPr>
                <w:rFonts w:cs="Times New Roman"/>
                <w:b/>
                <w:sz w:val="24"/>
                <w:szCs w:val="24"/>
              </w:rPr>
              <w:t>(8 maggio</w:t>
            </w:r>
            <w:r w:rsidRPr="00D2060A">
              <w:rPr>
                <w:rFonts w:cs="Times New Roman"/>
                <w:sz w:val="24"/>
                <w:szCs w:val="24"/>
              </w:rPr>
              <w:t xml:space="preserve">) Membro del Comitato </w:t>
            </w:r>
            <w:r>
              <w:rPr>
                <w:rFonts w:cs="Times New Roman"/>
                <w:sz w:val="24"/>
                <w:szCs w:val="24"/>
              </w:rPr>
              <w:t xml:space="preserve">scientifico e </w:t>
            </w:r>
            <w:r w:rsidRPr="00D2060A">
              <w:rPr>
                <w:rFonts w:cs="Times New Roman"/>
                <w:sz w:val="24"/>
                <w:szCs w:val="24"/>
              </w:rPr>
              <w:t xml:space="preserve">promotore Biennale della Ricerca e dell’Innovazione italiane. </w:t>
            </w:r>
            <w:r w:rsidRPr="00AB279D">
              <w:rPr>
                <w:rFonts w:cs="Times New Roman"/>
                <w:i/>
                <w:iCs/>
                <w:sz w:val="24"/>
                <w:szCs w:val="24"/>
              </w:rPr>
              <w:t>Scienza, Sviluppo e occupazione</w:t>
            </w:r>
            <w:r w:rsidRPr="00D2060A">
              <w:rPr>
                <w:rFonts w:cs="Times New Roman"/>
                <w:sz w:val="24"/>
                <w:szCs w:val="24"/>
              </w:rPr>
              <w:t xml:space="preserve"> (in concomitanza con l’avvio del programma quadro della Ricerca europeo Horizon 2020), Società Italiana per il Progresso delle Scienze (SIPS), Accademia Nazionale dei Lincei, Roma.</w:t>
            </w:r>
          </w:p>
          <w:p w:rsidR="00F71C8E" w:rsidRDefault="00F71C8E" w:rsidP="000C5DD4">
            <w:pPr>
              <w:jc w:val="both"/>
              <w:rPr>
                <w:rFonts w:cs="Times New Roman"/>
                <w:sz w:val="24"/>
                <w:szCs w:val="24"/>
              </w:rPr>
            </w:pPr>
          </w:p>
          <w:p w:rsidR="00F71C8E" w:rsidRPr="00FF34CE" w:rsidRDefault="00F71C8E" w:rsidP="000C5DD4">
            <w:pPr>
              <w:jc w:val="both"/>
              <w:rPr>
                <w:rFonts w:cs="Times New Roman"/>
                <w:b/>
                <w:bCs/>
                <w:sz w:val="24"/>
                <w:szCs w:val="24"/>
              </w:rPr>
            </w:pPr>
            <w:r>
              <w:rPr>
                <w:rFonts w:cs="Times New Roman"/>
                <w:b/>
                <w:bCs/>
                <w:sz w:val="24"/>
                <w:szCs w:val="24"/>
              </w:rPr>
              <w:t xml:space="preserve">A.A. </w:t>
            </w:r>
            <w:r w:rsidRPr="00FF34CE">
              <w:rPr>
                <w:rFonts w:cs="Times New Roman"/>
                <w:b/>
                <w:bCs/>
                <w:sz w:val="24"/>
                <w:szCs w:val="24"/>
              </w:rPr>
              <w:t>2013</w:t>
            </w:r>
          </w:p>
          <w:p w:rsidR="00F71C8E" w:rsidRPr="00D2060A" w:rsidRDefault="00F71C8E" w:rsidP="00D2060A">
            <w:pPr>
              <w:jc w:val="both"/>
              <w:rPr>
                <w:rFonts w:cs="Times New Roman"/>
                <w:sz w:val="24"/>
                <w:szCs w:val="24"/>
              </w:rPr>
            </w:pPr>
            <w:r w:rsidRPr="00D2060A">
              <w:rPr>
                <w:rFonts w:cs="Times New Roman"/>
                <w:sz w:val="24"/>
                <w:szCs w:val="24"/>
              </w:rPr>
              <w:t>– (</w:t>
            </w:r>
            <w:r w:rsidRPr="00692A23">
              <w:rPr>
                <w:rFonts w:cs="Times New Roman"/>
                <w:b/>
                <w:sz w:val="24"/>
                <w:szCs w:val="24"/>
              </w:rPr>
              <w:t>25 ottobre</w:t>
            </w:r>
            <w:r w:rsidRPr="00D2060A">
              <w:rPr>
                <w:rFonts w:cs="Times New Roman"/>
                <w:sz w:val="24"/>
                <w:szCs w:val="24"/>
              </w:rPr>
              <w:t xml:space="preserve">) Membro del Comitato </w:t>
            </w:r>
            <w:r>
              <w:rPr>
                <w:rFonts w:cs="Times New Roman"/>
                <w:sz w:val="24"/>
                <w:szCs w:val="24"/>
              </w:rPr>
              <w:t>scientifico-o</w:t>
            </w:r>
            <w:r w:rsidRPr="00D2060A">
              <w:rPr>
                <w:rFonts w:cs="Times New Roman"/>
                <w:sz w:val="24"/>
                <w:szCs w:val="24"/>
              </w:rPr>
              <w:t>rganizza</w:t>
            </w:r>
            <w:r>
              <w:rPr>
                <w:rFonts w:cs="Times New Roman"/>
                <w:sz w:val="24"/>
                <w:szCs w:val="24"/>
              </w:rPr>
              <w:t>tivo</w:t>
            </w:r>
            <w:r w:rsidRPr="00D2060A">
              <w:rPr>
                <w:rFonts w:cs="Times New Roman"/>
                <w:sz w:val="24"/>
                <w:szCs w:val="24"/>
              </w:rPr>
              <w:t xml:space="preserve"> e relazione convegno nazionale </w:t>
            </w:r>
            <w:r w:rsidRPr="00AB279D">
              <w:rPr>
                <w:rFonts w:cs="Times New Roman"/>
                <w:i/>
                <w:iCs/>
                <w:sz w:val="24"/>
                <w:szCs w:val="24"/>
              </w:rPr>
              <w:t>Bene e male nelle religioni</w:t>
            </w:r>
            <w:r w:rsidRPr="00D2060A">
              <w:rPr>
                <w:rFonts w:cs="Times New Roman"/>
                <w:sz w:val="24"/>
                <w:szCs w:val="24"/>
              </w:rPr>
              <w:t>, presso Dipartimento di Scienze della Formazione, Università degli Studi di Roma Tre.</w:t>
            </w:r>
          </w:p>
          <w:p w:rsidR="00F71C8E" w:rsidRDefault="00F71C8E" w:rsidP="00D2060A">
            <w:pPr>
              <w:jc w:val="both"/>
              <w:rPr>
                <w:rFonts w:cs="Times New Roman"/>
                <w:sz w:val="24"/>
                <w:szCs w:val="24"/>
              </w:rPr>
            </w:pPr>
          </w:p>
          <w:p w:rsidR="00F71C8E" w:rsidRDefault="00F71C8E" w:rsidP="00D2060A">
            <w:pPr>
              <w:jc w:val="both"/>
              <w:rPr>
                <w:rFonts w:cs="Times New Roman"/>
                <w:sz w:val="24"/>
                <w:szCs w:val="24"/>
              </w:rPr>
            </w:pPr>
            <w:r w:rsidRPr="00D2060A">
              <w:rPr>
                <w:rFonts w:cs="Times New Roman"/>
                <w:sz w:val="24"/>
                <w:szCs w:val="24"/>
              </w:rPr>
              <w:t>– (</w:t>
            </w:r>
            <w:r w:rsidRPr="00692A23">
              <w:rPr>
                <w:rFonts w:cs="Times New Roman"/>
                <w:b/>
                <w:sz w:val="24"/>
                <w:szCs w:val="24"/>
              </w:rPr>
              <w:t>28 settembre</w:t>
            </w:r>
            <w:r w:rsidRPr="00D2060A">
              <w:rPr>
                <w:rFonts w:cs="Times New Roman"/>
                <w:sz w:val="24"/>
                <w:szCs w:val="24"/>
              </w:rPr>
              <w:t xml:space="preserve">) Membro del Comitato </w:t>
            </w:r>
            <w:r>
              <w:rPr>
                <w:rFonts w:cs="Times New Roman"/>
                <w:sz w:val="24"/>
                <w:szCs w:val="24"/>
              </w:rPr>
              <w:t>scientifico-organizzativo, c</w:t>
            </w:r>
            <w:r w:rsidRPr="00D2060A">
              <w:rPr>
                <w:rFonts w:cs="Times New Roman"/>
                <w:sz w:val="24"/>
                <w:szCs w:val="24"/>
              </w:rPr>
              <w:t xml:space="preserve">oordinamento e relazione </w:t>
            </w:r>
            <w:r w:rsidRPr="00AB279D">
              <w:rPr>
                <w:rFonts w:cs="Times New Roman"/>
                <w:i/>
                <w:iCs/>
                <w:sz w:val="24"/>
                <w:szCs w:val="24"/>
              </w:rPr>
              <w:t>I giovani, le scienze umane e la fede</w:t>
            </w:r>
            <w:r w:rsidRPr="00D2060A">
              <w:rPr>
                <w:rFonts w:cs="Times New Roman"/>
                <w:sz w:val="24"/>
                <w:szCs w:val="24"/>
              </w:rPr>
              <w:t xml:space="preserve"> al convegno </w:t>
            </w:r>
            <w:r w:rsidRPr="00AB279D">
              <w:rPr>
                <w:rFonts w:cs="Times New Roman"/>
                <w:i/>
                <w:iCs/>
                <w:sz w:val="24"/>
                <w:szCs w:val="24"/>
              </w:rPr>
              <w:t>La cultura nelle periferie esistenziali della città</w:t>
            </w:r>
            <w:r w:rsidRPr="00D2060A">
              <w:rPr>
                <w:rFonts w:cs="Times New Roman"/>
                <w:sz w:val="24"/>
                <w:szCs w:val="24"/>
              </w:rPr>
              <w:t>, Ufficio Pastorale Universitaria del Vicariato di Roma, presso Sala Rossa del Palazzo del Vicariato.</w:t>
            </w:r>
          </w:p>
          <w:p w:rsidR="00F71C8E" w:rsidRDefault="00F71C8E" w:rsidP="000C5DD4">
            <w:pPr>
              <w:jc w:val="both"/>
              <w:rPr>
                <w:rFonts w:cs="Times New Roman"/>
                <w:sz w:val="24"/>
                <w:szCs w:val="24"/>
              </w:rPr>
            </w:pPr>
          </w:p>
          <w:p w:rsidR="00F71C8E" w:rsidRDefault="00F71C8E" w:rsidP="000C5DD4">
            <w:pPr>
              <w:jc w:val="both"/>
              <w:rPr>
                <w:rFonts w:cs="Times New Roman"/>
                <w:sz w:val="24"/>
                <w:szCs w:val="24"/>
              </w:rPr>
            </w:pPr>
            <w:r w:rsidRPr="000C5DD4">
              <w:rPr>
                <w:rFonts w:cs="Times New Roman"/>
                <w:sz w:val="24"/>
                <w:szCs w:val="24"/>
              </w:rPr>
              <w:t>– (</w:t>
            </w:r>
            <w:r w:rsidRPr="00692A23">
              <w:rPr>
                <w:rFonts w:cs="Times New Roman"/>
                <w:b/>
                <w:sz w:val="24"/>
                <w:szCs w:val="24"/>
              </w:rPr>
              <w:t>20-22 giugno</w:t>
            </w:r>
            <w:r w:rsidRPr="000C5DD4">
              <w:rPr>
                <w:rFonts w:cs="Times New Roman"/>
                <w:sz w:val="24"/>
                <w:szCs w:val="24"/>
              </w:rPr>
              <w:t xml:space="preserve">) Membro del Comitato scientifico-organizzativo del X Simposio Internazionale dei Docenti Universitari </w:t>
            </w:r>
            <w:r w:rsidRPr="00AB279D">
              <w:rPr>
                <w:rFonts w:cs="Times New Roman"/>
                <w:i/>
                <w:iCs/>
                <w:sz w:val="24"/>
                <w:szCs w:val="24"/>
              </w:rPr>
              <w:t>Cultures in front of God. Challenges, research, projections from mediterranean area to the world</w:t>
            </w:r>
            <w:r w:rsidRPr="000C5DD4">
              <w:rPr>
                <w:rFonts w:cs="Times New Roman"/>
                <w:sz w:val="24"/>
                <w:szCs w:val="24"/>
              </w:rPr>
              <w:t>, promosso dall’Ufficio Pastorale Universitaria del Vicariato di Roma, in collaborazione MIUR e CNR.</w:t>
            </w:r>
          </w:p>
          <w:p w:rsidR="00F71C8E" w:rsidRDefault="00F71C8E" w:rsidP="000C5DD4">
            <w:pPr>
              <w:jc w:val="both"/>
              <w:rPr>
                <w:rFonts w:cs="Times New Roman"/>
                <w:sz w:val="24"/>
                <w:szCs w:val="24"/>
              </w:rPr>
            </w:pPr>
          </w:p>
          <w:p w:rsidR="00F71C8E" w:rsidRDefault="00F71C8E" w:rsidP="000C5DD4">
            <w:pPr>
              <w:jc w:val="both"/>
              <w:rPr>
                <w:rFonts w:cs="Times New Roman"/>
                <w:sz w:val="24"/>
                <w:szCs w:val="24"/>
              </w:rPr>
            </w:pPr>
            <w:r w:rsidRPr="00D2060A">
              <w:rPr>
                <w:rFonts w:cs="Times New Roman"/>
                <w:sz w:val="24"/>
                <w:szCs w:val="24"/>
              </w:rPr>
              <w:t>− (</w:t>
            </w:r>
            <w:r w:rsidRPr="00692A23">
              <w:rPr>
                <w:rFonts w:cs="Times New Roman"/>
                <w:b/>
                <w:sz w:val="24"/>
                <w:szCs w:val="24"/>
              </w:rPr>
              <w:t>14-18 maggio</w:t>
            </w:r>
            <w:r w:rsidRPr="00D2060A">
              <w:rPr>
                <w:rFonts w:cs="Times New Roman"/>
                <w:sz w:val="24"/>
                <w:szCs w:val="24"/>
              </w:rPr>
              <w:t>) Membro del Comitato Scientifico</w:t>
            </w:r>
            <w:r>
              <w:rPr>
                <w:rFonts w:cs="Times New Roman"/>
                <w:sz w:val="24"/>
                <w:szCs w:val="24"/>
              </w:rPr>
              <w:t>-organizzativo</w:t>
            </w:r>
            <w:r w:rsidRPr="00D2060A">
              <w:rPr>
                <w:rFonts w:cs="Times New Roman"/>
                <w:sz w:val="24"/>
                <w:szCs w:val="24"/>
              </w:rPr>
              <w:t xml:space="preserve"> e </w:t>
            </w:r>
            <w:r>
              <w:rPr>
                <w:rFonts w:cs="Times New Roman"/>
                <w:sz w:val="24"/>
                <w:szCs w:val="24"/>
              </w:rPr>
              <w:t>m</w:t>
            </w:r>
            <w:r w:rsidRPr="00D2060A">
              <w:rPr>
                <w:rFonts w:cs="Times New Roman"/>
                <w:sz w:val="24"/>
                <w:szCs w:val="24"/>
              </w:rPr>
              <w:t xml:space="preserve">oderatore del convegno intitolato </w:t>
            </w:r>
            <w:r w:rsidRPr="00AB279D">
              <w:rPr>
                <w:rFonts w:cs="Times New Roman"/>
                <w:i/>
                <w:iCs/>
                <w:sz w:val="24"/>
                <w:szCs w:val="24"/>
              </w:rPr>
              <w:t>Educazione e Formazione nella Società Complessa</w:t>
            </w:r>
            <w:r w:rsidRPr="00D2060A">
              <w:rPr>
                <w:rFonts w:cs="Times New Roman"/>
                <w:sz w:val="24"/>
                <w:szCs w:val="24"/>
              </w:rPr>
              <w:t>, presso Dipartimento di Scienze della Formazione, Università degli Studi di Roma Tre.</w:t>
            </w:r>
          </w:p>
          <w:p w:rsidR="00F71C8E" w:rsidRDefault="00F71C8E" w:rsidP="000C5DD4">
            <w:pPr>
              <w:jc w:val="both"/>
              <w:rPr>
                <w:rFonts w:cs="Times New Roman"/>
                <w:sz w:val="24"/>
                <w:szCs w:val="24"/>
              </w:rPr>
            </w:pPr>
          </w:p>
          <w:p w:rsidR="00F71C8E" w:rsidRDefault="00F71C8E" w:rsidP="000C5DD4">
            <w:pPr>
              <w:jc w:val="both"/>
              <w:rPr>
                <w:rFonts w:cs="Times New Roman"/>
                <w:sz w:val="24"/>
                <w:szCs w:val="24"/>
              </w:rPr>
            </w:pPr>
            <w:r w:rsidRPr="00D2060A">
              <w:rPr>
                <w:rFonts w:cs="Times New Roman"/>
                <w:sz w:val="24"/>
                <w:szCs w:val="24"/>
              </w:rPr>
              <w:t xml:space="preserve">– </w:t>
            </w:r>
            <w:r w:rsidRPr="00692A23">
              <w:rPr>
                <w:rFonts w:cs="Times New Roman"/>
                <w:b/>
                <w:sz w:val="24"/>
                <w:szCs w:val="24"/>
              </w:rPr>
              <w:t>(7-8 marzo</w:t>
            </w:r>
            <w:r w:rsidRPr="00D2060A">
              <w:rPr>
                <w:rFonts w:cs="Times New Roman"/>
                <w:sz w:val="24"/>
                <w:szCs w:val="24"/>
              </w:rPr>
              <w:t xml:space="preserve">) Membro del comitato scientifico-organizzativo del Convegno </w:t>
            </w:r>
            <w:r>
              <w:rPr>
                <w:rFonts w:cs="Times New Roman"/>
                <w:sz w:val="24"/>
                <w:szCs w:val="24"/>
              </w:rPr>
              <w:t>“</w:t>
            </w:r>
            <w:r w:rsidRPr="00AB279D">
              <w:rPr>
                <w:rFonts w:cs="Times New Roman"/>
                <w:i/>
                <w:iCs/>
                <w:sz w:val="24"/>
                <w:szCs w:val="24"/>
              </w:rPr>
              <w:t>La missione dei laici cristiani nella città: protagonisti di un nuovo umanesimo</w:t>
            </w:r>
            <w:r w:rsidRPr="00D2060A">
              <w:rPr>
                <w:rFonts w:cs="Times New Roman"/>
                <w:sz w:val="24"/>
                <w:szCs w:val="24"/>
              </w:rPr>
              <w:t>”, e coordinatore del gruppo di studio Università e centri di ricerca, promosso dal Vicariato di Roma, presso Pontificia Università Lateranense.</w:t>
            </w:r>
          </w:p>
          <w:p w:rsidR="00F71C8E" w:rsidRDefault="00F71C8E" w:rsidP="000C5DD4">
            <w:pPr>
              <w:jc w:val="both"/>
              <w:rPr>
                <w:rFonts w:cs="Times New Roman"/>
                <w:sz w:val="24"/>
                <w:szCs w:val="24"/>
              </w:rPr>
            </w:pPr>
          </w:p>
          <w:p w:rsidR="00F71C8E" w:rsidRPr="00FF34CE" w:rsidRDefault="00F71C8E" w:rsidP="004C7C8D">
            <w:pPr>
              <w:jc w:val="both"/>
              <w:rPr>
                <w:rFonts w:cs="Times New Roman"/>
                <w:b/>
                <w:bCs/>
                <w:sz w:val="24"/>
                <w:szCs w:val="24"/>
              </w:rPr>
            </w:pPr>
            <w:r w:rsidRPr="00FF34CE">
              <w:rPr>
                <w:rFonts w:cs="Times New Roman"/>
                <w:b/>
                <w:bCs/>
                <w:sz w:val="24"/>
                <w:szCs w:val="24"/>
              </w:rPr>
              <w:t>A.A.2012</w:t>
            </w:r>
          </w:p>
          <w:p w:rsidR="00F71C8E" w:rsidRDefault="00F71C8E" w:rsidP="004C7C8D">
            <w:pPr>
              <w:jc w:val="both"/>
              <w:rPr>
                <w:rFonts w:cs="Times New Roman"/>
                <w:sz w:val="24"/>
                <w:szCs w:val="24"/>
              </w:rPr>
            </w:pPr>
            <w:r w:rsidRPr="004C7C8D">
              <w:rPr>
                <w:rFonts w:cs="Times New Roman"/>
                <w:sz w:val="24"/>
                <w:szCs w:val="24"/>
              </w:rPr>
              <w:t>– (</w:t>
            </w:r>
            <w:r w:rsidRPr="00692A23">
              <w:rPr>
                <w:rFonts w:cs="Times New Roman"/>
                <w:b/>
                <w:sz w:val="24"/>
                <w:szCs w:val="24"/>
              </w:rPr>
              <w:t>21-23 giugno</w:t>
            </w:r>
            <w:r w:rsidRPr="004C7C8D">
              <w:rPr>
                <w:rFonts w:cs="Times New Roman"/>
                <w:sz w:val="24"/>
                <w:szCs w:val="24"/>
              </w:rPr>
              <w:t>) Membro della segreteria scientific</w:t>
            </w:r>
            <w:r>
              <w:rPr>
                <w:rFonts w:cs="Times New Roman"/>
                <w:sz w:val="24"/>
                <w:szCs w:val="24"/>
              </w:rPr>
              <w:t>o-organizzativa</w:t>
            </w:r>
            <w:r w:rsidRPr="004C7C8D">
              <w:rPr>
                <w:rFonts w:cs="Times New Roman"/>
                <w:sz w:val="24"/>
                <w:szCs w:val="24"/>
              </w:rPr>
              <w:t xml:space="preserve"> e moderatore del workshop </w:t>
            </w:r>
            <w:r w:rsidRPr="00AB279D">
              <w:rPr>
                <w:rFonts w:cs="Times New Roman"/>
                <w:i/>
                <w:iCs/>
                <w:sz w:val="24"/>
                <w:szCs w:val="24"/>
              </w:rPr>
              <w:t>Didactics: from theory to method</w:t>
            </w:r>
            <w:r w:rsidRPr="004C7C8D">
              <w:rPr>
                <w:rFonts w:cs="Times New Roman"/>
                <w:sz w:val="24"/>
                <w:szCs w:val="24"/>
              </w:rPr>
              <w:t xml:space="preserve"> nell'ambito del IX Simposio Internazionale dei Docenti Universitari </w:t>
            </w:r>
            <w:r w:rsidRPr="005C086C">
              <w:rPr>
                <w:rFonts w:cs="Times New Roman"/>
                <w:i/>
                <w:iCs/>
                <w:sz w:val="24"/>
                <w:szCs w:val="24"/>
              </w:rPr>
              <w:t>Youth Education University</w:t>
            </w:r>
            <w:r w:rsidRPr="004C7C8D">
              <w:rPr>
                <w:rFonts w:cs="Times New Roman"/>
                <w:sz w:val="24"/>
                <w:szCs w:val="24"/>
              </w:rPr>
              <w:t>, promosso dall’Ufficio Pastorale Universitaria del Vicariato di Roma, MIUR e CNR, sotto l'Alto Patrocinio del Presidente della Repubblica Italiana.</w:t>
            </w:r>
          </w:p>
          <w:p w:rsidR="00F71C8E" w:rsidRDefault="00F71C8E" w:rsidP="00D2060A">
            <w:pPr>
              <w:jc w:val="both"/>
              <w:rPr>
                <w:rFonts w:cs="Times New Roman"/>
                <w:sz w:val="24"/>
                <w:szCs w:val="24"/>
              </w:rPr>
            </w:pPr>
          </w:p>
          <w:p w:rsidR="00F71C8E" w:rsidRDefault="00F71C8E" w:rsidP="00D2060A">
            <w:pPr>
              <w:jc w:val="both"/>
              <w:rPr>
                <w:rFonts w:cs="Times New Roman"/>
                <w:sz w:val="24"/>
                <w:szCs w:val="24"/>
              </w:rPr>
            </w:pPr>
            <w:r w:rsidRPr="00D2060A">
              <w:rPr>
                <w:rFonts w:cs="Times New Roman"/>
                <w:sz w:val="24"/>
                <w:szCs w:val="24"/>
              </w:rPr>
              <w:t>– (</w:t>
            </w:r>
            <w:r w:rsidRPr="00692A23">
              <w:rPr>
                <w:rFonts w:cs="Times New Roman"/>
                <w:b/>
                <w:sz w:val="24"/>
                <w:szCs w:val="24"/>
              </w:rPr>
              <w:t>18 maggio</w:t>
            </w:r>
            <w:r w:rsidRPr="00D2060A">
              <w:rPr>
                <w:rFonts w:cs="Times New Roman"/>
                <w:sz w:val="24"/>
                <w:szCs w:val="24"/>
              </w:rPr>
              <w:t>) Membro del comitato scientifico</w:t>
            </w:r>
            <w:r>
              <w:rPr>
                <w:rFonts w:cs="Times New Roman"/>
                <w:sz w:val="24"/>
                <w:szCs w:val="24"/>
              </w:rPr>
              <w:t>, organizzatore</w:t>
            </w:r>
            <w:r w:rsidRPr="00D2060A">
              <w:rPr>
                <w:rFonts w:cs="Times New Roman"/>
                <w:sz w:val="24"/>
                <w:szCs w:val="24"/>
              </w:rPr>
              <w:t xml:space="preserve"> e relatore del convegno intitolato </w:t>
            </w:r>
            <w:r w:rsidRPr="005C086C">
              <w:rPr>
                <w:rFonts w:cs="Times New Roman"/>
                <w:i/>
                <w:iCs/>
                <w:sz w:val="24"/>
                <w:szCs w:val="24"/>
              </w:rPr>
              <w:t>Educazione, formazione e valori per l'inclusione</w:t>
            </w:r>
            <w:r w:rsidRPr="00D2060A">
              <w:rPr>
                <w:rFonts w:cs="Times New Roman"/>
                <w:sz w:val="24"/>
                <w:szCs w:val="24"/>
              </w:rPr>
              <w:t xml:space="preserve"> presso l'Università degli studi Roma Tre. </w:t>
            </w:r>
          </w:p>
          <w:p w:rsidR="00F71C8E" w:rsidRPr="00D2060A" w:rsidRDefault="00F71C8E" w:rsidP="00D2060A">
            <w:pPr>
              <w:jc w:val="both"/>
              <w:rPr>
                <w:rFonts w:cs="Times New Roman"/>
                <w:sz w:val="24"/>
                <w:szCs w:val="24"/>
              </w:rPr>
            </w:pPr>
          </w:p>
          <w:p w:rsidR="00F71C8E" w:rsidRPr="004C7C8D" w:rsidRDefault="00F71C8E" w:rsidP="00D2060A">
            <w:pPr>
              <w:jc w:val="both"/>
              <w:rPr>
                <w:rFonts w:cs="Times New Roman"/>
                <w:sz w:val="24"/>
                <w:szCs w:val="24"/>
              </w:rPr>
            </w:pPr>
            <w:r w:rsidRPr="00D2060A">
              <w:rPr>
                <w:rFonts w:cs="Times New Roman"/>
                <w:sz w:val="24"/>
                <w:szCs w:val="24"/>
              </w:rPr>
              <w:t>− (</w:t>
            </w:r>
            <w:r w:rsidRPr="00692A23">
              <w:rPr>
                <w:rFonts w:cs="Times New Roman"/>
                <w:b/>
                <w:sz w:val="24"/>
                <w:szCs w:val="24"/>
              </w:rPr>
              <w:t>ottobre 2011 ad aprile 2012</w:t>
            </w:r>
            <w:r w:rsidRPr="00D2060A">
              <w:rPr>
                <w:rFonts w:cs="Times New Roman"/>
                <w:sz w:val="24"/>
                <w:szCs w:val="24"/>
              </w:rPr>
              <w:t>) Membro del Comitato scientifico</w:t>
            </w:r>
            <w:r>
              <w:rPr>
                <w:rFonts w:cs="Times New Roman"/>
                <w:sz w:val="24"/>
                <w:szCs w:val="24"/>
              </w:rPr>
              <w:t>-organizzativo</w:t>
            </w:r>
            <w:r w:rsidRPr="00D2060A">
              <w:rPr>
                <w:rFonts w:cs="Times New Roman"/>
                <w:sz w:val="24"/>
                <w:szCs w:val="24"/>
              </w:rPr>
              <w:t xml:space="preserve"> dei convegni della Settimana delle Scienze Educative </w:t>
            </w:r>
            <w:r w:rsidRPr="005C086C">
              <w:rPr>
                <w:rFonts w:cs="Times New Roman"/>
                <w:i/>
                <w:iCs/>
                <w:sz w:val="24"/>
                <w:szCs w:val="24"/>
              </w:rPr>
              <w:t>La questione di Dio nella cultura contemporanea</w:t>
            </w:r>
            <w:r w:rsidRPr="00D2060A">
              <w:rPr>
                <w:rFonts w:cs="Times New Roman"/>
                <w:sz w:val="24"/>
                <w:szCs w:val="24"/>
              </w:rPr>
              <w:t>, promosse dall’Ufficio Pastorale Universitaria del Vicariato di Roma e dagli Atenei: Università degli Studi Roma Tre; Università “La Sapienza”; Università Lumsa; Università Europea; Pontificia Università Lateranense; Pontificia Facoltà di Scienze dell’Educazione “Auxilium”.</w:t>
            </w:r>
          </w:p>
          <w:p w:rsidR="00F71C8E" w:rsidRPr="004C7C8D" w:rsidRDefault="00F71C8E" w:rsidP="004C7C8D">
            <w:pPr>
              <w:jc w:val="both"/>
              <w:rPr>
                <w:rFonts w:cs="Times New Roman"/>
                <w:sz w:val="24"/>
                <w:szCs w:val="24"/>
              </w:rPr>
            </w:pPr>
          </w:p>
          <w:p w:rsidR="00F71C8E" w:rsidRPr="00FF34CE" w:rsidRDefault="00F71C8E" w:rsidP="004C7C8D">
            <w:pPr>
              <w:jc w:val="both"/>
              <w:rPr>
                <w:rFonts w:cs="Times New Roman"/>
                <w:b/>
                <w:bCs/>
                <w:sz w:val="24"/>
                <w:szCs w:val="24"/>
              </w:rPr>
            </w:pPr>
            <w:r w:rsidRPr="00FF34CE">
              <w:rPr>
                <w:rFonts w:cs="Times New Roman"/>
                <w:b/>
                <w:bCs/>
                <w:sz w:val="24"/>
                <w:szCs w:val="24"/>
              </w:rPr>
              <w:t>A.A.2011</w:t>
            </w:r>
          </w:p>
          <w:p w:rsidR="00F71C8E" w:rsidRDefault="00F71C8E" w:rsidP="004C7C8D">
            <w:pPr>
              <w:jc w:val="both"/>
              <w:rPr>
                <w:rFonts w:cs="Times New Roman"/>
                <w:sz w:val="24"/>
                <w:szCs w:val="24"/>
              </w:rPr>
            </w:pPr>
            <w:r w:rsidRPr="004C7C8D">
              <w:rPr>
                <w:rFonts w:cs="Times New Roman"/>
                <w:sz w:val="24"/>
                <w:szCs w:val="24"/>
              </w:rPr>
              <w:t xml:space="preserve">– </w:t>
            </w:r>
            <w:r w:rsidRPr="00692A23">
              <w:rPr>
                <w:rFonts w:cs="Times New Roman"/>
                <w:b/>
                <w:sz w:val="24"/>
                <w:szCs w:val="24"/>
              </w:rPr>
              <w:t>(23-25 giugno</w:t>
            </w:r>
            <w:r w:rsidRPr="004C7C8D">
              <w:rPr>
                <w:rFonts w:cs="Times New Roman"/>
                <w:sz w:val="24"/>
                <w:szCs w:val="24"/>
              </w:rPr>
              <w:t>) Membro del comitato scientifico</w:t>
            </w:r>
            <w:r>
              <w:rPr>
                <w:rFonts w:cs="Times New Roman"/>
                <w:sz w:val="24"/>
                <w:szCs w:val="24"/>
              </w:rPr>
              <w:t xml:space="preserve">-organizzativo </w:t>
            </w:r>
            <w:r w:rsidRPr="004C7C8D">
              <w:rPr>
                <w:rFonts w:cs="Times New Roman"/>
                <w:sz w:val="24"/>
                <w:szCs w:val="24"/>
              </w:rPr>
              <w:t xml:space="preserve">e relatore del VIII Simposio Internazionale dei Docenti Universitari </w:t>
            </w:r>
            <w:r w:rsidRPr="005C086C">
              <w:rPr>
                <w:rFonts w:cs="Times New Roman"/>
                <w:i/>
                <w:iCs/>
                <w:sz w:val="24"/>
                <w:szCs w:val="24"/>
              </w:rPr>
              <w:t>The University and challenges of the knowledges: which future?</w:t>
            </w:r>
            <w:r w:rsidRPr="004C7C8D">
              <w:rPr>
                <w:rFonts w:cs="Times New Roman"/>
                <w:sz w:val="24"/>
                <w:szCs w:val="24"/>
              </w:rPr>
              <w:t xml:space="preserve"> promosso dall’Ufficio Pastorale Universitaria del Vicariato di Roma, in collaborazione MIUR e CNR sotto l'Alto Patronato del Presidente della Repubblica Italiana.</w:t>
            </w:r>
          </w:p>
          <w:p w:rsidR="00F71C8E" w:rsidRDefault="00F71C8E" w:rsidP="004A503D">
            <w:pPr>
              <w:jc w:val="both"/>
              <w:rPr>
                <w:rFonts w:cs="Times New Roman"/>
                <w:sz w:val="24"/>
                <w:szCs w:val="24"/>
              </w:rPr>
            </w:pPr>
          </w:p>
          <w:p w:rsidR="00F71C8E" w:rsidRPr="004A503D" w:rsidRDefault="00F71C8E" w:rsidP="004A503D">
            <w:pPr>
              <w:jc w:val="both"/>
              <w:rPr>
                <w:rFonts w:cs="Times New Roman"/>
                <w:sz w:val="24"/>
                <w:szCs w:val="24"/>
              </w:rPr>
            </w:pPr>
            <w:r w:rsidRPr="004A503D">
              <w:rPr>
                <w:rFonts w:cs="Times New Roman"/>
                <w:sz w:val="24"/>
                <w:szCs w:val="24"/>
              </w:rPr>
              <w:t xml:space="preserve">− </w:t>
            </w:r>
            <w:r w:rsidRPr="00AA6645">
              <w:rPr>
                <w:rFonts w:cs="Times New Roman"/>
                <w:b/>
                <w:sz w:val="24"/>
                <w:szCs w:val="24"/>
              </w:rPr>
              <w:t>(4 maggio</w:t>
            </w:r>
            <w:r w:rsidRPr="004A503D">
              <w:rPr>
                <w:rFonts w:cs="Times New Roman"/>
                <w:sz w:val="24"/>
                <w:szCs w:val="24"/>
              </w:rPr>
              <w:t xml:space="preserve">) Membro del comitato </w:t>
            </w:r>
            <w:r>
              <w:rPr>
                <w:rFonts w:cs="Times New Roman"/>
                <w:sz w:val="24"/>
                <w:szCs w:val="24"/>
              </w:rPr>
              <w:t>scientifico-</w:t>
            </w:r>
            <w:r w:rsidRPr="004A503D">
              <w:rPr>
                <w:rFonts w:cs="Times New Roman"/>
                <w:sz w:val="24"/>
                <w:szCs w:val="24"/>
              </w:rPr>
              <w:t xml:space="preserve">organizzatore e di coordinamento </w:t>
            </w:r>
            <w:r>
              <w:rPr>
                <w:rFonts w:cs="Times New Roman"/>
                <w:sz w:val="24"/>
                <w:szCs w:val="24"/>
              </w:rPr>
              <w:t xml:space="preserve">del </w:t>
            </w:r>
            <w:r w:rsidRPr="004A503D">
              <w:rPr>
                <w:rFonts w:cs="Times New Roman"/>
                <w:sz w:val="24"/>
                <w:szCs w:val="24"/>
              </w:rPr>
              <w:t xml:space="preserve">convegno </w:t>
            </w:r>
            <w:r w:rsidRPr="005C086C">
              <w:rPr>
                <w:rFonts w:cs="Times New Roman"/>
                <w:i/>
                <w:iCs/>
                <w:sz w:val="24"/>
                <w:szCs w:val="24"/>
              </w:rPr>
              <w:t>Il ritorno delle virtù. Riflessioni, valori e prospettive nella formazione degli insegnanti</w:t>
            </w:r>
            <w:r w:rsidRPr="004A503D">
              <w:rPr>
                <w:rFonts w:cs="Times New Roman"/>
                <w:sz w:val="24"/>
                <w:szCs w:val="24"/>
              </w:rPr>
              <w:t>, Facoltà di Scienze della Formazione, Università degli Studi Roma Tre</w:t>
            </w:r>
          </w:p>
          <w:p w:rsidR="00F71C8E" w:rsidRDefault="00F71C8E" w:rsidP="004A503D">
            <w:pPr>
              <w:jc w:val="both"/>
              <w:rPr>
                <w:rFonts w:cs="Times New Roman"/>
                <w:sz w:val="24"/>
                <w:szCs w:val="24"/>
              </w:rPr>
            </w:pPr>
          </w:p>
          <w:p w:rsidR="00F71C8E" w:rsidRPr="004A503D" w:rsidRDefault="00F71C8E" w:rsidP="004A503D">
            <w:pPr>
              <w:jc w:val="both"/>
              <w:rPr>
                <w:rFonts w:cs="Times New Roman"/>
                <w:sz w:val="24"/>
                <w:szCs w:val="24"/>
              </w:rPr>
            </w:pPr>
            <w:r w:rsidRPr="004A503D">
              <w:rPr>
                <w:rFonts w:cs="Times New Roman"/>
                <w:sz w:val="24"/>
                <w:szCs w:val="24"/>
              </w:rPr>
              <w:t>− (</w:t>
            </w:r>
            <w:r w:rsidRPr="00AA6645">
              <w:rPr>
                <w:rFonts w:cs="Times New Roman"/>
                <w:b/>
                <w:sz w:val="24"/>
                <w:szCs w:val="24"/>
              </w:rPr>
              <w:t>1-7 maggio</w:t>
            </w:r>
            <w:r w:rsidRPr="004A503D">
              <w:rPr>
                <w:rFonts w:cs="Times New Roman"/>
                <w:sz w:val="24"/>
                <w:szCs w:val="24"/>
              </w:rPr>
              <w:t>) Membro del Comitato scientifico</w:t>
            </w:r>
            <w:r>
              <w:rPr>
                <w:rFonts w:cs="Times New Roman"/>
                <w:sz w:val="24"/>
                <w:szCs w:val="24"/>
              </w:rPr>
              <w:t>-organizzativo</w:t>
            </w:r>
            <w:r w:rsidRPr="004A503D">
              <w:rPr>
                <w:rFonts w:cs="Times New Roman"/>
                <w:sz w:val="24"/>
                <w:szCs w:val="24"/>
              </w:rPr>
              <w:t xml:space="preserve"> dei convegni della Settimana delle Scienze Educative </w:t>
            </w:r>
            <w:r w:rsidRPr="005C086C">
              <w:rPr>
                <w:rFonts w:cs="Times New Roman"/>
                <w:i/>
                <w:iCs/>
                <w:sz w:val="24"/>
                <w:szCs w:val="24"/>
              </w:rPr>
              <w:t>Il cristianesimo e le sfide dei saperi</w:t>
            </w:r>
            <w:r w:rsidRPr="004A503D">
              <w:rPr>
                <w:rFonts w:cs="Times New Roman"/>
                <w:sz w:val="24"/>
                <w:szCs w:val="24"/>
              </w:rPr>
              <w:t>, promossa dall’Ufficio Pastorale Universitaria del Vicariato di Roma e dagli Atenei: Roma Tre; “La Sapienza”; Università Lumsa; Università Europea; Pontificia Università Lateranense; Pontificia Facoltà di Scienze dell’Educazione “Auxilium”.</w:t>
            </w:r>
          </w:p>
          <w:p w:rsidR="00F71C8E" w:rsidRDefault="00F71C8E" w:rsidP="004A503D">
            <w:pPr>
              <w:jc w:val="both"/>
              <w:rPr>
                <w:rFonts w:cs="Times New Roman"/>
                <w:sz w:val="24"/>
                <w:szCs w:val="24"/>
              </w:rPr>
            </w:pPr>
          </w:p>
          <w:p w:rsidR="00F71C8E" w:rsidRDefault="00F71C8E" w:rsidP="004A503D">
            <w:pPr>
              <w:jc w:val="both"/>
              <w:rPr>
                <w:rFonts w:cs="Times New Roman"/>
                <w:sz w:val="24"/>
                <w:szCs w:val="24"/>
              </w:rPr>
            </w:pPr>
            <w:r w:rsidRPr="004A503D">
              <w:rPr>
                <w:rFonts w:cs="Times New Roman"/>
                <w:sz w:val="24"/>
                <w:szCs w:val="24"/>
              </w:rPr>
              <w:t>− (</w:t>
            </w:r>
            <w:r w:rsidRPr="00AA6645">
              <w:rPr>
                <w:rFonts w:cs="Times New Roman"/>
                <w:b/>
                <w:sz w:val="24"/>
                <w:szCs w:val="24"/>
              </w:rPr>
              <w:t>28 febbraio</w:t>
            </w:r>
            <w:r w:rsidRPr="004A503D">
              <w:rPr>
                <w:rFonts w:cs="Times New Roman"/>
                <w:sz w:val="24"/>
                <w:szCs w:val="24"/>
              </w:rPr>
              <w:t xml:space="preserve">) Membro del comitato </w:t>
            </w:r>
            <w:r>
              <w:rPr>
                <w:rFonts w:cs="Times New Roman"/>
                <w:sz w:val="24"/>
                <w:szCs w:val="24"/>
              </w:rPr>
              <w:t>scientifico-</w:t>
            </w:r>
            <w:r w:rsidRPr="004A503D">
              <w:rPr>
                <w:rFonts w:cs="Times New Roman"/>
                <w:sz w:val="24"/>
                <w:szCs w:val="24"/>
              </w:rPr>
              <w:t xml:space="preserve">organizzatore e moderazione del III workshop </w:t>
            </w:r>
            <w:r w:rsidRPr="00AA6645">
              <w:rPr>
                <w:rFonts w:cs="Times New Roman"/>
                <w:i/>
                <w:sz w:val="24"/>
                <w:szCs w:val="24"/>
              </w:rPr>
              <w:t xml:space="preserve">Europa dei Giovani. </w:t>
            </w:r>
            <w:r w:rsidRPr="00AA6645">
              <w:rPr>
                <w:rFonts w:cs="Times New Roman"/>
                <w:i/>
                <w:iCs/>
                <w:sz w:val="24"/>
                <w:szCs w:val="24"/>
              </w:rPr>
              <w:t>Narrare</w:t>
            </w:r>
            <w:r w:rsidRPr="005C086C">
              <w:rPr>
                <w:rFonts w:cs="Times New Roman"/>
                <w:i/>
                <w:iCs/>
                <w:sz w:val="24"/>
                <w:szCs w:val="24"/>
              </w:rPr>
              <w:t xml:space="preserve"> l'etica e l'economia tra Italia e l'Europa</w:t>
            </w:r>
            <w:r w:rsidRPr="004A503D">
              <w:rPr>
                <w:rFonts w:cs="Times New Roman"/>
                <w:sz w:val="24"/>
                <w:szCs w:val="24"/>
              </w:rPr>
              <w:t>, Facoltà di Scienze della Formazione, Università degli Studi di Roma Tre.</w:t>
            </w:r>
          </w:p>
          <w:p w:rsidR="00F71C8E" w:rsidRDefault="00F71C8E" w:rsidP="004C7C8D">
            <w:pPr>
              <w:jc w:val="both"/>
              <w:rPr>
                <w:rFonts w:cs="Times New Roman"/>
                <w:sz w:val="24"/>
                <w:szCs w:val="24"/>
              </w:rPr>
            </w:pPr>
          </w:p>
          <w:p w:rsidR="00F71C8E" w:rsidRPr="00FF34CE" w:rsidRDefault="00F71C8E" w:rsidP="004C7C8D">
            <w:pPr>
              <w:jc w:val="both"/>
              <w:rPr>
                <w:rFonts w:cs="Times New Roman"/>
                <w:b/>
                <w:bCs/>
                <w:sz w:val="24"/>
                <w:szCs w:val="24"/>
              </w:rPr>
            </w:pPr>
            <w:r w:rsidRPr="00FF34CE">
              <w:rPr>
                <w:rFonts w:cs="Times New Roman"/>
                <w:b/>
                <w:bCs/>
                <w:sz w:val="24"/>
                <w:szCs w:val="24"/>
              </w:rPr>
              <w:t>A.A.2010</w:t>
            </w:r>
          </w:p>
          <w:p w:rsidR="00F71C8E" w:rsidRPr="00380E26" w:rsidRDefault="00F71C8E" w:rsidP="00380E26">
            <w:pPr>
              <w:jc w:val="both"/>
              <w:rPr>
                <w:rFonts w:cs="Times New Roman"/>
                <w:sz w:val="24"/>
                <w:szCs w:val="24"/>
              </w:rPr>
            </w:pPr>
            <w:r w:rsidRPr="00380E26">
              <w:rPr>
                <w:rFonts w:cs="Times New Roman"/>
                <w:sz w:val="24"/>
                <w:szCs w:val="24"/>
              </w:rPr>
              <w:t>– (</w:t>
            </w:r>
            <w:r w:rsidRPr="00AA6645">
              <w:rPr>
                <w:rFonts w:cs="Times New Roman"/>
                <w:b/>
                <w:sz w:val="24"/>
                <w:szCs w:val="24"/>
              </w:rPr>
              <w:t>23 novembre</w:t>
            </w:r>
            <w:r w:rsidRPr="00380E26">
              <w:rPr>
                <w:rFonts w:cs="Times New Roman"/>
                <w:sz w:val="24"/>
                <w:szCs w:val="24"/>
              </w:rPr>
              <w:t xml:space="preserve">) </w:t>
            </w:r>
            <w:r w:rsidRPr="004A503D">
              <w:rPr>
                <w:rFonts w:cs="Times New Roman"/>
                <w:sz w:val="24"/>
                <w:szCs w:val="24"/>
              </w:rPr>
              <w:t xml:space="preserve">Membro del comitato </w:t>
            </w:r>
            <w:r>
              <w:rPr>
                <w:rFonts w:cs="Times New Roman"/>
                <w:sz w:val="24"/>
                <w:szCs w:val="24"/>
              </w:rPr>
              <w:t>scientifico-</w:t>
            </w:r>
            <w:r w:rsidRPr="004A503D">
              <w:rPr>
                <w:rFonts w:cs="Times New Roman"/>
                <w:sz w:val="24"/>
                <w:szCs w:val="24"/>
              </w:rPr>
              <w:t>organizzatore</w:t>
            </w:r>
            <w:r>
              <w:rPr>
                <w:rFonts w:cs="Times New Roman"/>
                <w:sz w:val="24"/>
                <w:szCs w:val="24"/>
              </w:rPr>
              <w:t>,</w:t>
            </w:r>
            <w:r w:rsidRPr="00380E26">
              <w:rPr>
                <w:rFonts w:cs="Times New Roman"/>
                <w:sz w:val="24"/>
                <w:szCs w:val="24"/>
              </w:rPr>
              <w:t xml:space="preserve"> Coordinamento del convegno e presentazione degli atti </w:t>
            </w:r>
            <w:r w:rsidRPr="009D1826">
              <w:rPr>
                <w:rFonts w:cs="Times New Roman"/>
                <w:i/>
                <w:iCs/>
                <w:sz w:val="24"/>
                <w:szCs w:val="24"/>
              </w:rPr>
              <w:t>Il significato del dolore nelle religioni monoteiste</w:t>
            </w:r>
            <w:r w:rsidRPr="00380E26">
              <w:rPr>
                <w:rFonts w:cs="Times New Roman"/>
                <w:sz w:val="24"/>
                <w:szCs w:val="24"/>
              </w:rPr>
              <w:t xml:space="preserve"> in collaborazione con Ministero per i Beni e le Attività culturali, Università degli Studi “La Sapienza”, Roma.</w:t>
            </w:r>
          </w:p>
          <w:p w:rsidR="00F71C8E" w:rsidRDefault="00F71C8E" w:rsidP="004C7C8D">
            <w:pPr>
              <w:jc w:val="both"/>
              <w:rPr>
                <w:rFonts w:cs="Times New Roman"/>
                <w:sz w:val="24"/>
                <w:szCs w:val="24"/>
              </w:rPr>
            </w:pPr>
          </w:p>
          <w:p w:rsidR="00F71C8E" w:rsidRDefault="00F71C8E" w:rsidP="004C7C8D">
            <w:pPr>
              <w:jc w:val="both"/>
              <w:rPr>
                <w:rFonts w:cs="Times New Roman"/>
                <w:sz w:val="24"/>
                <w:szCs w:val="24"/>
              </w:rPr>
            </w:pPr>
            <w:r w:rsidRPr="004C7C8D">
              <w:rPr>
                <w:rFonts w:cs="Times New Roman"/>
                <w:sz w:val="24"/>
                <w:szCs w:val="24"/>
              </w:rPr>
              <w:t>– (</w:t>
            </w:r>
            <w:r w:rsidRPr="00AA6645">
              <w:rPr>
                <w:rFonts w:cs="Times New Roman"/>
                <w:b/>
                <w:sz w:val="24"/>
                <w:szCs w:val="24"/>
              </w:rPr>
              <w:t>24-25 giugno</w:t>
            </w:r>
            <w:r w:rsidRPr="004C7C8D">
              <w:rPr>
                <w:rFonts w:cs="Times New Roman"/>
                <w:sz w:val="24"/>
                <w:szCs w:val="24"/>
              </w:rPr>
              <w:t xml:space="preserve">) Membro del Comitato scientifico-organizzativo del Simposio Internazionale dei Docenti Universitari </w:t>
            </w:r>
            <w:r w:rsidRPr="00AA6645">
              <w:rPr>
                <w:rFonts w:cs="Times New Roman"/>
                <w:i/>
                <w:sz w:val="24"/>
                <w:szCs w:val="24"/>
              </w:rPr>
              <w:t xml:space="preserve">Persona, Istituzioni società. </w:t>
            </w:r>
            <w:r w:rsidRPr="009D1826">
              <w:rPr>
                <w:rFonts w:cs="Times New Roman"/>
                <w:i/>
                <w:iCs/>
                <w:sz w:val="24"/>
                <w:szCs w:val="24"/>
              </w:rPr>
              <w:t>Verso un nuovo ordine economico mondiale</w:t>
            </w:r>
            <w:r w:rsidRPr="004C7C8D">
              <w:rPr>
                <w:rFonts w:cs="Times New Roman"/>
                <w:sz w:val="24"/>
                <w:szCs w:val="24"/>
              </w:rPr>
              <w:t>, promosso dall’Ufficio Pastorale Universitaria Vicariato di Roma, in collaborazione con MIUR e CNR.</w:t>
            </w:r>
          </w:p>
          <w:p w:rsidR="00F71C8E" w:rsidRDefault="00F71C8E" w:rsidP="004C7C8D">
            <w:pPr>
              <w:jc w:val="both"/>
              <w:rPr>
                <w:rFonts w:cs="Times New Roman"/>
                <w:sz w:val="24"/>
                <w:szCs w:val="24"/>
              </w:rPr>
            </w:pPr>
          </w:p>
          <w:p w:rsidR="00F71C8E" w:rsidRDefault="00F71C8E" w:rsidP="004C7C8D">
            <w:pPr>
              <w:jc w:val="both"/>
              <w:rPr>
                <w:rFonts w:cs="Times New Roman"/>
                <w:sz w:val="24"/>
                <w:szCs w:val="24"/>
              </w:rPr>
            </w:pPr>
            <w:r w:rsidRPr="00380E26">
              <w:rPr>
                <w:rFonts w:cs="Times New Roman"/>
                <w:sz w:val="24"/>
                <w:szCs w:val="24"/>
              </w:rPr>
              <w:t>– (</w:t>
            </w:r>
            <w:r w:rsidRPr="00AA6645">
              <w:rPr>
                <w:rFonts w:cs="Times New Roman"/>
                <w:b/>
                <w:sz w:val="24"/>
                <w:szCs w:val="24"/>
              </w:rPr>
              <w:t>24 maggio</w:t>
            </w:r>
            <w:r w:rsidRPr="00380E26">
              <w:rPr>
                <w:rFonts w:cs="Times New Roman"/>
                <w:sz w:val="24"/>
                <w:szCs w:val="24"/>
              </w:rPr>
              <w:t xml:space="preserve">) Organizzazione e presidenza convegno </w:t>
            </w:r>
            <w:r w:rsidRPr="009D1826">
              <w:rPr>
                <w:rFonts w:cs="Times New Roman"/>
                <w:i/>
                <w:iCs/>
                <w:sz w:val="24"/>
                <w:szCs w:val="24"/>
              </w:rPr>
              <w:t>Ricerca azione triennale sugli obiettivi di sviluppo del millennio condotta attraverso le ICT nella scuola secondaria di II grado</w:t>
            </w:r>
            <w:r w:rsidRPr="00380E26">
              <w:rPr>
                <w:rFonts w:cs="Times New Roman"/>
                <w:sz w:val="24"/>
                <w:szCs w:val="24"/>
              </w:rPr>
              <w:t>, in collaborazione Save the Children, con il contributo della Commissione Europea, presso Facoltà di Scienze della Formazione, Università degli Studi di Roma Tre.</w:t>
            </w:r>
          </w:p>
          <w:p w:rsidR="00F71C8E" w:rsidRDefault="00F71C8E" w:rsidP="004C7C8D">
            <w:pPr>
              <w:jc w:val="both"/>
              <w:rPr>
                <w:rFonts w:cs="Times New Roman"/>
                <w:sz w:val="24"/>
                <w:szCs w:val="24"/>
              </w:rPr>
            </w:pPr>
          </w:p>
          <w:p w:rsidR="00F71C8E" w:rsidRPr="00FF34CE" w:rsidRDefault="00F71C8E" w:rsidP="004C7C8D">
            <w:pPr>
              <w:jc w:val="both"/>
              <w:rPr>
                <w:rFonts w:cs="Times New Roman"/>
                <w:b/>
                <w:bCs/>
                <w:sz w:val="24"/>
                <w:szCs w:val="24"/>
              </w:rPr>
            </w:pPr>
            <w:r w:rsidRPr="00FF34CE">
              <w:rPr>
                <w:rFonts w:cs="Times New Roman"/>
                <w:b/>
                <w:bCs/>
                <w:sz w:val="24"/>
                <w:szCs w:val="24"/>
              </w:rPr>
              <w:t>A.A. 2009</w:t>
            </w:r>
          </w:p>
          <w:p w:rsidR="00F71C8E" w:rsidRDefault="00F71C8E" w:rsidP="004C7C8D">
            <w:pPr>
              <w:jc w:val="both"/>
              <w:rPr>
                <w:rFonts w:cs="Times New Roman"/>
                <w:sz w:val="24"/>
                <w:szCs w:val="24"/>
              </w:rPr>
            </w:pPr>
            <w:r w:rsidRPr="00E36785">
              <w:rPr>
                <w:rFonts w:cs="Times New Roman"/>
                <w:sz w:val="24"/>
                <w:szCs w:val="24"/>
              </w:rPr>
              <w:t>– (</w:t>
            </w:r>
            <w:r w:rsidRPr="00AA6645">
              <w:rPr>
                <w:rFonts w:cs="Times New Roman"/>
                <w:b/>
                <w:sz w:val="24"/>
                <w:szCs w:val="24"/>
              </w:rPr>
              <w:t>12-15 marzo</w:t>
            </w:r>
            <w:r w:rsidRPr="00E36785">
              <w:rPr>
                <w:rFonts w:cs="Times New Roman"/>
                <w:sz w:val="24"/>
                <w:szCs w:val="24"/>
              </w:rPr>
              <w:t xml:space="preserve">) Membro del comitato organizzativo e scientifico del Forum Internazionale delle </w:t>
            </w:r>
            <w:r w:rsidRPr="009D1826">
              <w:rPr>
                <w:rFonts w:cs="Times New Roman"/>
                <w:i/>
                <w:iCs/>
                <w:sz w:val="24"/>
                <w:szCs w:val="24"/>
              </w:rPr>
              <w:t>Università Vangelo, cultura e culture</w:t>
            </w:r>
            <w:r w:rsidRPr="00E36785">
              <w:rPr>
                <w:rFonts w:cs="Times New Roman"/>
                <w:sz w:val="24"/>
                <w:szCs w:val="24"/>
              </w:rPr>
              <w:t>, promosso dall’Ufficio Pastorale Universitaria del Vicariato di Roma, Congregazione per l’Educazione Cattolica, in collaborazione MIUR, presso Università degli Studi Roma Tre.</w:t>
            </w:r>
          </w:p>
          <w:p w:rsidR="00F71C8E" w:rsidRDefault="00F71C8E" w:rsidP="004C7C8D">
            <w:pPr>
              <w:jc w:val="both"/>
              <w:rPr>
                <w:rFonts w:cs="Times New Roman"/>
                <w:sz w:val="24"/>
                <w:szCs w:val="24"/>
              </w:rPr>
            </w:pPr>
          </w:p>
          <w:p w:rsidR="00F71C8E" w:rsidRPr="00380E26" w:rsidRDefault="00F71C8E" w:rsidP="004C7C8D">
            <w:pPr>
              <w:jc w:val="both"/>
              <w:rPr>
                <w:rFonts w:cs="Times New Roman"/>
                <w:b/>
                <w:bCs/>
                <w:sz w:val="24"/>
                <w:szCs w:val="24"/>
              </w:rPr>
            </w:pPr>
            <w:r w:rsidRPr="00380E26">
              <w:rPr>
                <w:rFonts w:cs="Times New Roman"/>
                <w:b/>
                <w:bCs/>
                <w:sz w:val="24"/>
                <w:szCs w:val="24"/>
              </w:rPr>
              <w:t>A.A.2008</w:t>
            </w:r>
          </w:p>
          <w:p w:rsidR="00F71C8E" w:rsidRDefault="00F71C8E" w:rsidP="004C7C8D">
            <w:pPr>
              <w:jc w:val="both"/>
              <w:rPr>
                <w:rFonts w:cs="Times New Roman"/>
                <w:sz w:val="24"/>
                <w:szCs w:val="24"/>
              </w:rPr>
            </w:pPr>
            <w:r w:rsidRPr="00380E26">
              <w:rPr>
                <w:rFonts w:cs="Times New Roman"/>
                <w:sz w:val="24"/>
                <w:szCs w:val="24"/>
              </w:rPr>
              <w:t xml:space="preserve">– </w:t>
            </w:r>
            <w:r w:rsidRPr="00AA6645">
              <w:rPr>
                <w:rFonts w:cs="Times New Roman"/>
                <w:b/>
                <w:sz w:val="24"/>
                <w:szCs w:val="24"/>
              </w:rPr>
              <w:t>(28 ottobre</w:t>
            </w:r>
            <w:r w:rsidRPr="00380E26">
              <w:rPr>
                <w:rFonts w:cs="Times New Roman"/>
                <w:sz w:val="24"/>
                <w:szCs w:val="24"/>
              </w:rPr>
              <w:t>) Membro del comitato scientifico</w:t>
            </w:r>
            <w:r>
              <w:rPr>
                <w:rFonts w:cs="Times New Roman"/>
                <w:sz w:val="24"/>
                <w:szCs w:val="24"/>
              </w:rPr>
              <w:t>-organizzativo</w:t>
            </w:r>
            <w:r w:rsidRPr="00380E26">
              <w:rPr>
                <w:rFonts w:cs="Times New Roman"/>
                <w:sz w:val="24"/>
                <w:szCs w:val="24"/>
              </w:rPr>
              <w:t xml:space="preserve"> del convegno </w:t>
            </w:r>
            <w:r w:rsidRPr="009D1826">
              <w:rPr>
                <w:rFonts w:cs="Times New Roman"/>
                <w:i/>
                <w:iCs/>
                <w:sz w:val="24"/>
                <w:szCs w:val="24"/>
              </w:rPr>
              <w:t>Il significato del dolore nelle religioni monoteiste</w:t>
            </w:r>
            <w:r w:rsidRPr="00380E26">
              <w:rPr>
                <w:rFonts w:cs="Times New Roman"/>
                <w:sz w:val="24"/>
                <w:szCs w:val="24"/>
              </w:rPr>
              <w:t>, promosso da</w:t>
            </w:r>
            <w:r>
              <w:rPr>
                <w:rFonts w:cs="Times New Roman"/>
                <w:sz w:val="24"/>
                <w:szCs w:val="24"/>
              </w:rPr>
              <w:t>l Centro di Medicina del dolore “</w:t>
            </w:r>
            <w:r w:rsidRPr="00380E26">
              <w:rPr>
                <w:rFonts w:cs="Times New Roman"/>
                <w:sz w:val="24"/>
                <w:szCs w:val="24"/>
              </w:rPr>
              <w:t>Enzo Borzomati” del Policlinico Umberto I, presso l'Aula Magna Patologia Generale, Policlinico Umberto I, Università degli Studi “La Sapienza”, Roma.</w:t>
            </w:r>
          </w:p>
          <w:p w:rsidR="00F71C8E" w:rsidRDefault="00F71C8E" w:rsidP="00EC2615">
            <w:pPr>
              <w:jc w:val="both"/>
              <w:rPr>
                <w:rFonts w:cs="Times New Roman"/>
                <w:sz w:val="24"/>
                <w:szCs w:val="24"/>
              </w:rPr>
            </w:pPr>
          </w:p>
          <w:p w:rsidR="00F71C8E" w:rsidRPr="00F81832" w:rsidRDefault="00F71C8E" w:rsidP="00EC2615">
            <w:pPr>
              <w:jc w:val="both"/>
              <w:rPr>
                <w:rFonts w:cs="Times New Roman"/>
                <w:b/>
                <w:bCs/>
                <w:sz w:val="24"/>
                <w:szCs w:val="24"/>
              </w:rPr>
            </w:pPr>
            <w:r w:rsidRPr="00F81832">
              <w:rPr>
                <w:rFonts w:cs="Times New Roman"/>
                <w:b/>
                <w:bCs/>
                <w:sz w:val="24"/>
                <w:szCs w:val="24"/>
              </w:rPr>
              <w:t>A.A. 2007</w:t>
            </w:r>
          </w:p>
          <w:p w:rsidR="00F71C8E" w:rsidRDefault="00F71C8E" w:rsidP="00EC2615">
            <w:pPr>
              <w:jc w:val="both"/>
              <w:rPr>
                <w:rFonts w:cs="Times New Roman"/>
                <w:sz w:val="24"/>
                <w:szCs w:val="24"/>
              </w:rPr>
            </w:pPr>
            <w:r w:rsidRPr="00EA5F2E">
              <w:rPr>
                <w:rFonts w:cs="Times New Roman"/>
                <w:sz w:val="24"/>
                <w:szCs w:val="24"/>
              </w:rPr>
              <w:t xml:space="preserve">– </w:t>
            </w:r>
            <w:r w:rsidRPr="00AA6645">
              <w:rPr>
                <w:rFonts w:cs="Times New Roman"/>
                <w:b/>
                <w:sz w:val="24"/>
                <w:szCs w:val="24"/>
              </w:rPr>
              <w:t>(21-24 giugno</w:t>
            </w:r>
            <w:r w:rsidRPr="00EA5F2E">
              <w:rPr>
                <w:rFonts w:cs="Times New Roman"/>
                <w:sz w:val="24"/>
                <w:szCs w:val="24"/>
              </w:rPr>
              <w:t xml:space="preserve">) Membro del coordinamento organizzativo e della segreteria scientifica dell’Incontro Europeo dei Docenti Universitari </w:t>
            </w:r>
            <w:r w:rsidRPr="00922223">
              <w:rPr>
                <w:rFonts w:cs="Times New Roman"/>
                <w:i/>
                <w:iCs/>
                <w:sz w:val="24"/>
                <w:szCs w:val="24"/>
              </w:rPr>
              <w:t>A new humanism for Europe. The role of Universities</w:t>
            </w:r>
            <w:r w:rsidRPr="00EA5F2E">
              <w:rPr>
                <w:rFonts w:cs="Times New Roman"/>
                <w:sz w:val="24"/>
                <w:szCs w:val="24"/>
              </w:rPr>
              <w:t>, in occasione del 50° anniversario dei Trattati di Roma (1957-2007), promosso dall’Ufficio Pastorale Universitaria del Vicariato di Roma, Consiglio delle Conferenze Episcopali d’Europa, MIUR e CNR.</w:t>
            </w:r>
          </w:p>
          <w:p w:rsidR="00F71C8E" w:rsidRDefault="00F71C8E" w:rsidP="00EC2615">
            <w:pPr>
              <w:jc w:val="both"/>
              <w:rPr>
                <w:rFonts w:cs="Times New Roman"/>
                <w:sz w:val="24"/>
                <w:szCs w:val="24"/>
              </w:rPr>
            </w:pPr>
          </w:p>
          <w:p w:rsidR="00F71C8E" w:rsidRPr="00F81832" w:rsidRDefault="00F71C8E" w:rsidP="00EA5F2E">
            <w:pPr>
              <w:jc w:val="both"/>
              <w:rPr>
                <w:rFonts w:cs="Times New Roman"/>
                <w:b/>
                <w:bCs/>
                <w:sz w:val="24"/>
                <w:szCs w:val="24"/>
              </w:rPr>
            </w:pPr>
            <w:r w:rsidRPr="00F81832">
              <w:rPr>
                <w:rFonts w:cs="Times New Roman"/>
                <w:b/>
                <w:bCs/>
                <w:sz w:val="24"/>
                <w:szCs w:val="24"/>
              </w:rPr>
              <w:t>A.A.2006</w:t>
            </w:r>
          </w:p>
          <w:p w:rsidR="00F71C8E" w:rsidRPr="00EA5F2E" w:rsidRDefault="00F71C8E" w:rsidP="00EA5F2E">
            <w:pPr>
              <w:jc w:val="both"/>
              <w:rPr>
                <w:rFonts w:cs="Times New Roman"/>
                <w:sz w:val="24"/>
                <w:szCs w:val="24"/>
              </w:rPr>
            </w:pPr>
            <w:r w:rsidRPr="00EA5F2E">
              <w:rPr>
                <w:rFonts w:cs="Times New Roman"/>
                <w:sz w:val="24"/>
                <w:szCs w:val="24"/>
              </w:rPr>
              <w:t xml:space="preserve">– </w:t>
            </w:r>
            <w:r w:rsidRPr="00AA6645">
              <w:rPr>
                <w:rFonts w:cs="Times New Roman"/>
                <w:b/>
                <w:sz w:val="24"/>
                <w:szCs w:val="24"/>
              </w:rPr>
              <w:t>(23-24 ottobre</w:t>
            </w:r>
            <w:r w:rsidRPr="00EA5F2E">
              <w:rPr>
                <w:rFonts w:cs="Times New Roman"/>
                <w:sz w:val="24"/>
                <w:szCs w:val="24"/>
              </w:rPr>
              <w:t xml:space="preserve">) Membro del comitato scientifico-organizzativo del Convegno Internazionale, </w:t>
            </w:r>
            <w:r w:rsidRPr="00922223">
              <w:rPr>
                <w:rFonts w:cs="Times New Roman"/>
                <w:i/>
                <w:iCs/>
                <w:sz w:val="24"/>
                <w:szCs w:val="24"/>
              </w:rPr>
              <w:t>Trasformazioni del lusso e della moda</w:t>
            </w:r>
            <w:r w:rsidRPr="00EA5F2E">
              <w:rPr>
                <w:rFonts w:cs="Times New Roman"/>
                <w:sz w:val="24"/>
                <w:szCs w:val="24"/>
              </w:rPr>
              <w:t>, Facoltà di Scienze della Formazione, Università degli Studi di Roma Tre, presso il Campidoglio, Sala della Protomoteca.</w:t>
            </w:r>
          </w:p>
          <w:p w:rsidR="00F71C8E" w:rsidRDefault="00F71C8E" w:rsidP="00EA5F2E">
            <w:pPr>
              <w:jc w:val="both"/>
              <w:rPr>
                <w:rFonts w:cs="Times New Roman"/>
                <w:sz w:val="24"/>
                <w:szCs w:val="24"/>
              </w:rPr>
            </w:pPr>
          </w:p>
          <w:p w:rsidR="00F71C8E" w:rsidRPr="00EA5F2E" w:rsidRDefault="00F71C8E" w:rsidP="00EA5F2E">
            <w:pPr>
              <w:jc w:val="both"/>
              <w:rPr>
                <w:rFonts w:cs="Times New Roman"/>
                <w:sz w:val="24"/>
                <w:szCs w:val="24"/>
              </w:rPr>
            </w:pPr>
            <w:r w:rsidRPr="00EA5F2E">
              <w:rPr>
                <w:rFonts w:cs="Times New Roman"/>
                <w:sz w:val="24"/>
                <w:szCs w:val="24"/>
              </w:rPr>
              <w:t>– (</w:t>
            </w:r>
            <w:r w:rsidRPr="00AA6645">
              <w:rPr>
                <w:rFonts w:cs="Times New Roman"/>
                <w:b/>
                <w:sz w:val="24"/>
                <w:szCs w:val="24"/>
              </w:rPr>
              <w:t>5-7 ottobre</w:t>
            </w:r>
            <w:r w:rsidRPr="00EA5F2E">
              <w:rPr>
                <w:rFonts w:cs="Times New Roman"/>
                <w:sz w:val="24"/>
                <w:szCs w:val="24"/>
              </w:rPr>
              <w:t xml:space="preserve">) Membro del comitato scientifico-organizzativo e relatore Convegno Internazionale </w:t>
            </w:r>
            <w:r w:rsidRPr="00922223">
              <w:rPr>
                <w:rFonts w:cs="Times New Roman"/>
                <w:i/>
                <w:iCs/>
                <w:sz w:val="24"/>
                <w:szCs w:val="24"/>
              </w:rPr>
              <w:t>Corpo e religione,</w:t>
            </w:r>
            <w:r w:rsidRPr="00EA5F2E">
              <w:rPr>
                <w:rFonts w:cs="Times New Roman"/>
                <w:sz w:val="24"/>
                <w:szCs w:val="24"/>
              </w:rPr>
              <w:t xml:space="preserve"> promosso dall’Accademia di Scienze Umane e Sociali (ASUS), dalla Facoltà Scienze della Formazione, Università degli Studi di Roma Tre in collaborazione con Università degli Studi "La Sapienza", Dipartimento di Scienze Filosofiche</w:t>
            </w:r>
            <w:r>
              <w:rPr>
                <w:rFonts w:cs="Times New Roman"/>
                <w:sz w:val="24"/>
                <w:szCs w:val="24"/>
              </w:rPr>
              <w:t>,</w:t>
            </w:r>
            <w:r w:rsidRPr="00EA5F2E">
              <w:rPr>
                <w:rFonts w:cs="Times New Roman"/>
                <w:sz w:val="24"/>
                <w:szCs w:val="24"/>
              </w:rPr>
              <w:t xml:space="preserve"> Università degli Studi di Tor Vergata.</w:t>
            </w:r>
          </w:p>
          <w:p w:rsidR="00F71C8E" w:rsidRDefault="00F71C8E" w:rsidP="00EA5F2E">
            <w:pPr>
              <w:jc w:val="both"/>
              <w:rPr>
                <w:rFonts w:cs="Times New Roman"/>
                <w:sz w:val="24"/>
                <w:szCs w:val="24"/>
              </w:rPr>
            </w:pPr>
          </w:p>
          <w:p w:rsidR="00F71C8E" w:rsidRDefault="00F71C8E" w:rsidP="00EA5F2E">
            <w:pPr>
              <w:jc w:val="both"/>
              <w:rPr>
                <w:rFonts w:cs="Times New Roman"/>
                <w:sz w:val="24"/>
                <w:szCs w:val="24"/>
              </w:rPr>
            </w:pPr>
            <w:r w:rsidRPr="00EA5F2E">
              <w:rPr>
                <w:rFonts w:cs="Times New Roman"/>
                <w:sz w:val="24"/>
                <w:szCs w:val="24"/>
              </w:rPr>
              <w:t>– (</w:t>
            </w:r>
            <w:r w:rsidRPr="00AA6645">
              <w:rPr>
                <w:rFonts w:cs="Times New Roman"/>
                <w:b/>
                <w:sz w:val="24"/>
                <w:szCs w:val="24"/>
              </w:rPr>
              <w:t>28 settembre 1° ottobre</w:t>
            </w:r>
            <w:r w:rsidRPr="00EA5F2E">
              <w:rPr>
                <w:rFonts w:cs="Times New Roman"/>
                <w:sz w:val="24"/>
                <w:szCs w:val="24"/>
              </w:rPr>
              <w:t xml:space="preserve">) Membro del coordinamento organizzativo e della segreteria scientifica dell’Incontro Europeo dei Docenti Universitari </w:t>
            </w:r>
            <w:r w:rsidRPr="00922223">
              <w:rPr>
                <w:rFonts w:cs="Times New Roman"/>
                <w:i/>
                <w:iCs/>
                <w:sz w:val="24"/>
                <w:szCs w:val="24"/>
              </w:rPr>
              <w:t>Dove va l’Europa?</w:t>
            </w:r>
            <w:r w:rsidRPr="00EA5F2E">
              <w:rPr>
                <w:rFonts w:cs="Times New Roman"/>
                <w:sz w:val="24"/>
                <w:szCs w:val="24"/>
              </w:rPr>
              <w:t xml:space="preserve"> </w:t>
            </w:r>
            <w:r w:rsidRPr="00922223">
              <w:rPr>
                <w:rFonts w:cs="Times New Roman"/>
                <w:i/>
                <w:iCs/>
                <w:sz w:val="24"/>
                <w:szCs w:val="24"/>
              </w:rPr>
              <w:t>Cultura, popoli, istituzioni,</w:t>
            </w:r>
            <w:r w:rsidRPr="00EA5F2E">
              <w:rPr>
                <w:rFonts w:cs="Times New Roman"/>
                <w:sz w:val="24"/>
                <w:szCs w:val="24"/>
              </w:rPr>
              <w:t xml:space="preserve"> promosso dall’Ufficio Pastorale Universitaria del Vicariato di Roma, Consiglio delle Conferenze Episcopali d’Europa, MIUR e CNR.</w:t>
            </w:r>
          </w:p>
          <w:p w:rsidR="00F71C8E" w:rsidRPr="00EA5F2E" w:rsidRDefault="00F71C8E" w:rsidP="00EA5F2E">
            <w:pPr>
              <w:jc w:val="both"/>
              <w:rPr>
                <w:rFonts w:cs="Times New Roman"/>
                <w:sz w:val="24"/>
                <w:szCs w:val="24"/>
              </w:rPr>
            </w:pPr>
          </w:p>
          <w:p w:rsidR="00F71C8E" w:rsidRPr="00F81832" w:rsidRDefault="00F71C8E" w:rsidP="00EA5F2E">
            <w:pPr>
              <w:jc w:val="both"/>
              <w:rPr>
                <w:rFonts w:cs="Times New Roman"/>
                <w:b/>
                <w:bCs/>
                <w:sz w:val="24"/>
                <w:szCs w:val="24"/>
              </w:rPr>
            </w:pPr>
            <w:r w:rsidRPr="00F81832">
              <w:rPr>
                <w:rFonts w:cs="Times New Roman"/>
                <w:b/>
                <w:bCs/>
                <w:sz w:val="24"/>
                <w:szCs w:val="24"/>
              </w:rPr>
              <w:t xml:space="preserve">A.A.2005 </w:t>
            </w:r>
          </w:p>
          <w:p w:rsidR="00F71C8E" w:rsidRDefault="00F71C8E" w:rsidP="00EA5F2E">
            <w:pPr>
              <w:jc w:val="both"/>
              <w:rPr>
                <w:rFonts w:cs="Times New Roman"/>
                <w:sz w:val="24"/>
                <w:szCs w:val="24"/>
              </w:rPr>
            </w:pPr>
            <w:r w:rsidRPr="00EA5F2E">
              <w:rPr>
                <w:rFonts w:cs="Times New Roman"/>
                <w:sz w:val="24"/>
                <w:szCs w:val="24"/>
              </w:rPr>
              <w:t>– (</w:t>
            </w:r>
            <w:r w:rsidRPr="00AA6645">
              <w:rPr>
                <w:rFonts w:cs="Times New Roman"/>
                <w:b/>
                <w:sz w:val="24"/>
                <w:szCs w:val="24"/>
              </w:rPr>
              <w:t>1-3 luglio</w:t>
            </w:r>
            <w:r w:rsidRPr="00EA5F2E">
              <w:rPr>
                <w:rFonts w:cs="Times New Roman"/>
                <w:sz w:val="24"/>
                <w:szCs w:val="24"/>
              </w:rPr>
              <w:t xml:space="preserve">) Membro del Comitato scientifico-organizzativo del III Simposio Internazionale dei Docenti Universitari </w:t>
            </w:r>
            <w:r w:rsidRPr="00922223">
              <w:rPr>
                <w:rFonts w:cs="Times New Roman"/>
                <w:i/>
                <w:iCs/>
                <w:sz w:val="24"/>
                <w:szCs w:val="24"/>
              </w:rPr>
              <w:t>Le travaille en Europe</w:t>
            </w:r>
            <w:r w:rsidRPr="00EA5F2E">
              <w:rPr>
                <w:rFonts w:cs="Times New Roman"/>
                <w:sz w:val="24"/>
                <w:szCs w:val="24"/>
              </w:rPr>
              <w:t>, promosso dall’Ufficio Pastorale Universitaria del Vicariato di Roma, MIUR e CNR.</w:t>
            </w:r>
          </w:p>
          <w:p w:rsidR="00F71C8E" w:rsidRPr="00EA5F2E" w:rsidRDefault="00F71C8E" w:rsidP="00EA5F2E">
            <w:pPr>
              <w:jc w:val="both"/>
              <w:rPr>
                <w:rFonts w:cs="Times New Roman"/>
                <w:sz w:val="24"/>
                <w:szCs w:val="24"/>
              </w:rPr>
            </w:pPr>
          </w:p>
          <w:p w:rsidR="00F71C8E" w:rsidRPr="00F81832" w:rsidRDefault="00F71C8E" w:rsidP="00EA5F2E">
            <w:pPr>
              <w:jc w:val="both"/>
              <w:rPr>
                <w:rFonts w:cs="Times New Roman"/>
                <w:b/>
                <w:bCs/>
                <w:sz w:val="24"/>
                <w:szCs w:val="24"/>
              </w:rPr>
            </w:pPr>
            <w:r w:rsidRPr="00F81832">
              <w:rPr>
                <w:rFonts w:cs="Times New Roman"/>
                <w:b/>
                <w:bCs/>
                <w:sz w:val="24"/>
                <w:szCs w:val="24"/>
              </w:rPr>
              <w:t xml:space="preserve">A.A.2004 </w:t>
            </w:r>
          </w:p>
          <w:p w:rsidR="00F71C8E" w:rsidRPr="00EA5F2E" w:rsidRDefault="00F71C8E" w:rsidP="00EA5F2E">
            <w:pPr>
              <w:jc w:val="both"/>
              <w:rPr>
                <w:rFonts w:cs="Times New Roman"/>
                <w:sz w:val="24"/>
                <w:szCs w:val="24"/>
              </w:rPr>
            </w:pPr>
            <w:r w:rsidRPr="00EA5F2E">
              <w:rPr>
                <w:rFonts w:cs="Times New Roman"/>
                <w:sz w:val="24"/>
                <w:szCs w:val="24"/>
              </w:rPr>
              <w:t>– (</w:t>
            </w:r>
            <w:r w:rsidRPr="00AA6645">
              <w:rPr>
                <w:rFonts w:cs="Times New Roman"/>
                <w:b/>
                <w:sz w:val="24"/>
                <w:szCs w:val="24"/>
              </w:rPr>
              <w:t>15 ottobre</w:t>
            </w:r>
            <w:r w:rsidRPr="00EA5F2E">
              <w:rPr>
                <w:rFonts w:cs="Times New Roman"/>
                <w:sz w:val="24"/>
                <w:szCs w:val="24"/>
              </w:rPr>
              <w:t xml:space="preserve">) Membro del Comitato scientifico-organizzativo del Convegno Internazionale </w:t>
            </w:r>
            <w:r w:rsidRPr="00922223">
              <w:rPr>
                <w:rFonts w:cs="Times New Roman"/>
                <w:i/>
                <w:iCs/>
                <w:sz w:val="24"/>
                <w:szCs w:val="24"/>
              </w:rPr>
              <w:t>Testo sacro e religioni. Ermeneutiche a confronto,</w:t>
            </w:r>
            <w:r w:rsidRPr="00EA5F2E">
              <w:rPr>
                <w:rFonts w:cs="Times New Roman"/>
                <w:sz w:val="24"/>
                <w:szCs w:val="24"/>
              </w:rPr>
              <w:t xml:space="preserve"> promosso dall’Accademia di Scienze Umane e Sociali (ASUS), DSE, Facoltà di Scienze della Formazione, Dipartimento di Filosofia, Università degli Studi di Roma Tre.</w:t>
            </w:r>
          </w:p>
          <w:p w:rsidR="00F71C8E" w:rsidRDefault="00F71C8E" w:rsidP="00EA5F2E">
            <w:pPr>
              <w:jc w:val="both"/>
              <w:rPr>
                <w:rFonts w:cs="Times New Roman"/>
                <w:sz w:val="24"/>
                <w:szCs w:val="24"/>
              </w:rPr>
            </w:pPr>
          </w:p>
          <w:p w:rsidR="00F71C8E" w:rsidRPr="00EA5F2E" w:rsidRDefault="00F71C8E" w:rsidP="00EA5F2E">
            <w:pPr>
              <w:jc w:val="both"/>
              <w:rPr>
                <w:rFonts w:cs="Times New Roman"/>
                <w:sz w:val="24"/>
                <w:szCs w:val="24"/>
              </w:rPr>
            </w:pPr>
            <w:r w:rsidRPr="00EA5F2E">
              <w:rPr>
                <w:rFonts w:cs="Times New Roman"/>
                <w:sz w:val="24"/>
                <w:szCs w:val="24"/>
              </w:rPr>
              <w:t xml:space="preserve">– </w:t>
            </w:r>
            <w:r w:rsidRPr="00AA6645">
              <w:rPr>
                <w:rFonts w:cs="Times New Roman"/>
                <w:b/>
                <w:sz w:val="24"/>
                <w:szCs w:val="24"/>
              </w:rPr>
              <w:t>(16 maggio</w:t>
            </w:r>
            <w:r w:rsidRPr="00EA5F2E">
              <w:rPr>
                <w:rFonts w:cs="Times New Roman"/>
                <w:sz w:val="24"/>
                <w:szCs w:val="24"/>
              </w:rPr>
              <w:t xml:space="preserve">) Membro del Comitato scientifico-organizzativo del Convegno Internazionale </w:t>
            </w:r>
            <w:r w:rsidRPr="00922223">
              <w:rPr>
                <w:rFonts w:cs="Times New Roman"/>
                <w:i/>
                <w:iCs/>
                <w:sz w:val="24"/>
                <w:szCs w:val="24"/>
              </w:rPr>
              <w:t>The dandy in street Style</w:t>
            </w:r>
            <w:r w:rsidRPr="00EA5F2E">
              <w:rPr>
                <w:rFonts w:cs="Times New Roman"/>
                <w:sz w:val="24"/>
                <w:szCs w:val="24"/>
              </w:rPr>
              <w:t xml:space="preserve"> – </w:t>
            </w:r>
            <w:r w:rsidRPr="00AA6645">
              <w:rPr>
                <w:rFonts w:cs="Times New Roman"/>
                <w:i/>
                <w:sz w:val="24"/>
                <w:szCs w:val="24"/>
              </w:rPr>
              <w:t>Ted Polhemus</w:t>
            </w:r>
            <w:r w:rsidRPr="00EA5F2E">
              <w:rPr>
                <w:rFonts w:cs="Times New Roman"/>
                <w:sz w:val="24"/>
                <w:szCs w:val="24"/>
              </w:rPr>
              <w:t>, Facoltà di Scienze della Formazione, Università degli Studi di Roma Tre.</w:t>
            </w:r>
          </w:p>
          <w:p w:rsidR="00F71C8E" w:rsidRDefault="00F71C8E" w:rsidP="00EA5F2E">
            <w:pPr>
              <w:jc w:val="both"/>
              <w:rPr>
                <w:rFonts w:cs="Times New Roman"/>
                <w:sz w:val="24"/>
                <w:szCs w:val="24"/>
              </w:rPr>
            </w:pPr>
          </w:p>
          <w:p w:rsidR="00F71C8E" w:rsidRPr="00EB5444" w:rsidRDefault="00F71C8E" w:rsidP="00EA5F2E">
            <w:pPr>
              <w:jc w:val="both"/>
              <w:rPr>
                <w:rFonts w:cs="Times New Roman"/>
                <w:b/>
                <w:bCs/>
                <w:sz w:val="24"/>
                <w:szCs w:val="24"/>
              </w:rPr>
            </w:pPr>
            <w:r w:rsidRPr="00EB5444">
              <w:rPr>
                <w:rFonts w:cs="Times New Roman"/>
                <w:b/>
                <w:bCs/>
                <w:sz w:val="24"/>
                <w:szCs w:val="24"/>
              </w:rPr>
              <w:t>A.A.2002</w:t>
            </w:r>
          </w:p>
          <w:p w:rsidR="00F71C8E" w:rsidRPr="00EA5F2E" w:rsidRDefault="00F71C8E" w:rsidP="00EA5F2E">
            <w:pPr>
              <w:jc w:val="both"/>
              <w:rPr>
                <w:rFonts w:cs="Times New Roman"/>
                <w:sz w:val="24"/>
                <w:szCs w:val="24"/>
              </w:rPr>
            </w:pPr>
            <w:r w:rsidRPr="00EA5F2E">
              <w:rPr>
                <w:rFonts w:cs="Times New Roman"/>
                <w:sz w:val="24"/>
                <w:szCs w:val="24"/>
              </w:rPr>
              <w:t xml:space="preserve">– </w:t>
            </w:r>
            <w:r w:rsidRPr="00AA6645">
              <w:rPr>
                <w:rFonts w:cs="Times New Roman"/>
                <w:b/>
                <w:sz w:val="24"/>
                <w:szCs w:val="24"/>
              </w:rPr>
              <w:t>(10 maggio</w:t>
            </w:r>
            <w:r w:rsidRPr="00EA5F2E">
              <w:rPr>
                <w:rFonts w:cs="Times New Roman"/>
                <w:sz w:val="24"/>
                <w:szCs w:val="24"/>
              </w:rPr>
              <w:t xml:space="preserve">) Membro del Comitato scientifico-organizzativo del Convegno Internazionale </w:t>
            </w:r>
            <w:r w:rsidRPr="00922223">
              <w:rPr>
                <w:rFonts w:cs="Times New Roman"/>
                <w:i/>
                <w:iCs/>
                <w:sz w:val="24"/>
                <w:szCs w:val="24"/>
              </w:rPr>
              <w:t>I nuovi dandies,</w:t>
            </w:r>
            <w:r w:rsidRPr="00EA5F2E">
              <w:rPr>
                <w:rFonts w:cs="Times New Roman"/>
                <w:sz w:val="24"/>
                <w:szCs w:val="24"/>
              </w:rPr>
              <w:t xml:space="preserve"> Facoltà di Scienze della Formazione, Università degli Studi di Roma Tre in collaborazione con il Comune di Roma.</w:t>
            </w:r>
          </w:p>
          <w:p w:rsidR="00F71C8E" w:rsidRDefault="00F71C8E" w:rsidP="00EA5F2E">
            <w:pPr>
              <w:jc w:val="both"/>
              <w:rPr>
                <w:rFonts w:cs="Times New Roman"/>
                <w:sz w:val="24"/>
                <w:szCs w:val="24"/>
              </w:rPr>
            </w:pPr>
          </w:p>
          <w:p w:rsidR="00F71C8E" w:rsidRPr="00EB5444" w:rsidRDefault="00F71C8E" w:rsidP="00EA5F2E">
            <w:pPr>
              <w:jc w:val="both"/>
              <w:rPr>
                <w:rFonts w:cs="Times New Roman"/>
                <w:b/>
                <w:bCs/>
                <w:sz w:val="24"/>
                <w:szCs w:val="24"/>
              </w:rPr>
            </w:pPr>
            <w:r w:rsidRPr="00EB5444">
              <w:rPr>
                <w:rFonts w:cs="Times New Roman"/>
                <w:b/>
                <w:bCs/>
                <w:sz w:val="24"/>
                <w:szCs w:val="24"/>
              </w:rPr>
              <w:t xml:space="preserve">A.A.2000 </w:t>
            </w:r>
          </w:p>
          <w:p w:rsidR="00F71C8E" w:rsidRDefault="00F71C8E" w:rsidP="00EA5F2E">
            <w:pPr>
              <w:jc w:val="both"/>
              <w:rPr>
                <w:rFonts w:cs="Times New Roman"/>
                <w:sz w:val="24"/>
                <w:szCs w:val="24"/>
              </w:rPr>
            </w:pPr>
            <w:r w:rsidRPr="00EA5F2E">
              <w:rPr>
                <w:rFonts w:cs="Times New Roman"/>
                <w:sz w:val="24"/>
                <w:szCs w:val="24"/>
              </w:rPr>
              <w:t>– (</w:t>
            </w:r>
            <w:r w:rsidRPr="00AA6645">
              <w:rPr>
                <w:rFonts w:cs="Times New Roman"/>
                <w:b/>
                <w:sz w:val="24"/>
                <w:szCs w:val="24"/>
              </w:rPr>
              <w:t>7-8 ottobre</w:t>
            </w:r>
            <w:r w:rsidRPr="00EA5F2E">
              <w:rPr>
                <w:rFonts w:cs="Times New Roman"/>
                <w:sz w:val="24"/>
                <w:szCs w:val="24"/>
              </w:rPr>
              <w:t xml:space="preserve">) Membro del Comitato scientifico-organizzativo e relatore al Congresso Internazionale, </w:t>
            </w:r>
            <w:r w:rsidRPr="00922223">
              <w:rPr>
                <w:rFonts w:cs="Times New Roman"/>
                <w:i/>
                <w:iCs/>
                <w:sz w:val="24"/>
                <w:szCs w:val="24"/>
              </w:rPr>
              <w:t xml:space="preserve">The religious phenomenon today: tradition, change, rejection, </w:t>
            </w:r>
            <w:r w:rsidRPr="00EA5F2E">
              <w:rPr>
                <w:rFonts w:cs="Times New Roman"/>
                <w:sz w:val="24"/>
                <w:szCs w:val="24"/>
              </w:rPr>
              <w:t>promosso dall’Ufficio Pastorale Universitaria del Vicariato di Roma, CNR, Pontificia Università Urbaniana.</w:t>
            </w:r>
          </w:p>
          <w:p w:rsidR="00F71C8E" w:rsidRPr="00060116" w:rsidRDefault="00F71C8E" w:rsidP="00EC2615">
            <w:pPr>
              <w:jc w:val="both"/>
              <w:rPr>
                <w:rFonts w:cs="Times New Roman"/>
                <w:sz w:val="24"/>
                <w:szCs w:val="24"/>
              </w:rPr>
            </w:pPr>
            <w:r w:rsidRPr="00A4364A">
              <w:rPr>
                <w:rFonts w:cs="Times New Roman"/>
                <w:sz w:val="24"/>
                <w:szCs w:val="24"/>
              </w:rPr>
              <w:t xml:space="preserve"> </w:t>
            </w:r>
          </w:p>
        </w:tc>
      </w:tr>
      <w:tr w:rsidR="00F71C8E" w:rsidRPr="00BA72B6" w:rsidTr="004717EB">
        <w:tc>
          <w:tcPr>
            <w:tcW w:w="10314" w:type="dxa"/>
            <w:gridSpan w:val="3"/>
            <w:tcBorders>
              <w:top w:val="nil"/>
              <w:left w:val="nil"/>
              <w:bottom w:val="nil"/>
              <w:right w:val="nil"/>
            </w:tcBorders>
          </w:tcPr>
          <w:p w:rsidR="00F71C8E" w:rsidRPr="00BA72B6" w:rsidRDefault="00F71C8E" w:rsidP="00FA5BCF">
            <w:pPr>
              <w:pStyle w:val="Aaoeeu"/>
              <w:rPr>
                <w:rFonts w:cs="Times New Roman"/>
                <w:b/>
                <w:bCs/>
                <w:sz w:val="26"/>
                <w:szCs w:val="26"/>
                <w:lang w:val="it-IT"/>
              </w:rPr>
            </w:pPr>
          </w:p>
        </w:tc>
      </w:tr>
    </w:tbl>
    <w:p w:rsidR="00F71C8E" w:rsidRDefault="00F71C8E"/>
    <w:p w:rsidR="00F71C8E" w:rsidRDefault="00F71C8E"/>
    <w:p w:rsidR="00F71C8E" w:rsidRDefault="00F71C8E"/>
    <w:p w:rsidR="00F71C8E" w:rsidRDefault="00F71C8E"/>
    <w:p w:rsidR="00F71C8E" w:rsidRDefault="00F71C8E"/>
    <w:p w:rsidR="00F71C8E" w:rsidRDefault="00F71C8E"/>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F71C8E" w:rsidRPr="004F44D1" w:rsidTr="00FA5BCF">
        <w:tc>
          <w:tcPr>
            <w:tcW w:w="2943" w:type="dxa"/>
            <w:tcBorders>
              <w:top w:val="nil"/>
              <w:left w:val="nil"/>
              <w:bottom w:val="nil"/>
              <w:right w:val="nil"/>
            </w:tcBorders>
          </w:tcPr>
          <w:p w:rsidR="00F71C8E" w:rsidRPr="00574CD8" w:rsidRDefault="00F71C8E" w:rsidP="00FA5BCF">
            <w:pPr>
              <w:pStyle w:val="Aaoeeu"/>
              <w:widowControl/>
              <w:spacing w:before="20" w:after="20"/>
              <w:ind w:right="33"/>
              <w:rPr>
                <w:rFonts w:cs="Times New Roman"/>
                <w:b/>
                <w:bCs/>
                <w:smallCaps/>
                <w:sz w:val="24"/>
                <w:szCs w:val="24"/>
                <w:lang w:val="it-IT"/>
              </w:rPr>
            </w:pPr>
            <w:r w:rsidRPr="00574CD8">
              <w:rPr>
                <w:rFonts w:cs="Times New Roman"/>
                <w:b/>
                <w:bCs/>
                <w:smallCaps/>
                <w:sz w:val="24"/>
                <w:szCs w:val="24"/>
                <w:lang w:val="it-IT"/>
              </w:rPr>
              <w:t xml:space="preserve">Relazioni </w:t>
            </w:r>
            <w:r>
              <w:rPr>
                <w:rFonts w:cs="Times New Roman"/>
                <w:b/>
                <w:bCs/>
                <w:smallCaps/>
                <w:sz w:val="24"/>
                <w:szCs w:val="24"/>
                <w:lang w:val="it-IT"/>
              </w:rPr>
              <w:t xml:space="preserve">presentate </w:t>
            </w:r>
            <w:r w:rsidRPr="002F503E">
              <w:rPr>
                <w:rFonts w:cs="Times New Roman"/>
                <w:b/>
                <w:bCs/>
                <w:smallCaps/>
                <w:sz w:val="24"/>
                <w:szCs w:val="24"/>
                <w:lang w:val="it-IT"/>
              </w:rPr>
              <w:t>in</w:t>
            </w:r>
            <w:r w:rsidRPr="00574CD8">
              <w:rPr>
                <w:rFonts w:cs="Times New Roman"/>
                <w:b/>
                <w:bCs/>
                <w:smallCaps/>
                <w:sz w:val="24"/>
                <w:szCs w:val="24"/>
                <w:lang w:val="it-IT"/>
              </w:rPr>
              <w:t xml:space="preserve"> convegni e seminari di studio nazionali </w:t>
            </w:r>
            <w:r>
              <w:rPr>
                <w:rFonts w:cs="Times New Roman"/>
                <w:b/>
                <w:bCs/>
                <w:smallCaps/>
                <w:sz w:val="24"/>
                <w:szCs w:val="24"/>
                <w:lang w:val="it-IT"/>
              </w:rPr>
              <w:t xml:space="preserve">  </w:t>
            </w:r>
            <w:r w:rsidRPr="00574CD8">
              <w:rPr>
                <w:rFonts w:cs="Times New Roman"/>
                <w:b/>
                <w:bCs/>
                <w:smallCaps/>
                <w:sz w:val="24"/>
                <w:szCs w:val="24"/>
                <w:lang w:val="it-IT"/>
              </w:rPr>
              <w:t>e internazionali</w:t>
            </w:r>
          </w:p>
          <w:p w:rsidR="00F71C8E" w:rsidRPr="00574CD8" w:rsidRDefault="00F71C8E" w:rsidP="00FA5BCF">
            <w:pPr>
              <w:pStyle w:val="Aaoeeu"/>
              <w:widowControl/>
              <w:spacing w:before="20" w:after="20"/>
              <w:ind w:right="33"/>
              <w:jc w:val="right"/>
              <w:rPr>
                <w:rFonts w:cs="Times New Roman"/>
                <w:i/>
                <w:iCs/>
                <w:smallCaps/>
                <w:sz w:val="24"/>
                <w:szCs w:val="24"/>
                <w:lang w:val="it-IT"/>
              </w:rPr>
            </w:pPr>
          </w:p>
        </w:tc>
        <w:tc>
          <w:tcPr>
            <w:tcW w:w="284" w:type="dxa"/>
            <w:tcBorders>
              <w:top w:val="nil"/>
              <w:left w:val="nil"/>
              <w:bottom w:val="nil"/>
              <w:right w:val="nil"/>
            </w:tcBorders>
          </w:tcPr>
          <w:p w:rsidR="00F71C8E" w:rsidRPr="006C39CB" w:rsidRDefault="00F71C8E" w:rsidP="00FA5BCF">
            <w:pPr>
              <w:pStyle w:val="Aaoeeu"/>
              <w:widowControl/>
              <w:spacing w:before="20" w:after="20"/>
              <w:jc w:val="right"/>
              <w:rPr>
                <w:rFonts w:cs="Times New Roman"/>
                <w:lang w:val="it-IT"/>
              </w:rPr>
            </w:pPr>
          </w:p>
        </w:tc>
        <w:tc>
          <w:tcPr>
            <w:tcW w:w="7229" w:type="dxa"/>
            <w:tcBorders>
              <w:top w:val="nil"/>
              <w:left w:val="nil"/>
              <w:bottom w:val="nil"/>
              <w:right w:val="nil"/>
            </w:tcBorders>
          </w:tcPr>
          <w:p w:rsidR="00F71C8E" w:rsidRDefault="00F71C8E" w:rsidP="00BB43F2">
            <w:pPr>
              <w:ind w:right="998"/>
              <w:rPr>
                <w:rFonts w:cs="Times New Roman"/>
                <w:b/>
                <w:bCs/>
                <w:iCs/>
                <w:sz w:val="24"/>
                <w:szCs w:val="24"/>
              </w:rPr>
            </w:pPr>
            <w:r>
              <w:rPr>
                <w:rFonts w:cs="Times New Roman"/>
                <w:b/>
                <w:bCs/>
                <w:iCs/>
                <w:sz w:val="24"/>
                <w:szCs w:val="24"/>
              </w:rPr>
              <w:t xml:space="preserve">A.A.2023 </w:t>
            </w:r>
          </w:p>
          <w:p w:rsidR="00F71C8E" w:rsidRPr="00E83362" w:rsidRDefault="00F71C8E" w:rsidP="004820B7">
            <w:pPr>
              <w:widowControl/>
              <w:autoSpaceDE w:val="0"/>
              <w:autoSpaceDN w:val="0"/>
              <w:adjustRightInd w:val="0"/>
              <w:rPr>
                <w:rFonts w:cs="Times New Roman"/>
                <w:i/>
                <w:sz w:val="24"/>
                <w:szCs w:val="24"/>
              </w:rPr>
            </w:pPr>
            <w:r>
              <w:rPr>
                <w:rFonts w:cs="Times New Roman"/>
                <w:sz w:val="24"/>
                <w:szCs w:val="24"/>
              </w:rPr>
              <w:t>- (</w:t>
            </w:r>
            <w:r w:rsidRPr="00E83362">
              <w:rPr>
                <w:rFonts w:cs="Times New Roman"/>
                <w:b/>
                <w:sz w:val="24"/>
                <w:szCs w:val="24"/>
              </w:rPr>
              <w:t>13-15 aprile</w:t>
            </w:r>
            <w:r>
              <w:rPr>
                <w:rFonts w:cs="Times New Roman"/>
                <w:sz w:val="24"/>
                <w:szCs w:val="24"/>
              </w:rPr>
              <w:t xml:space="preserve">) – Relazione al convegno </w:t>
            </w:r>
            <w:r w:rsidRPr="00E83362">
              <w:rPr>
                <w:rFonts w:cs="Times New Roman"/>
                <w:i/>
                <w:sz w:val="24"/>
                <w:szCs w:val="24"/>
              </w:rPr>
              <w:t>Identità e relazione: sguardi concentrici sulla persona</w:t>
            </w:r>
            <w:r>
              <w:rPr>
                <w:rFonts w:cs="Times New Roman"/>
                <w:i/>
                <w:sz w:val="24"/>
                <w:szCs w:val="24"/>
              </w:rPr>
              <w:t xml:space="preserve">, </w:t>
            </w:r>
            <w:r w:rsidRPr="00E83362">
              <w:rPr>
                <w:rFonts w:cs="Times New Roman"/>
                <w:sz w:val="24"/>
                <w:szCs w:val="24"/>
              </w:rPr>
              <w:t>promosso dall’ADIF e da Roma Tre, presso</w:t>
            </w:r>
            <w:r>
              <w:rPr>
                <w:rFonts w:cs="Times New Roman"/>
                <w:i/>
                <w:sz w:val="24"/>
                <w:szCs w:val="24"/>
              </w:rPr>
              <w:t xml:space="preserve"> </w:t>
            </w:r>
          </w:p>
          <w:p w:rsidR="00F71C8E" w:rsidRDefault="00F71C8E" w:rsidP="004820B7">
            <w:pPr>
              <w:widowControl/>
              <w:autoSpaceDE w:val="0"/>
              <w:autoSpaceDN w:val="0"/>
              <w:adjustRightInd w:val="0"/>
              <w:rPr>
                <w:rFonts w:cs="Times New Roman"/>
                <w:sz w:val="24"/>
                <w:szCs w:val="24"/>
              </w:rPr>
            </w:pPr>
            <w:r w:rsidRPr="004820B7">
              <w:rPr>
                <w:rFonts w:cs="Times New Roman"/>
                <w:bCs/>
                <w:sz w:val="24"/>
                <w:szCs w:val="24"/>
              </w:rPr>
              <w:t>Dipartimento di Scienze della Formazione, Università degli studi di Roma TRE</w:t>
            </w:r>
          </w:p>
          <w:p w:rsidR="00F71C8E" w:rsidRDefault="00F71C8E" w:rsidP="004820B7">
            <w:pPr>
              <w:widowControl/>
              <w:autoSpaceDE w:val="0"/>
              <w:autoSpaceDN w:val="0"/>
              <w:adjustRightInd w:val="0"/>
              <w:rPr>
                <w:rFonts w:cs="Times New Roman"/>
                <w:sz w:val="24"/>
                <w:szCs w:val="24"/>
              </w:rPr>
            </w:pPr>
          </w:p>
          <w:p w:rsidR="00F71C8E" w:rsidRPr="00E83362" w:rsidRDefault="00F71C8E" w:rsidP="004820B7">
            <w:pPr>
              <w:widowControl/>
              <w:autoSpaceDE w:val="0"/>
              <w:autoSpaceDN w:val="0"/>
              <w:adjustRightInd w:val="0"/>
              <w:rPr>
                <w:rFonts w:cs="Times New Roman"/>
                <w:i/>
                <w:sz w:val="24"/>
                <w:szCs w:val="24"/>
              </w:rPr>
            </w:pPr>
            <w:r>
              <w:rPr>
                <w:rFonts w:cs="Times New Roman"/>
                <w:sz w:val="24"/>
                <w:szCs w:val="24"/>
              </w:rPr>
              <w:t>- (</w:t>
            </w:r>
            <w:r w:rsidRPr="00E83362">
              <w:rPr>
                <w:rFonts w:cs="Times New Roman"/>
                <w:b/>
                <w:sz w:val="24"/>
                <w:szCs w:val="24"/>
              </w:rPr>
              <w:t>11 marzo</w:t>
            </w:r>
            <w:r>
              <w:rPr>
                <w:rFonts w:cs="Times New Roman"/>
                <w:sz w:val="24"/>
                <w:szCs w:val="24"/>
              </w:rPr>
              <w:t xml:space="preserve">) – Relazione al convegno </w:t>
            </w:r>
            <w:r w:rsidRPr="00E83362">
              <w:rPr>
                <w:rFonts w:cs="Times New Roman"/>
                <w:i/>
                <w:sz w:val="24"/>
                <w:szCs w:val="24"/>
              </w:rPr>
              <w:t>Vivere la complessità quali risorse culturali ed educative</w:t>
            </w:r>
            <w:r>
              <w:rPr>
                <w:rFonts w:cs="Times New Roman"/>
                <w:i/>
                <w:sz w:val="24"/>
                <w:szCs w:val="24"/>
              </w:rPr>
              <w:t xml:space="preserve">, </w:t>
            </w:r>
            <w:r w:rsidRPr="00E83362">
              <w:rPr>
                <w:rFonts w:cs="Times New Roman"/>
                <w:sz w:val="24"/>
                <w:szCs w:val="24"/>
              </w:rPr>
              <w:t>promosso da ASTER cultura, presso</w:t>
            </w:r>
            <w:r>
              <w:rPr>
                <w:rFonts w:cs="Times New Roman"/>
                <w:i/>
                <w:sz w:val="24"/>
                <w:szCs w:val="24"/>
              </w:rPr>
              <w:t xml:space="preserve"> </w:t>
            </w:r>
            <w:r w:rsidRPr="004820B7">
              <w:rPr>
                <w:rFonts w:cs="Times New Roman"/>
                <w:bCs/>
                <w:sz w:val="24"/>
                <w:szCs w:val="24"/>
              </w:rPr>
              <w:t>Dipartimento di Scienze della Formazione, Università degli studi di Roma TRE</w:t>
            </w:r>
            <w:r>
              <w:rPr>
                <w:rFonts w:cs="Times New Roman"/>
                <w:bCs/>
                <w:sz w:val="24"/>
                <w:szCs w:val="24"/>
              </w:rPr>
              <w:t>.</w:t>
            </w:r>
          </w:p>
          <w:p w:rsidR="00F71C8E" w:rsidRDefault="00F71C8E" w:rsidP="004820B7">
            <w:pPr>
              <w:widowControl/>
              <w:autoSpaceDE w:val="0"/>
              <w:autoSpaceDN w:val="0"/>
              <w:adjustRightInd w:val="0"/>
              <w:rPr>
                <w:rFonts w:cs="Times New Roman"/>
                <w:sz w:val="24"/>
                <w:szCs w:val="24"/>
              </w:rPr>
            </w:pPr>
          </w:p>
          <w:p w:rsidR="00F71C8E" w:rsidRPr="004820B7" w:rsidRDefault="00F71C8E" w:rsidP="004820B7">
            <w:pPr>
              <w:widowControl/>
              <w:autoSpaceDE w:val="0"/>
              <w:autoSpaceDN w:val="0"/>
              <w:adjustRightInd w:val="0"/>
              <w:rPr>
                <w:rFonts w:cs="Times New Roman"/>
                <w:i/>
                <w:color w:val="000000"/>
                <w:sz w:val="24"/>
                <w:szCs w:val="24"/>
                <w:lang w:bidi="ar-SA"/>
              </w:rPr>
            </w:pPr>
            <w:r w:rsidRPr="00EA5F2E">
              <w:rPr>
                <w:rFonts w:cs="Times New Roman"/>
                <w:sz w:val="24"/>
                <w:szCs w:val="24"/>
              </w:rPr>
              <w:t xml:space="preserve">– </w:t>
            </w:r>
            <w:r>
              <w:rPr>
                <w:rFonts w:cs="Times New Roman"/>
                <w:b/>
                <w:bCs/>
                <w:iCs/>
                <w:sz w:val="24"/>
                <w:szCs w:val="24"/>
              </w:rPr>
              <w:t xml:space="preserve">(17-18 febbraio) </w:t>
            </w:r>
            <w:r w:rsidRPr="004820B7">
              <w:rPr>
                <w:rFonts w:cs="Times New Roman"/>
                <w:bCs/>
                <w:iCs/>
                <w:sz w:val="24"/>
                <w:szCs w:val="24"/>
              </w:rPr>
              <w:t>Relazione  al convegno</w:t>
            </w:r>
            <w:r>
              <w:rPr>
                <w:rFonts w:cs="Times New Roman"/>
                <w:b/>
                <w:bCs/>
                <w:iCs/>
                <w:sz w:val="24"/>
                <w:szCs w:val="24"/>
              </w:rPr>
              <w:t xml:space="preserve"> </w:t>
            </w:r>
            <w:r w:rsidRPr="004820B7">
              <w:rPr>
                <w:rFonts w:cs="Times New Roman"/>
                <w:i/>
                <w:color w:val="000000"/>
                <w:sz w:val="24"/>
                <w:szCs w:val="24"/>
                <w:lang w:bidi="ar-SA"/>
              </w:rPr>
              <w:t>Autorità e mediazione:</w:t>
            </w:r>
          </w:p>
          <w:p w:rsidR="00F71C8E" w:rsidRPr="00622686" w:rsidRDefault="00F71C8E" w:rsidP="004820B7">
            <w:pPr>
              <w:widowControl/>
              <w:autoSpaceDE w:val="0"/>
              <w:autoSpaceDN w:val="0"/>
              <w:adjustRightInd w:val="0"/>
              <w:rPr>
                <w:rFonts w:cs="Times New Roman"/>
                <w:color w:val="000000"/>
                <w:sz w:val="24"/>
                <w:szCs w:val="24"/>
                <w:lang w:bidi="ar-SA"/>
              </w:rPr>
            </w:pPr>
            <w:r w:rsidRPr="004820B7">
              <w:rPr>
                <w:rFonts w:cs="Times New Roman"/>
                <w:i/>
                <w:color w:val="000000"/>
                <w:sz w:val="24"/>
                <w:szCs w:val="24"/>
                <w:lang w:bidi="ar-SA"/>
              </w:rPr>
              <w:t>le relazioni asimmetriche nella Chiesa</w:t>
            </w:r>
            <w:r>
              <w:rPr>
                <w:rFonts w:cs="Times New Roman"/>
                <w:i/>
                <w:color w:val="000000"/>
                <w:sz w:val="24"/>
                <w:szCs w:val="24"/>
                <w:lang w:bidi="ar-SA"/>
              </w:rPr>
              <w:t xml:space="preserve">, </w:t>
            </w:r>
            <w:r w:rsidRPr="00622686">
              <w:rPr>
                <w:rFonts w:cs="Times New Roman"/>
                <w:color w:val="000000"/>
                <w:sz w:val="24"/>
                <w:szCs w:val="24"/>
                <w:lang w:bidi="ar-SA"/>
              </w:rPr>
              <w:t>Pontificia Università della Santa Croce, Roma</w:t>
            </w:r>
          </w:p>
          <w:p w:rsidR="00F71C8E" w:rsidRDefault="00F71C8E" w:rsidP="004820B7">
            <w:pPr>
              <w:rPr>
                <w:rFonts w:cs="Times New Roman"/>
                <w:b/>
                <w:bCs/>
                <w:iCs/>
                <w:sz w:val="24"/>
                <w:szCs w:val="24"/>
              </w:rPr>
            </w:pPr>
          </w:p>
          <w:p w:rsidR="00F71C8E" w:rsidRPr="004820B7" w:rsidRDefault="00F71C8E" w:rsidP="004820B7">
            <w:pPr>
              <w:rPr>
                <w:sz w:val="24"/>
                <w:szCs w:val="24"/>
              </w:rPr>
            </w:pPr>
            <w:r w:rsidRPr="00EA5F2E">
              <w:rPr>
                <w:rFonts w:cs="Times New Roman"/>
                <w:sz w:val="24"/>
                <w:szCs w:val="24"/>
              </w:rPr>
              <w:t xml:space="preserve">– </w:t>
            </w:r>
            <w:r w:rsidRPr="004820B7">
              <w:rPr>
                <w:rFonts w:cs="Times New Roman"/>
                <w:b/>
                <w:bCs/>
                <w:iCs/>
                <w:sz w:val="24"/>
                <w:szCs w:val="24"/>
              </w:rPr>
              <w:t>(18 gennaio)</w:t>
            </w:r>
            <w:r w:rsidRPr="004820B7">
              <w:rPr>
                <w:rFonts w:cs="Times New Roman"/>
                <w:bCs/>
                <w:iCs/>
                <w:sz w:val="24"/>
                <w:szCs w:val="24"/>
              </w:rPr>
              <w:t xml:space="preserve"> Relazione</w:t>
            </w:r>
            <w:r w:rsidRPr="004820B7">
              <w:rPr>
                <w:rFonts w:cs="Times New Roman"/>
                <w:b/>
                <w:bCs/>
                <w:iCs/>
                <w:sz w:val="24"/>
                <w:szCs w:val="24"/>
              </w:rPr>
              <w:t xml:space="preserve"> </w:t>
            </w:r>
            <w:r w:rsidRPr="004820B7">
              <w:rPr>
                <w:i/>
                <w:sz w:val="24"/>
                <w:szCs w:val="24"/>
              </w:rPr>
              <w:t xml:space="preserve"> La complessità contemporanea: un’analisi sociologica del fenomeno religioso </w:t>
            </w:r>
            <w:r w:rsidRPr="004820B7">
              <w:rPr>
                <w:sz w:val="24"/>
                <w:szCs w:val="24"/>
              </w:rPr>
              <w:t xml:space="preserve">all’inaugurazione </w:t>
            </w:r>
            <w:r>
              <w:rPr>
                <w:sz w:val="24"/>
                <w:szCs w:val="24"/>
              </w:rPr>
              <w:t>A</w:t>
            </w:r>
            <w:r w:rsidRPr="004820B7">
              <w:rPr>
                <w:sz w:val="24"/>
                <w:szCs w:val="24"/>
              </w:rPr>
              <w:t xml:space="preserve">nno </w:t>
            </w:r>
            <w:r>
              <w:rPr>
                <w:sz w:val="24"/>
                <w:szCs w:val="24"/>
              </w:rPr>
              <w:t>A</w:t>
            </w:r>
            <w:r w:rsidRPr="004820B7">
              <w:rPr>
                <w:sz w:val="24"/>
                <w:szCs w:val="24"/>
              </w:rPr>
              <w:t>ccademico</w:t>
            </w:r>
            <w:r w:rsidRPr="004820B7">
              <w:rPr>
                <w:i/>
                <w:sz w:val="24"/>
                <w:szCs w:val="24"/>
              </w:rPr>
              <w:t xml:space="preserve"> </w:t>
            </w:r>
            <w:r w:rsidRPr="004820B7">
              <w:rPr>
                <w:sz w:val="24"/>
                <w:szCs w:val="24"/>
              </w:rPr>
              <w:t>del Centro</w:t>
            </w:r>
            <w:r w:rsidRPr="004820B7">
              <w:rPr>
                <w:i/>
                <w:sz w:val="24"/>
                <w:szCs w:val="24"/>
              </w:rPr>
              <w:t xml:space="preserve"> </w:t>
            </w:r>
            <w:r w:rsidRPr="004820B7">
              <w:rPr>
                <w:sz w:val="24"/>
                <w:szCs w:val="24"/>
              </w:rPr>
              <w:t>Teologia San Paolo VI</w:t>
            </w:r>
            <w:r>
              <w:rPr>
                <w:sz w:val="24"/>
                <w:szCs w:val="24"/>
              </w:rPr>
              <w:t>, Aula Magna Diocesi di Teramo, Teramo.</w:t>
            </w:r>
          </w:p>
          <w:p w:rsidR="00F71C8E" w:rsidRDefault="00F71C8E" w:rsidP="004820B7">
            <w:pPr>
              <w:jc w:val="both"/>
              <w:rPr>
                <w:rFonts w:cs="Times New Roman"/>
                <w:b/>
                <w:bCs/>
                <w:iCs/>
                <w:sz w:val="24"/>
                <w:szCs w:val="24"/>
              </w:rPr>
            </w:pPr>
          </w:p>
          <w:p w:rsidR="00F71C8E" w:rsidRPr="004820B7" w:rsidRDefault="00F71C8E" w:rsidP="004820B7">
            <w:pPr>
              <w:jc w:val="both"/>
              <w:rPr>
                <w:rFonts w:cs="Times New Roman"/>
                <w:iCs/>
                <w:sz w:val="24"/>
                <w:szCs w:val="24"/>
              </w:rPr>
            </w:pPr>
            <w:r w:rsidRPr="00025B4A">
              <w:rPr>
                <w:rFonts w:cs="Times New Roman"/>
                <w:b/>
                <w:bCs/>
                <w:iCs/>
                <w:sz w:val="24"/>
                <w:szCs w:val="24"/>
              </w:rPr>
              <w:t>A.A.202</w:t>
            </w:r>
            <w:r>
              <w:rPr>
                <w:rFonts w:cs="Times New Roman"/>
                <w:b/>
                <w:bCs/>
                <w:iCs/>
                <w:sz w:val="24"/>
                <w:szCs w:val="24"/>
              </w:rPr>
              <w:t>2</w:t>
            </w:r>
            <w:r w:rsidRPr="000535A6">
              <w:rPr>
                <w:rFonts w:cs="Times New Roman"/>
                <w:iCs/>
                <w:sz w:val="24"/>
                <w:szCs w:val="24"/>
              </w:rPr>
              <w:t xml:space="preserve"> </w:t>
            </w:r>
          </w:p>
          <w:p w:rsidR="00F71C8E" w:rsidRDefault="00F71C8E" w:rsidP="004820B7">
            <w:pPr>
              <w:tabs>
                <w:tab w:val="left" w:pos="8640"/>
              </w:tabs>
              <w:autoSpaceDE w:val="0"/>
              <w:autoSpaceDN w:val="0"/>
              <w:adjustRightInd w:val="0"/>
              <w:jc w:val="both"/>
              <w:rPr>
                <w:rFonts w:cs="Times New Roman"/>
                <w:b/>
                <w:bCs/>
                <w:sz w:val="24"/>
                <w:szCs w:val="24"/>
              </w:rPr>
            </w:pPr>
            <w:r w:rsidRPr="00EA5F2E">
              <w:rPr>
                <w:rFonts w:cs="Times New Roman"/>
                <w:sz w:val="24"/>
                <w:szCs w:val="24"/>
              </w:rPr>
              <w:t xml:space="preserve">– </w:t>
            </w:r>
            <w:r>
              <w:rPr>
                <w:rFonts w:cs="Times New Roman"/>
                <w:b/>
                <w:bCs/>
                <w:sz w:val="24"/>
                <w:szCs w:val="24"/>
              </w:rPr>
              <w:t xml:space="preserve">(5 dicembre) </w:t>
            </w:r>
            <w:r w:rsidRPr="004820B7">
              <w:rPr>
                <w:rFonts w:cs="Times New Roman"/>
                <w:bCs/>
                <w:sz w:val="24"/>
                <w:szCs w:val="24"/>
              </w:rPr>
              <w:t xml:space="preserve">Relazione </w:t>
            </w:r>
            <w:r>
              <w:rPr>
                <w:rFonts w:cs="Times New Roman"/>
                <w:bCs/>
                <w:sz w:val="24"/>
                <w:szCs w:val="24"/>
              </w:rPr>
              <w:t xml:space="preserve">presentazione libro </w:t>
            </w:r>
            <w:r w:rsidRPr="004820B7">
              <w:rPr>
                <w:rFonts w:cs="Times New Roman"/>
                <w:bCs/>
                <w:i/>
                <w:sz w:val="24"/>
                <w:szCs w:val="24"/>
              </w:rPr>
              <w:t xml:space="preserve">Papa Francesco parla alle donne, Aula 8, </w:t>
            </w:r>
            <w:r w:rsidRPr="004820B7">
              <w:rPr>
                <w:rFonts w:cs="Times New Roman"/>
                <w:bCs/>
                <w:sz w:val="24"/>
                <w:szCs w:val="24"/>
              </w:rPr>
              <w:t xml:space="preserve"> Dipartimento di Scienze della Formazione, Università degli studi di Roma TRE</w:t>
            </w:r>
          </w:p>
          <w:p w:rsidR="00F71C8E" w:rsidRDefault="00F71C8E" w:rsidP="0011125E">
            <w:pPr>
              <w:tabs>
                <w:tab w:val="left" w:pos="8640"/>
              </w:tabs>
              <w:autoSpaceDE w:val="0"/>
              <w:autoSpaceDN w:val="0"/>
              <w:adjustRightInd w:val="0"/>
              <w:jc w:val="both"/>
              <w:rPr>
                <w:rFonts w:cs="Times New Roman"/>
                <w:b/>
                <w:bCs/>
                <w:sz w:val="24"/>
                <w:szCs w:val="24"/>
              </w:rPr>
            </w:pPr>
          </w:p>
          <w:p w:rsidR="00F71C8E" w:rsidRDefault="00F71C8E" w:rsidP="0011125E">
            <w:pPr>
              <w:tabs>
                <w:tab w:val="left" w:pos="8640"/>
              </w:tabs>
              <w:autoSpaceDE w:val="0"/>
              <w:autoSpaceDN w:val="0"/>
              <w:adjustRightInd w:val="0"/>
              <w:jc w:val="both"/>
              <w:rPr>
                <w:rFonts w:cs="Times New Roman"/>
                <w:b/>
                <w:bCs/>
                <w:sz w:val="24"/>
                <w:szCs w:val="24"/>
              </w:rPr>
            </w:pPr>
            <w:r w:rsidRPr="00EA5F2E">
              <w:rPr>
                <w:rFonts w:cs="Times New Roman"/>
                <w:sz w:val="24"/>
                <w:szCs w:val="24"/>
              </w:rPr>
              <w:t xml:space="preserve">– </w:t>
            </w:r>
            <w:r>
              <w:rPr>
                <w:rFonts w:cs="Times New Roman"/>
                <w:b/>
                <w:bCs/>
                <w:sz w:val="24"/>
                <w:szCs w:val="24"/>
              </w:rPr>
              <w:t xml:space="preserve">(1 dicembre) </w:t>
            </w:r>
            <w:r w:rsidRPr="004820B7">
              <w:rPr>
                <w:rFonts w:cs="Times New Roman"/>
                <w:bCs/>
                <w:sz w:val="24"/>
                <w:szCs w:val="24"/>
              </w:rPr>
              <w:t xml:space="preserve">Relazione convegno </w:t>
            </w:r>
            <w:r w:rsidRPr="004820B7">
              <w:rPr>
                <w:rFonts w:cs="Times New Roman"/>
                <w:bCs/>
                <w:i/>
                <w:sz w:val="24"/>
                <w:szCs w:val="24"/>
              </w:rPr>
              <w:t>La felicità. Luoghi familiari e relazioni significative alle radici dell’etica</w:t>
            </w:r>
            <w:r w:rsidRPr="004820B7">
              <w:rPr>
                <w:rFonts w:cs="Times New Roman"/>
                <w:bCs/>
                <w:sz w:val="24"/>
                <w:szCs w:val="24"/>
              </w:rPr>
              <w:t>, Aula P02,  Dipartimento di Scienze della Formazione, Università degli studi di Roma TRE</w:t>
            </w:r>
          </w:p>
          <w:p w:rsidR="00F71C8E" w:rsidRDefault="00F71C8E" w:rsidP="0011125E">
            <w:pPr>
              <w:tabs>
                <w:tab w:val="left" w:pos="8640"/>
              </w:tabs>
              <w:autoSpaceDE w:val="0"/>
              <w:autoSpaceDN w:val="0"/>
              <w:adjustRightInd w:val="0"/>
              <w:jc w:val="both"/>
              <w:rPr>
                <w:rFonts w:cs="Times New Roman"/>
                <w:b/>
                <w:bCs/>
                <w:sz w:val="24"/>
                <w:szCs w:val="24"/>
              </w:rPr>
            </w:pPr>
          </w:p>
          <w:p w:rsidR="00F71C8E" w:rsidRDefault="00F71C8E" w:rsidP="0011125E">
            <w:pPr>
              <w:tabs>
                <w:tab w:val="left" w:pos="8640"/>
              </w:tabs>
              <w:autoSpaceDE w:val="0"/>
              <w:autoSpaceDN w:val="0"/>
              <w:adjustRightInd w:val="0"/>
              <w:jc w:val="both"/>
              <w:rPr>
                <w:rFonts w:cs="Times New Roman"/>
                <w:b/>
                <w:bCs/>
                <w:sz w:val="24"/>
                <w:szCs w:val="24"/>
              </w:rPr>
            </w:pPr>
            <w:r w:rsidRPr="00EA5F2E">
              <w:rPr>
                <w:rFonts w:cs="Times New Roman"/>
                <w:sz w:val="24"/>
                <w:szCs w:val="24"/>
              </w:rPr>
              <w:t xml:space="preserve">– </w:t>
            </w:r>
            <w:r>
              <w:rPr>
                <w:rFonts w:cs="Times New Roman"/>
                <w:b/>
                <w:bCs/>
                <w:sz w:val="24"/>
                <w:szCs w:val="24"/>
              </w:rPr>
              <w:t xml:space="preserve">(29 novembre) </w:t>
            </w:r>
            <w:r w:rsidRPr="00DF60FE">
              <w:rPr>
                <w:rFonts w:cs="Times New Roman"/>
                <w:bCs/>
                <w:sz w:val="24"/>
                <w:szCs w:val="24"/>
              </w:rPr>
              <w:t xml:space="preserve">Relazione presentazione libro </w:t>
            </w:r>
            <w:r w:rsidRPr="00DF60FE">
              <w:rPr>
                <w:rFonts w:cs="Times New Roman"/>
                <w:bCs/>
                <w:i/>
                <w:sz w:val="24"/>
                <w:szCs w:val="24"/>
              </w:rPr>
              <w:t>Karl Mannaheim e le trasformazioni sociali del nostro tempo</w:t>
            </w:r>
            <w:r w:rsidRPr="00DF60FE">
              <w:rPr>
                <w:rFonts w:cs="Times New Roman"/>
                <w:bCs/>
                <w:sz w:val="24"/>
                <w:szCs w:val="24"/>
              </w:rPr>
              <w:t>, aula 5 Dipartimento di Scienze della Formazione, Università degli studi di Roma TRE.</w:t>
            </w:r>
          </w:p>
          <w:p w:rsidR="00F71C8E" w:rsidRDefault="00F71C8E" w:rsidP="0011125E">
            <w:pPr>
              <w:tabs>
                <w:tab w:val="left" w:pos="8640"/>
              </w:tabs>
              <w:autoSpaceDE w:val="0"/>
              <w:autoSpaceDN w:val="0"/>
              <w:adjustRightInd w:val="0"/>
              <w:jc w:val="both"/>
              <w:rPr>
                <w:rFonts w:cs="Times New Roman"/>
                <w:b/>
                <w:bCs/>
                <w:sz w:val="24"/>
                <w:szCs w:val="24"/>
              </w:rPr>
            </w:pPr>
          </w:p>
          <w:p w:rsidR="00F71C8E" w:rsidRDefault="00F71C8E" w:rsidP="0011125E">
            <w:pPr>
              <w:tabs>
                <w:tab w:val="left" w:pos="8640"/>
              </w:tabs>
              <w:autoSpaceDE w:val="0"/>
              <w:autoSpaceDN w:val="0"/>
              <w:adjustRightInd w:val="0"/>
              <w:jc w:val="both"/>
              <w:rPr>
                <w:rFonts w:cs="Times New Roman"/>
                <w:b/>
                <w:bCs/>
                <w:sz w:val="24"/>
                <w:szCs w:val="24"/>
              </w:rPr>
            </w:pPr>
            <w:r w:rsidRPr="00EA5F2E">
              <w:rPr>
                <w:rFonts w:cs="Times New Roman"/>
                <w:sz w:val="24"/>
                <w:szCs w:val="24"/>
              </w:rPr>
              <w:t xml:space="preserve">– </w:t>
            </w:r>
            <w:r>
              <w:rPr>
                <w:rFonts w:cs="Times New Roman"/>
                <w:b/>
                <w:bCs/>
                <w:sz w:val="24"/>
                <w:szCs w:val="24"/>
              </w:rPr>
              <w:t>(29 ottobre)</w:t>
            </w:r>
            <w:r w:rsidRPr="0083637F">
              <w:rPr>
                <w:rFonts w:cs="Times New Roman"/>
                <w:bCs/>
                <w:sz w:val="24"/>
                <w:szCs w:val="24"/>
              </w:rPr>
              <w:t xml:space="preserve"> Relazione al</w:t>
            </w:r>
            <w:r>
              <w:rPr>
                <w:rFonts w:cs="Times New Roman"/>
                <w:bCs/>
                <w:sz w:val="24"/>
                <w:szCs w:val="24"/>
              </w:rPr>
              <w:t xml:space="preserve"> seminario di studi </w:t>
            </w:r>
            <w:r w:rsidRPr="00682EE0">
              <w:rPr>
                <w:rFonts w:cs="Times New Roman"/>
                <w:bCs/>
                <w:i/>
                <w:sz w:val="24"/>
                <w:szCs w:val="24"/>
              </w:rPr>
              <w:t>Persona si dice in molti modi</w:t>
            </w:r>
            <w:r>
              <w:rPr>
                <w:rFonts w:cs="Times New Roman"/>
                <w:bCs/>
                <w:sz w:val="24"/>
                <w:szCs w:val="24"/>
              </w:rPr>
              <w:t>, promosso dall’A.D.I.F. Associazione Docenti Italiani di Filosofia, Villa Falconieri, Frascati.</w:t>
            </w:r>
          </w:p>
          <w:p w:rsidR="00F71C8E" w:rsidRDefault="00F71C8E" w:rsidP="0011125E">
            <w:pPr>
              <w:tabs>
                <w:tab w:val="left" w:pos="8640"/>
              </w:tabs>
              <w:autoSpaceDE w:val="0"/>
              <w:autoSpaceDN w:val="0"/>
              <w:adjustRightInd w:val="0"/>
              <w:jc w:val="both"/>
              <w:rPr>
                <w:rFonts w:cs="Times New Roman"/>
                <w:b/>
                <w:bCs/>
                <w:sz w:val="24"/>
                <w:szCs w:val="24"/>
              </w:rPr>
            </w:pPr>
          </w:p>
          <w:p w:rsidR="00F71C8E" w:rsidRPr="0083637F" w:rsidRDefault="00F71C8E" w:rsidP="0011125E">
            <w:pPr>
              <w:tabs>
                <w:tab w:val="left" w:pos="8640"/>
              </w:tabs>
              <w:autoSpaceDE w:val="0"/>
              <w:autoSpaceDN w:val="0"/>
              <w:adjustRightInd w:val="0"/>
              <w:jc w:val="both"/>
              <w:rPr>
                <w:rFonts w:cs="Times New Roman"/>
                <w:bCs/>
                <w:sz w:val="24"/>
                <w:szCs w:val="24"/>
              </w:rPr>
            </w:pPr>
            <w:r w:rsidRPr="00EA5F2E">
              <w:rPr>
                <w:rFonts w:cs="Times New Roman"/>
                <w:sz w:val="24"/>
                <w:szCs w:val="24"/>
              </w:rPr>
              <w:t xml:space="preserve">– </w:t>
            </w:r>
            <w:r>
              <w:rPr>
                <w:rFonts w:cs="Times New Roman"/>
                <w:b/>
                <w:bCs/>
                <w:sz w:val="24"/>
                <w:szCs w:val="24"/>
              </w:rPr>
              <w:t xml:space="preserve">(18 ottobre) </w:t>
            </w:r>
            <w:r w:rsidRPr="0083637F">
              <w:rPr>
                <w:rFonts w:cs="Times New Roman"/>
                <w:bCs/>
                <w:sz w:val="24"/>
                <w:szCs w:val="24"/>
              </w:rPr>
              <w:t xml:space="preserve">Relazione al </w:t>
            </w:r>
            <w:r w:rsidRPr="0083637F">
              <w:rPr>
                <w:rFonts w:cs="Times New Roman"/>
                <w:bCs/>
                <w:i/>
                <w:sz w:val="24"/>
                <w:szCs w:val="24"/>
              </w:rPr>
              <w:t>convegno 60° Anniversario dell’Apertura del Concilio Vaticano II. Il Concilio Eredità e prospettive a sessant’anni dall’apertura (1962-2022</w:t>
            </w:r>
            <w:r w:rsidRPr="0083637F">
              <w:rPr>
                <w:rFonts w:cs="Times New Roman"/>
                <w:bCs/>
                <w:sz w:val="24"/>
                <w:szCs w:val="24"/>
              </w:rPr>
              <w:t>), promosso dal Dipartimento di Scienze della Formazione, Università degli Studi di Roma Tre, Servizio per la cultura e l’università del Vicariato di Roma, Aula Volpi, via del Castro Pretorio, Roma.</w:t>
            </w:r>
          </w:p>
          <w:p w:rsidR="00F71C8E" w:rsidRDefault="00F71C8E" w:rsidP="0011125E">
            <w:pPr>
              <w:tabs>
                <w:tab w:val="left" w:pos="8640"/>
              </w:tabs>
              <w:autoSpaceDE w:val="0"/>
              <w:autoSpaceDN w:val="0"/>
              <w:adjustRightInd w:val="0"/>
              <w:jc w:val="both"/>
              <w:rPr>
                <w:rFonts w:cs="Times New Roman"/>
                <w:b/>
                <w:bCs/>
                <w:sz w:val="24"/>
                <w:szCs w:val="24"/>
              </w:rPr>
            </w:pPr>
          </w:p>
          <w:p w:rsidR="00F71C8E" w:rsidRPr="007A6DD3" w:rsidRDefault="00F71C8E" w:rsidP="0011125E">
            <w:pPr>
              <w:tabs>
                <w:tab w:val="left" w:pos="8640"/>
              </w:tabs>
              <w:autoSpaceDE w:val="0"/>
              <w:autoSpaceDN w:val="0"/>
              <w:adjustRightInd w:val="0"/>
              <w:jc w:val="both"/>
              <w:rPr>
                <w:rFonts w:cs="Times New Roman"/>
                <w:bCs/>
                <w:sz w:val="24"/>
                <w:szCs w:val="24"/>
              </w:rPr>
            </w:pPr>
            <w:r w:rsidRPr="00EA5F2E">
              <w:rPr>
                <w:rFonts w:cs="Times New Roman"/>
                <w:sz w:val="24"/>
                <w:szCs w:val="24"/>
              </w:rPr>
              <w:t xml:space="preserve">– </w:t>
            </w:r>
            <w:r>
              <w:rPr>
                <w:rFonts w:cs="Times New Roman"/>
                <w:b/>
                <w:bCs/>
                <w:sz w:val="24"/>
                <w:szCs w:val="24"/>
              </w:rPr>
              <w:t xml:space="preserve">(3-6 ottobre) </w:t>
            </w:r>
            <w:r w:rsidRPr="007A6DD3">
              <w:rPr>
                <w:rFonts w:cs="Times New Roman"/>
                <w:bCs/>
                <w:sz w:val="24"/>
                <w:szCs w:val="24"/>
              </w:rPr>
              <w:t xml:space="preserve">Relazione al convegno </w:t>
            </w:r>
            <w:r w:rsidRPr="007A6DD3">
              <w:rPr>
                <w:rFonts w:cs="Times New Roman"/>
                <w:bCs/>
                <w:i/>
                <w:sz w:val="24"/>
                <w:szCs w:val="24"/>
              </w:rPr>
              <w:t>La santità oggi</w:t>
            </w:r>
            <w:r w:rsidRPr="007A6DD3">
              <w:rPr>
                <w:rFonts w:cs="Times New Roman"/>
                <w:bCs/>
                <w:sz w:val="24"/>
                <w:szCs w:val="24"/>
              </w:rPr>
              <w:t>, promosso dal Dicastero delle Cause dei Santi, Istituto Patristico Agostinianum, Roma</w:t>
            </w:r>
          </w:p>
          <w:p w:rsidR="00F71C8E" w:rsidRDefault="00F71C8E" w:rsidP="0011125E">
            <w:pPr>
              <w:jc w:val="both"/>
              <w:rPr>
                <w:b/>
                <w:sz w:val="24"/>
                <w:szCs w:val="24"/>
              </w:rPr>
            </w:pPr>
            <w:r>
              <w:rPr>
                <w:b/>
                <w:sz w:val="24"/>
                <w:szCs w:val="24"/>
              </w:rPr>
              <w:t xml:space="preserve"> </w:t>
            </w:r>
          </w:p>
          <w:p w:rsidR="00F71C8E" w:rsidRPr="007A6DD3" w:rsidRDefault="00F71C8E" w:rsidP="0011125E">
            <w:pPr>
              <w:jc w:val="both"/>
              <w:rPr>
                <w:i/>
                <w:sz w:val="24"/>
                <w:szCs w:val="24"/>
              </w:rPr>
            </w:pPr>
            <w:r w:rsidRPr="00EA5F2E">
              <w:rPr>
                <w:rFonts w:cs="Times New Roman"/>
                <w:sz w:val="24"/>
                <w:szCs w:val="24"/>
              </w:rPr>
              <w:t xml:space="preserve">– </w:t>
            </w:r>
            <w:r>
              <w:rPr>
                <w:b/>
                <w:sz w:val="24"/>
                <w:szCs w:val="24"/>
              </w:rPr>
              <w:t>(</w:t>
            </w:r>
            <w:r w:rsidRPr="007A6DD3">
              <w:rPr>
                <w:b/>
                <w:sz w:val="24"/>
                <w:szCs w:val="24"/>
              </w:rPr>
              <w:t>8-11 settembre</w:t>
            </w:r>
            <w:r>
              <w:rPr>
                <w:b/>
                <w:sz w:val="24"/>
                <w:szCs w:val="24"/>
              </w:rPr>
              <w:t xml:space="preserve">) </w:t>
            </w:r>
            <w:r w:rsidRPr="007A6DD3">
              <w:rPr>
                <w:sz w:val="24"/>
                <w:szCs w:val="24"/>
              </w:rPr>
              <w:t>Relazione al convegno</w:t>
            </w:r>
            <w:r w:rsidRPr="007A6DD3">
              <w:rPr>
                <w:b/>
                <w:sz w:val="24"/>
                <w:szCs w:val="24"/>
              </w:rPr>
              <w:t xml:space="preserve">  </w:t>
            </w:r>
            <w:r w:rsidRPr="007A6DD3">
              <w:rPr>
                <w:i/>
                <w:sz w:val="24"/>
                <w:szCs w:val="24"/>
              </w:rPr>
              <w:t>Nella Terra di Diana</w:t>
            </w:r>
            <w:r>
              <w:rPr>
                <w:i/>
                <w:sz w:val="24"/>
                <w:szCs w:val="24"/>
              </w:rPr>
              <w:t xml:space="preserve"> </w:t>
            </w:r>
            <w:r w:rsidRPr="007A6DD3">
              <w:rPr>
                <w:i/>
                <w:sz w:val="24"/>
                <w:szCs w:val="24"/>
              </w:rPr>
              <w:t>Festival di Antropologia e Storia delle Religioni,</w:t>
            </w:r>
            <w:r w:rsidRPr="007A6DD3">
              <w:rPr>
                <w:b/>
                <w:sz w:val="24"/>
                <w:szCs w:val="24"/>
              </w:rPr>
              <w:t xml:space="preserve"> </w:t>
            </w:r>
            <w:r w:rsidRPr="007A6DD3">
              <w:rPr>
                <w:sz w:val="24"/>
                <w:szCs w:val="24"/>
              </w:rPr>
              <w:t>promosso dal</w:t>
            </w:r>
            <w:r w:rsidRPr="007A6DD3">
              <w:rPr>
                <w:b/>
                <w:sz w:val="24"/>
                <w:szCs w:val="24"/>
              </w:rPr>
              <w:t xml:space="preserve"> </w:t>
            </w:r>
            <w:r w:rsidRPr="007A6DD3">
              <w:rPr>
                <w:sz w:val="24"/>
                <w:szCs w:val="24"/>
              </w:rPr>
              <w:t xml:space="preserve"> Direttore del Museo delle Religioni “Raffaele Pettazzoni”, Nemi</w:t>
            </w:r>
            <w:r>
              <w:rPr>
                <w:sz w:val="24"/>
                <w:szCs w:val="24"/>
              </w:rPr>
              <w:t>.</w:t>
            </w:r>
          </w:p>
          <w:p w:rsidR="00F71C8E" w:rsidRDefault="00F71C8E" w:rsidP="0011125E">
            <w:pPr>
              <w:tabs>
                <w:tab w:val="left" w:pos="8640"/>
              </w:tabs>
              <w:autoSpaceDE w:val="0"/>
              <w:autoSpaceDN w:val="0"/>
              <w:adjustRightInd w:val="0"/>
              <w:jc w:val="both"/>
              <w:rPr>
                <w:rFonts w:cs="Times New Roman"/>
                <w:b/>
                <w:bCs/>
                <w:sz w:val="24"/>
                <w:szCs w:val="24"/>
              </w:rPr>
            </w:pPr>
          </w:p>
          <w:p w:rsidR="00F71C8E" w:rsidRPr="00FF3385" w:rsidRDefault="00F71C8E" w:rsidP="0011125E">
            <w:pPr>
              <w:tabs>
                <w:tab w:val="left" w:pos="6868"/>
              </w:tabs>
              <w:jc w:val="both"/>
              <w:rPr>
                <w:rFonts w:cs="Times New Roman"/>
                <w:bCs/>
                <w:color w:val="000000"/>
                <w:sz w:val="24"/>
                <w:szCs w:val="24"/>
              </w:rPr>
            </w:pPr>
            <w:r w:rsidRPr="00EA5F2E">
              <w:rPr>
                <w:rFonts w:cs="Times New Roman"/>
                <w:sz w:val="24"/>
                <w:szCs w:val="24"/>
              </w:rPr>
              <w:t xml:space="preserve">– </w:t>
            </w:r>
            <w:r w:rsidRPr="00FF3385">
              <w:rPr>
                <w:rFonts w:cs="Times New Roman"/>
                <w:b/>
                <w:bCs/>
                <w:color w:val="000000"/>
                <w:sz w:val="24"/>
                <w:szCs w:val="24"/>
              </w:rPr>
              <w:t xml:space="preserve"> (7-8 maggio) </w:t>
            </w:r>
            <w:r w:rsidRPr="00FF3385">
              <w:rPr>
                <w:rFonts w:cs="Times New Roman"/>
                <w:bCs/>
                <w:color w:val="000000"/>
                <w:sz w:val="24"/>
                <w:szCs w:val="24"/>
              </w:rPr>
              <w:t xml:space="preserve">Relazione al convegno </w:t>
            </w:r>
            <w:r w:rsidRPr="00FF3385">
              <w:rPr>
                <w:rFonts w:cs="Times New Roman"/>
                <w:bCs/>
                <w:i/>
                <w:color w:val="000000"/>
                <w:sz w:val="24"/>
                <w:szCs w:val="24"/>
              </w:rPr>
              <w:t xml:space="preserve">Meeting internazionale “Gli adolescenti del terzo millennio”. Il patto educativo globale e inter-generazionale con e per gli adolescenti, </w:t>
            </w:r>
            <w:r w:rsidRPr="00FF3385">
              <w:rPr>
                <w:rFonts w:cs="Times New Roman"/>
                <w:bCs/>
                <w:color w:val="000000"/>
                <w:sz w:val="24"/>
                <w:szCs w:val="24"/>
              </w:rPr>
              <w:t xml:space="preserve"> organizzato Diocesi di Teramo - Atri e Ministero dell’Istruzione dalla </w:t>
            </w:r>
            <w:r w:rsidRPr="00FF3385">
              <w:rPr>
                <w:rFonts w:cs="Times New Roman"/>
                <w:iCs/>
                <w:sz w:val="24"/>
                <w:szCs w:val="24"/>
              </w:rPr>
              <w:t>in collaborazione con:  Congregazione per l’Educazione Cattolica Regione Abruzzo, Conferenza Episcopale Abruzzese e Molisana, Ufficio Scolastico Regionale per l’Abruzzo, Università degli Studi di Teramo, A.S.L. di Teramo</w:t>
            </w:r>
            <w:r w:rsidRPr="00FF3385">
              <w:rPr>
                <w:rFonts w:cs="Times New Roman"/>
                <w:sz w:val="24"/>
                <w:szCs w:val="24"/>
              </w:rPr>
              <w:t xml:space="preserve"> Aula Magna IIS Di Poppa Rozzi Via Felice Barnabei n.2, Teramo</w:t>
            </w:r>
          </w:p>
          <w:p w:rsidR="00F71C8E" w:rsidRPr="000D58D9" w:rsidRDefault="00F71C8E" w:rsidP="000D58D9">
            <w:pPr>
              <w:widowControl/>
              <w:autoSpaceDE w:val="0"/>
              <w:autoSpaceDN w:val="0"/>
              <w:adjustRightInd w:val="0"/>
              <w:rPr>
                <w:rFonts w:ascii="Calibri" w:hAnsi="Calibri" w:cs="Calibri"/>
                <w:color w:val="000000"/>
                <w:sz w:val="24"/>
                <w:szCs w:val="24"/>
                <w:lang w:bidi="ar-SA"/>
              </w:rPr>
            </w:pPr>
          </w:p>
          <w:p w:rsidR="00F71C8E" w:rsidRPr="005634DB" w:rsidRDefault="00F71C8E" w:rsidP="005634DB">
            <w:pPr>
              <w:widowControl/>
              <w:autoSpaceDE w:val="0"/>
              <w:autoSpaceDN w:val="0"/>
              <w:adjustRightInd w:val="0"/>
              <w:ind w:right="-20"/>
              <w:jc w:val="both"/>
              <w:rPr>
                <w:rFonts w:cs="Times New Roman"/>
                <w:color w:val="000000"/>
                <w:sz w:val="24"/>
                <w:szCs w:val="24"/>
                <w:lang w:bidi="ar-SA"/>
              </w:rPr>
            </w:pPr>
            <w:r w:rsidRPr="00D46702">
              <w:rPr>
                <w:rFonts w:cs="Times New Roman"/>
                <w:b/>
                <w:sz w:val="24"/>
                <w:szCs w:val="24"/>
              </w:rPr>
              <w:t>−</w:t>
            </w:r>
            <w:r w:rsidRPr="000D58D9">
              <w:rPr>
                <w:rFonts w:cs="Times New Roman"/>
                <w:b/>
                <w:iCs/>
                <w:color w:val="000000"/>
                <w:sz w:val="24"/>
                <w:szCs w:val="24"/>
                <w:lang w:bidi="ar-SA"/>
              </w:rPr>
              <w:t xml:space="preserve"> (28 aprile)</w:t>
            </w:r>
            <w:r>
              <w:rPr>
                <w:rFonts w:cs="Times New Roman"/>
                <w:b/>
                <w:iCs/>
                <w:color w:val="000000"/>
                <w:sz w:val="24"/>
                <w:szCs w:val="24"/>
                <w:lang w:bidi="ar-SA"/>
              </w:rPr>
              <w:t xml:space="preserve"> </w:t>
            </w:r>
            <w:r w:rsidRPr="005634DB">
              <w:rPr>
                <w:rFonts w:cs="Times New Roman"/>
                <w:iCs/>
                <w:color w:val="000000"/>
                <w:sz w:val="24"/>
                <w:szCs w:val="24"/>
                <w:lang w:bidi="ar-SA"/>
              </w:rPr>
              <w:t>Presentazione volume di Giorgio Rossi</w:t>
            </w:r>
            <w:r w:rsidRPr="000D58D9">
              <w:rPr>
                <w:rFonts w:cs="Times New Roman"/>
                <w:i/>
                <w:iCs/>
                <w:color w:val="000000"/>
                <w:sz w:val="24"/>
                <w:szCs w:val="24"/>
                <w:lang w:bidi="ar-SA"/>
              </w:rPr>
              <w:t xml:space="preserve"> Francesco Tomasetti Ordinamento scolastico e professionale</w:t>
            </w:r>
            <w:r>
              <w:rPr>
                <w:rFonts w:cs="Times New Roman"/>
                <w:i/>
                <w:iCs/>
                <w:color w:val="000000"/>
                <w:sz w:val="24"/>
                <w:szCs w:val="24"/>
                <w:lang w:bidi="ar-SA"/>
              </w:rPr>
              <w:t xml:space="preserve">, </w:t>
            </w:r>
            <w:r w:rsidRPr="00EA5F2E">
              <w:rPr>
                <w:rFonts w:cs="Times New Roman"/>
                <w:sz w:val="24"/>
                <w:szCs w:val="24"/>
              </w:rPr>
              <w:t>Università degli Studi di Roma Tre</w:t>
            </w:r>
            <w:r>
              <w:rPr>
                <w:rFonts w:cs="Times New Roman"/>
                <w:color w:val="000000"/>
                <w:sz w:val="24"/>
                <w:szCs w:val="24"/>
                <w:lang w:bidi="ar-SA"/>
              </w:rPr>
              <w:t xml:space="preserve">, </w:t>
            </w:r>
            <w:r w:rsidRPr="000D58D9">
              <w:rPr>
                <w:rFonts w:cs="Times New Roman"/>
                <w:color w:val="000000"/>
                <w:sz w:val="24"/>
                <w:szCs w:val="24"/>
                <w:lang w:bidi="ar-SA"/>
              </w:rPr>
              <w:t>Dipartimento di Scienze della Formazione, Aula Volpi</w:t>
            </w:r>
            <w:r>
              <w:rPr>
                <w:rFonts w:cs="Times New Roman"/>
                <w:color w:val="000000"/>
                <w:sz w:val="24"/>
                <w:szCs w:val="24"/>
                <w:lang w:bidi="ar-SA"/>
              </w:rPr>
              <w:t xml:space="preserve">, </w:t>
            </w:r>
            <w:r w:rsidRPr="000D58D9">
              <w:rPr>
                <w:rFonts w:cs="Times New Roman"/>
                <w:color w:val="000000"/>
                <w:sz w:val="24"/>
                <w:szCs w:val="24"/>
                <w:lang w:bidi="ar-SA"/>
              </w:rPr>
              <w:t xml:space="preserve"> Roma, via del Castro Pretorio 20</w:t>
            </w:r>
          </w:p>
          <w:p w:rsidR="00F71C8E" w:rsidRDefault="00F71C8E" w:rsidP="000D58D9">
            <w:pPr>
              <w:ind w:left="13" w:right="-20"/>
              <w:jc w:val="both"/>
              <w:rPr>
                <w:rFonts w:cs="Times New Roman"/>
                <w:b/>
                <w:sz w:val="24"/>
                <w:szCs w:val="24"/>
              </w:rPr>
            </w:pPr>
          </w:p>
          <w:p w:rsidR="00F71C8E" w:rsidRPr="00D46702" w:rsidRDefault="00F71C8E" w:rsidP="00D46702">
            <w:pPr>
              <w:ind w:left="13" w:right="-20"/>
              <w:jc w:val="both"/>
              <w:rPr>
                <w:iCs/>
                <w:color w:val="000000"/>
                <w:sz w:val="24"/>
                <w:szCs w:val="24"/>
                <w:shd w:val="clear" w:color="auto" w:fill="FFFFFF"/>
              </w:rPr>
            </w:pPr>
            <w:r w:rsidRPr="00D46702">
              <w:rPr>
                <w:rFonts w:cs="Times New Roman"/>
                <w:b/>
                <w:sz w:val="24"/>
                <w:szCs w:val="24"/>
              </w:rPr>
              <w:t xml:space="preserve">− (1 aprile) </w:t>
            </w:r>
            <w:r w:rsidRPr="00D46702">
              <w:rPr>
                <w:rFonts w:cs="Times New Roman"/>
                <w:sz w:val="24"/>
                <w:szCs w:val="24"/>
              </w:rPr>
              <w:t xml:space="preserve">Relazione su </w:t>
            </w:r>
            <w:r w:rsidRPr="00D46702">
              <w:rPr>
                <w:i/>
                <w:iCs/>
                <w:color w:val="000000"/>
                <w:sz w:val="24"/>
                <w:szCs w:val="24"/>
                <w:shd w:val="clear" w:color="auto" w:fill="FFFFFF"/>
              </w:rPr>
              <w:t xml:space="preserve">Ragazzi in Rete </w:t>
            </w:r>
            <w:r w:rsidRPr="00D46702">
              <w:rPr>
                <w:iCs/>
                <w:color w:val="000000"/>
                <w:sz w:val="24"/>
                <w:szCs w:val="24"/>
                <w:shd w:val="clear" w:color="auto" w:fill="FFFFFF"/>
              </w:rPr>
              <w:t>nel convegno “</w:t>
            </w:r>
            <w:r w:rsidRPr="00134644">
              <w:rPr>
                <w:i/>
                <w:iCs/>
                <w:color w:val="000000"/>
                <w:sz w:val="24"/>
                <w:szCs w:val="24"/>
                <w:shd w:val="clear" w:color="auto" w:fill="FFFFFF"/>
              </w:rPr>
              <w:t>Se la vita è in rete non può essere altrove. C</w:t>
            </w:r>
            <w:r w:rsidRPr="00134644">
              <w:rPr>
                <w:i/>
                <w:color w:val="0C0C0F"/>
                <w:sz w:val="24"/>
                <w:szCs w:val="24"/>
                <w:bdr w:val="none" w:sz="0" w:space="0" w:color="auto" w:frame="1"/>
              </w:rPr>
              <w:t>yberbullismo, fattispecie crimonosa e orientamenti giurisprudenzial</w:t>
            </w:r>
            <w:r w:rsidRPr="00D46702">
              <w:rPr>
                <w:color w:val="0C0C0F"/>
                <w:sz w:val="24"/>
                <w:szCs w:val="24"/>
                <w:bdr w:val="none" w:sz="0" w:space="0" w:color="auto" w:frame="1"/>
              </w:rPr>
              <w:t>i”, Sala convegni dell’autorità portuale di Civitavecchia, Molo Vespucci, Civitavecchia.</w:t>
            </w:r>
          </w:p>
          <w:p w:rsidR="00F71C8E" w:rsidRDefault="00F71C8E" w:rsidP="00D46702">
            <w:pPr>
              <w:ind w:right="-20"/>
              <w:jc w:val="both"/>
              <w:rPr>
                <w:rFonts w:cs="Times New Roman"/>
                <w:b/>
                <w:sz w:val="24"/>
                <w:szCs w:val="24"/>
              </w:rPr>
            </w:pPr>
          </w:p>
          <w:p w:rsidR="00F71C8E" w:rsidRPr="00D46702" w:rsidRDefault="00F71C8E" w:rsidP="00D46702">
            <w:pPr>
              <w:ind w:left="13" w:right="-20"/>
              <w:jc w:val="both"/>
              <w:rPr>
                <w:iCs/>
                <w:color w:val="000000"/>
                <w:sz w:val="24"/>
                <w:szCs w:val="24"/>
                <w:shd w:val="clear" w:color="auto" w:fill="FFFFFF"/>
              </w:rPr>
            </w:pPr>
            <w:r w:rsidRPr="00D46702">
              <w:rPr>
                <w:rFonts w:cs="Times New Roman"/>
                <w:b/>
                <w:sz w:val="24"/>
                <w:szCs w:val="24"/>
              </w:rPr>
              <w:t xml:space="preserve">− (28 marzo) </w:t>
            </w:r>
            <w:r w:rsidRPr="00D46702">
              <w:rPr>
                <w:rFonts w:cs="Times New Roman"/>
                <w:sz w:val="24"/>
                <w:szCs w:val="24"/>
              </w:rPr>
              <w:t xml:space="preserve">Relazione su </w:t>
            </w:r>
            <w:r w:rsidRPr="00D46702">
              <w:rPr>
                <w:i/>
                <w:iCs/>
                <w:color w:val="000000"/>
                <w:sz w:val="24"/>
                <w:szCs w:val="24"/>
                <w:shd w:val="clear" w:color="auto" w:fill="FFFFFF"/>
              </w:rPr>
              <w:t>"Sacralizzazione" del sé, crisi della soggettività e transumanesimo nell'immaginario delle serie televisive</w:t>
            </w:r>
            <w:r>
              <w:rPr>
                <w:i/>
                <w:iCs/>
                <w:color w:val="000000"/>
                <w:sz w:val="24"/>
                <w:szCs w:val="24"/>
                <w:shd w:val="clear" w:color="auto" w:fill="FFFFFF"/>
              </w:rPr>
              <w:t xml:space="preserve"> </w:t>
            </w:r>
            <w:r w:rsidRPr="00D46702">
              <w:rPr>
                <w:iCs/>
                <w:color w:val="000000"/>
                <w:sz w:val="24"/>
                <w:szCs w:val="24"/>
                <w:shd w:val="clear" w:color="auto" w:fill="FFFFFF"/>
              </w:rPr>
              <w:t>nel convegno “Quel che resta del soggetto” Scuola di Teologia Seminario Vescovile di Bergamo Alta, Aula magna. .</w:t>
            </w:r>
          </w:p>
          <w:p w:rsidR="00F71C8E" w:rsidRDefault="00F71C8E" w:rsidP="005B6BE1">
            <w:pPr>
              <w:jc w:val="both"/>
              <w:rPr>
                <w:rFonts w:cs="Times New Roman"/>
                <w:b/>
                <w:sz w:val="24"/>
                <w:szCs w:val="24"/>
              </w:rPr>
            </w:pPr>
            <w:r>
              <w:rPr>
                <w:rFonts w:cs="Times New Roman"/>
                <w:b/>
                <w:sz w:val="24"/>
                <w:szCs w:val="24"/>
              </w:rPr>
              <w:t xml:space="preserve">- (1 marzo) </w:t>
            </w:r>
            <w:r w:rsidRPr="008F741B">
              <w:rPr>
                <w:rFonts w:cs="Times New Roman"/>
                <w:sz w:val="24"/>
                <w:szCs w:val="24"/>
              </w:rPr>
              <w:t xml:space="preserve">Relazione nell’incontro </w:t>
            </w:r>
            <w:r w:rsidRPr="008F741B">
              <w:rPr>
                <w:rFonts w:cs="Times New Roman"/>
                <w:i/>
                <w:sz w:val="24"/>
                <w:szCs w:val="24"/>
              </w:rPr>
              <w:t>L’agire inatteso. Etica, razionalità e competenze,</w:t>
            </w:r>
            <w:r w:rsidRPr="008F741B">
              <w:rPr>
                <w:rFonts w:cs="Times New Roman"/>
                <w:sz w:val="24"/>
                <w:szCs w:val="24"/>
              </w:rPr>
              <w:t xml:space="preserve"> presso Rome Business School, Conference Room, via Giuseppe Montanelli, Roma</w:t>
            </w:r>
            <w:r>
              <w:rPr>
                <w:rFonts w:cs="Times New Roman"/>
                <w:b/>
                <w:sz w:val="24"/>
                <w:szCs w:val="24"/>
              </w:rPr>
              <w:t xml:space="preserve"> </w:t>
            </w:r>
          </w:p>
          <w:p w:rsidR="00F71C8E" w:rsidRDefault="00F71C8E" w:rsidP="005B6BE1">
            <w:pPr>
              <w:jc w:val="both"/>
              <w:rPr>
                <w:rFonts w:cs="Times New Roman"/>
                <w:b/>
                <w:sz w:val="24"/>
                <w:szCs w:val="24"/>
              </w:rPr>
            </w:pPr>
          </w:p>
          <w:p w:rsidR="00F71C8E" w:rsidRPr="000A5D18" w:rsidRDefault="00F71C8E" w:rsidP="005B6BE1">
            <w:pPr>
              <w:jc w:val="both"/>
              <w:rPr>
                <w:rFonts w:cs="Times New Roman"/>
                <w:sz w:val="24"/>
                <w:szCs w:val="24"/>
              </w:rPr>
            </w:pPr>
            <w:r w:rsidRPr="000A5D18">
              <w:rPr>
                <w:rFonts w:cs="Times New Roman"/>
                <w:b/>
                <w:sz w:val="24"/>
                <w:szCs w:val="24"/>
              </w:rPr>
              <w:t>− (18 gennaio)</w:t>
            </w:r>
            <w:r>
              <w:rPr>
                <w:rFonts w:cs="Times New Roman"/>
                <w:b/>
                <w:sz w:val="24"/>
                <w:szCs w:val="24"/>
              </w:rPr>
              <w:t xml:space="preserve"> </w:t>
            </w:r>
            <w:r w:rsidRPr="000A5D18">
              <w:rPr>
                <w:rFonts w:cs="Times New Roman"/>
                <w:sz w:val="24"/>
                <w:szCs w:val="24"/>
              </w:rPr>
              <w:t xml:space="preserve">Relazione su </w:t>
            </w:r>
            <w:r w:rsidRPr="000A5D18">
              <w:rPr>
                <w:rFonts w:cs="Times New Roman"/>
                <w:i/>
                <w:sz w:val="24"/>
                <w:szCs w:val="24"/>
              </w:rPr>
              <w:t xml:space="preserve">Le dinamiche culturali nel cambiamento d’epoca </w:t>
            </w:r>
            <w:r w:rsidRPr="000A5D18">
              <w:rPr>
                <w:rFonts w:cs="Times New Roman"/>
                <w:sz w:val="24"/>
                <w:szCs w:val="24"/>
              </w:rPr>
              <w:t xml:space="preserve">all’inaugurazione </w:t>
            </w:r>
            <w:r>
              <w:rPr>
                <w:rFonts w:cs="Times New Roman"/>
                <w:sz w:val="24"/>
                <w:szCs w:val="24"/>
              </w:rPr>
              <w:t>Anno Accademico 2022 Corso Base di Formazione teologica, Cattedrale di Teramo</w:t>
            </w:r>
            <w:r w:rsidRPr="000A5D18">
              <w:rPr>
                <w:rFonts w:cs="Times New Roman"/>
                <w:sz w:val="24"/>
                <w:szCs w:val="24"/>
              </w:rPr>
              <w:t xml:space="preserve"> </w:t>
            </w:r>
          </w:p>
          <w:p w:rsidR="00F71C8E" w:rsidRDefault="00F71C8E" w:rsidP="005B6BE1">
            <w:pPr>
              <w:jc w:val="both"/>
              <w:rPr>
                <w:rFonts w:cs="Times New Roman"/>
                <w:sz w:val="24"/>
                <w:szCs w:val="24"/>
              </w:rPr>
            </w:pPr>
          </w:p>
          <w:p w:rsidR="00F71C8E" w:rsidRPr="000A5D18" w:rsidRDefault="00F71C8E" w:rsidP="005B6BE1">
            <w:pPr>
              <w:jc w:val="both"/>
              <w:rPr>
                <w:rFonts w:cs="Times New Roman"/>
                <w:sz w:val="24"/>
                <w:szCs w:val="24"/>
              </w:rPr>
            </w:pPr>
            <w:r w:rsidRPr="005B6BE1">
              <w:rPr>
                <w:rFonts w:cs="Times New Roman"/>
                <w:sz w:val="24"/>
                <w:szCs w:val="24"/>
              </w:rPr>
              <w:t xml:space="preserve">− </w:t>
            </w:r>
            <w:r w:rsidRPr="005B6BE1">
              <w:rPr>
                <w:rFonts w:cs="Times New Roman"/>
                <w:b/>
                <w:sz w:val="24"/>
                <w:szCs w:val="24"/>
              </w:rPr>
              <w:t xml:space="preserve">(13 gennaio) </w:t>
            </w:r>
            <w:r w:rsidRPr="000A5D18">
              <w:rPr>
                <w:rFonts w:cs="Times New Roman"/>
                <w:sz w:val="24"/>
                <w:szCs w:val="24"/>
              </w:rPr>
              <w:t xml:space="preserve">Relazione alla presentazione del volume </w:t>
            </w:r>
            <w:r w:rsidRPr="000A5D18">
              <w:rPr>
                <w:rFonts w:cs="Times New Roman"/>
                <w:i/>
                <w:sz w:val="24"/>
                <w:szCs w:val="24"/>
              </w:rPr>
              <w:t>L’agire inatteso.  Etica, razionalità, competenze,</w:t>
            </w:r>
            <w:r w:rsidRPr="000A5D18">
              <w:rPr>
                <w:rFonts w:cs="Times New Roman"/>
                <w:sz w:val="24"/>
                <w:szCs w:val="24"/>
              </w:rPr>
              <w:t xml:space="preserve"> presso l’Aula Magna dell’Università Unicusano Roma  </w:t>
            </w:r>
          </w:p>
          <w:p w:rsidR="00F71C8E" w:rsidRDefault="00F71C8E" w:rsidP="005B6BE1">
            <w:pPr>
              <w:jc w:val="both"/>
              <w:rPr>
                <w:rFonts w:cs="Times New Roman"/>
                <w:b/>
                <w:bCs/>
                <w:iCs/>
                <w:sz w:val="24"/>
                <w:szCs w:val="24"/>
              </w:rPr>
            </w:pPr>
          </w:p>
          <w:p w:rsidR="00F71C8E" w:rsidRPr="000535A6" w:rsidRDefault="00F71C8E" w:rsidP="005B6BE1">
            <w:pPr>
              <w:jc w:val="both"/>
              <w:rPr>
                <w:rFonts w:cs="Times New Roman"/>
                <w:iCs/>
                <w:sz w:val="24"/>
                <w:szCs w:val="24"/>
              </w:rPr>
            </w:pPr>
            <w:r w:rsidRPr="00025B4A">
              <w:rPr>
                <w:rFonts w:cs="Times New Roman"/>
                <w:b/>
                <w:bCs/>
                <w:iCs/>
                <w:sz w:val="24"/>
                <w:szCs w:val="24"/>
              </w:rPr>
              <w:t>A.A.2021</w:t>
            </w:r>
            <w:r w:rsidRPr="000535A6">
              <w:rPr>
                <w:rFonts w:cs="Times New Roman"/>
                <w:iCs/>
                <w:sz w:val="24"/>
                <w:szCs w:val="24"/>
              </w:rPr>
              <w:t xml:space="preserve"> </w:t>
            </w:r>
          </w:p>
          <w:p w:rsidR="00F71C8E" w:rsidRPr="00AA7537" w:rsidRDefault="00F71C8E" w:rsidP="00AA7537">
            <w:pPr>
              <w:pStyle w:val="Default"/>
              <w:rPr>
                <w:rFonts w:ascii="Times New Roman" w:hAnsi="Times New Roman" w:cs="Times New Roman"/>
              </w:rPr>
            </w:pPr>
            <w:r w:rsidRPr="00AA7537">
              <w:rPr>
                <w:rFonts w:ascii="Times New Roman" w:hAnsi="Times New Roman" w:cs="Times New Roman"/>
              </w:rPr>
              <w:t xml:space="preserve">− </w:t>
            </w:r>
            <w:r w:rsidRPr="00AA7537">
              <w:rPr>
                <w:rFonts w:ascii="Times New Roman" w:hAnsi="Times New Roman" w:cs="Times New Roman"/>
                <w:b/>
              </w:rPr>
              <w:t xml:space="preserve">(13 novembre) </w:t>
            </w:r>
            <w:r w:rsidRPr="00AA7537">
              <w:rPr>
                <w:rFonts w:ascii="Times New Roman" w:hAnsi="Times New Roman" w:cs="Times New Roman"/>
              </w:rPr>
              <w:t>Relazione presentazione volume "</w:t>
            </w:r>
            <w:r w:rsidRPr="00AA7537">
              <w:rPr>
                <w:rFonts w:ascii="Times New Roman" w:hAnsi="Times New Roman" w:cs="Times New Roman"/>
                <w:i/>
              </w:rPr>
              <w:t xml:space="preserve">Con tutti i naufraghi della storia", </w:t>
            </w:r>
            <w:r w:rsidRPr="00AA7537">
              <w:rPr>
                <w:rFonts w:ascii="Times New Roman" w:hAnsi="Times New Roman" w:cs="Times New Roman"/>
              </w:rPr>
              <w:t xml:space="preserve"> presso la Chiesa Sant’Ignazio di Loyola Roma. </w:t>
            </w:r>
          </w:p>
          <w:p w:rsidR="00F71C8E" w:rsidRDefault="00F71C8E" w:rsidP="00AA7537">
            <w:pPr>
              <w:spacing w:before="120"/>
              <w:rPr>
                <w:sz w:val="24"/>
                <w:szCs w:val="24"/>
              </w:rPr>
            </w:pPr>
            <w:r w:rsidRPr="00AA7537">
              <w:rPr>
                <w:rFonts w:cs="Times New Roman"/>
                <w:sz w:val="24"/>
                <w:szCs w:val="24"/>
              </w:rPr>
              <w:t xml:space="preserve">− </w:t>
            </w:r>
            <w:r w:rsidRPr="00AA7537">
              <w:rPr>
                <w:rFonts w:cs="Times New Roman"/>
                <w:b/>
                <w:sz w:val="24"/>
                <w:szCs w:val="24"/>
              </w:rPr>
              <w:t>(</w:t>
            </w:r>
            <w:r>
              <w:rPr>
                <w:rFonts w:cs="Times New Roman"/>
                <w:b/>
                <w:sz w:val="24"/>
                <w:szCs w:val="24"/>
              </w:rPr>
              <w:t>8</w:t>
            </w:r>
            <w:r w:rsidRPr="00AA7537">
              <w:rPr>
                <w:rFonts w:cs="Times New Roman"/>
                <w:b/>
                <w:sz w:val="24"/>
                <w:szCs w:val="24"/>
              </w:rPr>
              <w:t xml:space="preserve"> novembre) </w:t>
            </w:r>
            <w:r w:rsidRPr="00AA7537">
              <w:rPr>
                <w:rFonts w:cs="Times New Roman"/>
                <w:sz w:val="24"/>
                <w:szCs w:val="24"/>
              </w:rPr>
              <w:t>Relazione al Seminario</w:t>
            </w:r>
            <w:r w:rsidRPr="005105F8">
              <w:rPr>
                <w:rFonts w:cs="Times New Roman"/>
                <w:b/>
                <w:sz w:val="24"/>
                <w:szCs w:val="24"/>
              </w:rPr>
              <w:t xml:space="preserve"> </w:t>
            </w:r>
            <w:r w:rsidRPr="00AA7537">
              <w:rPr>
                <w:rFonts w:cs="Times New Roman"/>
                <w:i/>
                <w:sz w:val="24"/>
                <w:szCs w:val="24"/>
              </w:rPr>
              <w:t>Religion Today Film Festival</w:t>
            </w:r>
            <w:r>
              <w:rPr>
                <w:rFonts w:cs="Times New Roman"/>
                <w:i/>
                <w:sz w:val="24"/>
                <w:szCs w:val="24"/>
              </w:rPr>
              <w:t>.</w:t>
            </w:r>
            <w:r w:rsidRPr="00AA7537">
              <w:rPr>
                <w:rFonts w:cs="Times New Roman"/>
                <w:i/>
                <w:sz w:val="24"/>
                <w:szCs w:val="24"/>
              </w:rPr>
              <w:t xml:space="preserve"> Nomadi nella Fede</w:t>
            </w:r>
            <w:r w:rsidRPr="00AA7537">
              <w:rPr>
                <w:i/>
                <w:sz w:val="24"/>
                <w:szCs w:val="24"/>
              </w:rPr>
              <w:t xml:space="preserve"> </w:t>
            </w:r>
            <w:r w:rsidRPr="005105F8">
              <w:rPr>
                <w:rFonts w:cs="Times New Roman"/>
                <w:i/>
                <w:sz w:val="24"/>
                <w:szCs w:val="24"/>
              </w:rPr>
              <w:t>Viaggio nelle differenze/Utopia del dialogo e dell’accoglienza</w:t>
            </w:r>
            <w:r w:rsidRPr="00AA7537">
              <w:rPr>
                <w:rFonts w:cs="Times New Roman"/>
                <w:sz w:val="24"/>
                <w:szCs w:val="24"/>
              </w:rPr>
              <w:t>, presso</w:t>
            </w:r>
            <w:r>
              <w:rPr>
                <w:rFonts w:cs="Times New Roman"/>
                <w:i/>
                <w:sz w:val="24"/>
                <w:szCs w:val="24"/>
              </w:rPr>
              <w:t xml:space="preserve"> </w:t>
            </w:r>
            <w:r>
              <w:rPr>
                <w:sz w:val="24"/>
                <w:szCs w:val="24"/>
              </w:rPr>
              <w:t xml:space="preserve"> Facoltà di Scienze della Comunicazione sociale, Pontificia Università Salesiana, Roma.</w:t>
            </w:r>
          </w:p>
          <w:p w:rsidR="00F71C8E" w:rsidRDefault="00F71C8E" w:rsidP="00AA7537">
            <w:pPr>
              <w:spacing w:before="120"/>
              <w:rPr>
                <w:sz w:val="24"/>
                <w:szCs w:val="24"/>
              </w:rPr>
            </w:pPr>
            <w:r w:rsidRPr="00AA7537">
              <w:rPr>
                <w:rFonts w:cs="Times New Roman"/>
              </w:rPr>
              <w:t xml:space="preserve">− </w:t>
            </w:r>
            <w:r>
              <w:rPr>
                <w:rFonts w:cs="Times New Roman"/>
              </w:rPr>
              <w:t xml:space="preserve"> (</w:t>
            </w:r>
            <w:r w:rsidRPr="005105F8">
              <w:rPr>
                <w:rFonts w:cs="Times New Roman"/>
                <w:b/>
                <w:sz w:val="24"/>
                <w:szCs w:val="24"/>
              </w:rPr>
              <w:t>2</w:t>
            </w:r>
            <w:r>
              <w:rPr>
                <w:rFonts w:cs="Times New Roman"/>
                <w:b/>
                <w:sz w:val="24"/>
                <w:szCs w:val="24"/>
              </w:rPr>
              <w:t>9</w:t>
            </w:r>
            <w:r w:rsidRPr="005105F8">
              <w:rPr>
                <w:rFonts w:cs="Times New Roman"/>
                <w:b/>
                <w:sz w:val="24"/>
                <w:szCs w:val="24"/>
              </w:rPr>
              <w:t xml:space="preserve"> ottobre</w:t>
            </w:r>
            <w:r>
              <w:rPr>
                <w:rFonts w:cs="Times New Roman"/>
                <w:b/>
                <w:sz w:val="24"/>
                <w:szCs w:val="24"/>
              </w:rPr>
              <w:t xml:space="preserve">) </w:t>
            </w:r>
            <w:r w:rsidRPr="00AA7537">
              <w:rPr>
                <w:rFonts w:cs="Times New Roman"/>
                <w:sz w:val="24"/>
                <w:szCs w:val="24"/>
              </w:rPr>
              <w:t xml:space="preserve">Relazione </w:t>
            </w:r>
            <w:r>
              <w:rPr>
                <w:rFonts w:cs="Times New Roman"/>
                <w:sz w:val="24"/>
                <w:szCs w:val="24"/>
              </w:rPr>
              <w:t xml:space="preserve"> al Forum su </w:t>
            </w:r>
            <w:r w:rsidRPr="003666A2">
              <w:rPr>
                <w:rFonts w:cs="Times New Roman"/>
                <w:i/>
                <w:sz w:val="24"/>
                <w:szCs w:val="24"/>
              </w:rPr>
              <w:t>Convertire Peter Pan. Il destino della fede nella società dell’eterna giovinezza</w:t>
            </w:r>
            <w:r>
              <w:rPr>
                <w:rFonts w:cs="Times New Roman"/>
                <w:sz w:val="24"/>
                <w:szCs w:val="24"/>
              </w:rPr>
              <w:t>, presso  la sede dell’Osservatore Romano, Città del Vaticano.</w:t>
            </w:r>
          </w:p>
          <w:p w:rsidR="00F71C8E" w:rsidRDefault="00F71C8E" w:rsidP="00AA7537">
            <w:pPr>
              <w:rPr>
                <w:rFonts w:cs="Times New Roman"/>
              </w:rPr>
            </w:pPr>
          </w:p>
          <w:p w:rsidR="00F71C8E" w:rsidRPr="00AA7537" w:rsidRDefault="00F71C8E" w:rsidP="00AA7537">
            <w:pPr>
              <w:rPr>
                <w:rFonts w:cs="Times New Roman"/>
                <w:sz w:val="24"/>
                <w:szCs w:val="24"/>
              </w:rPr>
            </w:pPr>
            <w:r w:rsidRPr="00AA7537">
              <w:rPr>
                <w:rFonts w:cs="Times New Roman"/>
              </w:rPr>
              <w:t xml:space="preserve">− </w:t>
            </w:r>
            <w:r>
              <w:rPr>
                <w:rFonts w:cs="Times New Roman"/>
              </w:rPr>
              <w:t xml:space="preserve"> (</w:t>
            </w:r>
            <w:r w:rsidRPr="005105F8">
              <w:rPr>
                <w:rFonts w:cs="Times New Roman"/>
                <w:b/>
                <w:sz w:val="24"/>
                <w:szCs w:val="24"/>
              </w:rPr>
              <w:t>26 ottobre</w:t>
            </w:r>
            <w:r>
              <w:rPr>
                <w:rFonts w:cs="Times New Roman"/>
                <w:b/>
                <w:sz w:val="24"/>
                <w:szCs w:val="24"/>
              </w:rPr>
              <w:t xml:space="preserve">) </w:t>
            </w:r>
            <w:r w:rsidRPr="00AA7537">
              <w:rPr>
                <w:rFonts w:cs="Times New Roman"/>
                <w:sz w:val="24"/>
                <w:szCs w:val="24"/>
              </w:rPr>
              <w:t>Relazione al Convegno Nazionale</w:t>
            </w:r>
            <w:r>
              <w:rPr>
                <w:rFonts w:cs="Times New Roman"/>
                <w:b/>
                <w:sz w:val="24"/>
                <w:szCs w:val="24"/>
              </w:rPr>
              <w:t xml:space="preserve"> </w:t>
            </w:r>
            <w:r w:rsidRPr="00AA7537">
              <w:rPr>
                <w:rFonts w:cs="Times New Roman"/>
                <w:i/>
                <w:sz w:val="24"/>
                <w:szCs w:val="24"/>
              </w:rPr>
              <w:t>La religiosità in Italia,</w:t>
            </w:r>
            <w:r>
              <w:rPr>
                <w:rFonts w:cs="Times New Roman"/>
                <w:b/>
                <w:sz w:val="24"/>
                <w:szCs w:val="24"/>
              </w:rPr>
              <w:t xml:space="preserve"> </w:t>
            </w:r>
            <w:r w:rsidRPr="00AA7537">
              <w:rPr>
                <w:rFonts w:cs="Times New Roman"/>
                <w:sz w:val="24"/>
                <w:szCs w:val="24"/>
              </w:rPr>
              <w:t>presso Aula Volpi Dipartimento di Scienze della Formazione, Università degli Studi di Roma Tre</w:t>
            </w:r>
            <w:r>
              <w:rPr>
                <w:rFonts w:cs="Times New Roman"/>
                <w:sz w:val="24"/>
                <w:szCs w:val="24"/>
              </w:rPr>
              <w:t>.</w:t>
            </w:r>
            <w:r w:rsidRPr="00AA7537">
              <w:rPr>
                <w:rFonts w:cs="Times New Roman"/>
                <w:sz w:val="24"/>
                <w:szCs w:val="24"/>
              </w:rPr>
              <w:t xml:space="preserve"> </w:t>
            </w:r>
          </w:p>
          <w:p w:rsidR="00F71C8E" w:rsidRDefault="00F71C8E" w:rsidP="004F44D1">
            <w:pPr>
              <w:jc w:val="both"/>
              <w:rPr>
                <w:rFonts w:cs="Times New Roman"/>
                <w:iCs/>
                <w:sz w:val="24"/>
                <w:szCs w:val="24"/>
              </w:rPr>
            </w:pPr>
          </w:p>
          <w:p w:rsidR="00F71C8E" w:rsidRPr="003666A2" w:rsidRDefault="00F71C8E" w:rsidP="00BB00A1">
            <w:pPr>
              <w:pStyle w:val="Default"/>
              <w:rPr>
                <w:rFonts w:ascii="Times New Roman" w:hAnsi="Times New Roman" w:cs="Times New Roman"/>
                <w:i/>
              </w:rPr>
            </w:pPr>
            <w:r w:rsidRPr="00AA7537">
              <w:rPr>
                <w:rFonts w:ascii="Times New Roman" w:hAnsi="Times New Roman" w:cs="Times New Roman"/>
              </w:rPr>
              <w:t xml:space="preserve">− </w:t>
            </w:r>
            <w:r>
              <w:rPr>
                <w:rFonts w:cs="Times New Roman"/>
              </w:rPr>
              <w:t xml:space="preserve"> </w:t>
            </w:r>
            <w:r w:rsidRPr="003666A2">
              <w:rPr>
                <w:rFonts w:ascii="Times New Roman" w:hAnsi="Times New Roman" w:cs="Times New Roman"/>
                <w:b/>
              </w:rPr>
              <w:t>(11 ottobre</w:t>
            </w:r>
            <w:r>
              <w:rPr>
                <w:rFonts w:cs="Times New Roman"/>
                <w:b/>
              </w:rPr>
              <w:t xml:space="preserve">) </w:t>
            </w:r>
            <w:r w:rsidRPr="003666A2">
              <w:rPr>
                <w:rFonts w:ascii="Times New Roman" w:hAnsi="Times New Roman" w:cs="Times New Roman"/>
              </w:rPr>
              <w:t>Relazione presentazione libro</w:t>
            </w:r>
            <w:r>
              <w:rPr>
                <w:rFonts w:cs="Times New Roman"/>
                <w:b/>
              </w:rPr>
              <w:t xml:space="preserve"> </w:t>
            </w:r>
            <w:r w:rsidRPr="005105F8">
              <w:rPr>
                <w:rFonts w:ascii="Times New Roman" w:hAnsi="Times New Roman" w:cs="Times New Roman"/>
              </w:rPr>
              <w:t xml:space="preserve"> </w:t>
            </w:r>
            <w:r w:rsidRPr="003666A2">
              <w:rPr>
                <w:rFonts w:ascii="Times New Roman" w:hAnsi="Times New Roman" w:cs="Times New Roman"/>
                <w:bCs/>
                <w:i/>
              </w:rPr>
              <w:t xml:space="preserve">L’agire inatteso. </w:t>
            </w:r>
          </w:p>
          <w:p w:rsidR="00F71C8E" w:rsidRPr="00AA7537" w:rsidRDefault="00F71C8E" w:rsidP="003666A2">
            <w:pPr>
              <w:rPr>
                <w:rFonts w:cs="Times New Roman"/>
                <w:sz w:val="24"/>
                <w:szCs w:val="24"/>
              </w:rPr>
            </w:pPr>
            <w:r w:rsidRPr="003666A2">
              <w:rPr>
                <w:rFonts w:cs="Times New Roman"/>
                <w:bCs/>
                <w:i/>
                <w:sz w:val="24"/>
                <w:szCs w:val="24"/>
              </w:rPr>
              <w:t>Etica, razionalità e competenze, presso</w:t>
            </w:r>
            <w:r w:rsidRPr="00AA7537">
              <w:rPr>
                <w:rFonts w:cs="Times New Roman"/>
                <w:sz w:val="24"/>
                <w:szCs w:val="24"/>
              </w:rPr>
              <w:t xml:space="preserve"> Aula Volpi Dipartimento di Scienze della Formazione, Università degli Studi di Roma Tre</w:t>
            </w:r>
            <w:r>
              <w:rPr>
                <w:rFonts w:cs="Times New Roman"/>
                <w:sz w:val="24"/>
                <w:szCs w:val="24"/>
              </w:rPr>
              <w:t>.</w:t>
            </w:r>
            <w:r w:rsidRPr="00AA7537">
              <w:rPr>
                <w:rFonts w:cs="Times New Roman"/>
                <w:sz w:val="24"/>
                <w:szCs w:val="24"/>
              </w:rPr>
              <w:t xml:space="preserve"> </w:t>
            </w:r>
          </w:p>
          <w:p w:rsidR="00F71C8E" w:rsidRPr="003666A2" w:rsidRDefault="00F71C8E" w:rsidP="003666A2">
            <w:pPr>
              <w:pStyle w:val="Default"/>
              <w:rPr>
                <w:rFonts w:ascii="Times New Roman" w:hAnsi="Times New Roman" w:cs="Times New Roman"/>
                <w:b/>
                <w:bCs/>
              </w:rPr>
            </w:pPr>
            <w:r>
              <w:t xml:space="preserve"> </w:t>
            </w:r>
            <w:r w:rsidRPr="005105F8">
              <w:t xml:space="preserve"> </w:t>
            </w:r>
          </w:p>
          <w:p w:rsidR="00F71C8E" w:rsidRPr="000535A6" w:rsidRDefault="00F71C8E" w:rsidP="004F44D1">
            <w:pPr>
              <w:jc w:val="both"/>
              <w:rPr>
                <w:rFonts w:cs="Times New Roman"/>
                <w:iCs/>
                <w:sz w:val="24"/>
                <w:szCs w:val="24"/>
              </w:rPr>
            </w:pPr>
            <w:r w:rsidRPr="000535A6">
              <w:rPr>
                <w:rFonts w:cs="Times New Roman"/>
                <w:iCs/>
                <w:sz w:val="24"/>
                <w:szCs w:val="24"/>
              </w:rPr>
              <w:t xml:space="preserve">– </w:t>
            </w:r>
            <w:r w:rsidRPr="00CF2EF2">
              <w:rPr>
                <w:rFonts w:cs="Times New Roman"/>
                <w:b/>
                <w:iCs/>
                <w:sz w:val="24"/>
                <w:szCs w:val="24"/>
              </w:rPr>
              <w:t>(14 maggio</w:t>
            </w:r>
            <w:r w:rsidRPr="000535A6">
              <w:rPr>
                <w:rFonts w:cs="Times New Roman"/>
                <w:iCs/>
                <w:sz w:val="24"/>
                <w:szCs w:val="24"/>
              </w:rPr>
              <w:t xml:space="preserve">) Relazione nel Webinar </w:t>
            </w:r>
            <w:r w:rsidRPr="00577A5F">
              <w:rPr>
                <w:rFonts w:cs="Times New Roman"/>
                <w:i/>
                <w:sz w:val="24"/>
                <w:szCs w:val="24"/>
              </w:rPr>
              <w:t>Ricerca quali-quantitativa sulla religiosità in Italia</w:t>
            </w:r>
            <w:r w:rsidRPr="000535A6">
              <w:rPr>
                <w:rFonts w:cs="Times New Roman"/>
                <w:iCs/>
                <w:sz w:val="24"/>
                <w:szCs w:val="24"/>
              </w:rPr>
              <w:t>, con il patrocinio dell’Associazione Italiana di Sociologia e delle Sezioni di Metodologia e Sociologia della Religione.</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7-8 maggio</w:t>
            </w:r>
            <w:r w:rsidRPr="000535A6">
              <w:rPr>
                <w:rFonts w:cs="Times New Roman"/>
                <w:iCs/>
                <w:sz w:val="24"/>
                <w:szCs w:val="24"/>
              </w:rPr>
              <w:t xml:space="preserve">) Relazione nel Webinar </w:t>
            </w:r>
            <w:r w:rsidRPr="00577A5F">
              <w:rPr>
                <w:rFonts w:cs="Times New Roman"/>
                <w:i/>
                <w:sz w:val="24"/>
                <w:szCs w:val="24"/>
              </w:rPr>
              <w:t>Le nuove sfide nei processi educativi</w:t>
            </w:r>
            <w:r w:rsidRPr="000535A6">
              <w:rPr>
                <w:rFonts w:cs="Times New Roman"/>
                <w:iCs/>
                <w:sz w:val="24"/>
                <w:szCs w:val="24"/>
              </w:rPr>
              <w:t xml:space="preserve"> nel convegno “</w:t>
            </w:r>
            <w:r w:rsidRPr="00577A5F">
              <w:rPr>
                <w:rFonts w:cs="Times New Roman"/>
                <w:i/>
                <w:sz w:val="24"/>
                <w:szCs w:val="24"/>
              </w:rPr>
              <w:t>Con i giovani protagonisti nella storia”. Gli adolescenti e il patto educativo globale e intergenerazionale</w:t>
            </w:r>
            <w:r w:rsidRPr="000535A6">
              <w:rPr>
                <w:rFonts w:cs="Times New Roman"/>
                <w:iCs/>
                <w:sz w:val="24"/>
                <w:szCs w:val="24"/>
              </w:rPr>
              <w:t>, promosso dalla Diocesi di Teramo-Atri, Ministero dell’Istruzione, Ufficio Scolastico Regionale Abbruzzo, Conferenza Episcopale Abbruzzese Molisana, Università degli Studi di Teramo.</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25 marzo</w:t>
            </w:r>
            <w:r w:rsidRPr="000535A6">
              <w:rPr>
                <w:rFonts w:cs="Times New Roman"/>
                <w:iCs/>
                <w:sz w:val="24"/>
                <w:szCs w:val="24"/>
              </w:rPr>
              <w:t xml:space="preserve">) Relazione nel Webinar </w:t>
            </w:r>
            <w:r w:rsidRPr="00577A5F">
              <w:rPr>
                <w:rFonts w:cs="Times New Roman"/>
                <w:i/>
                <w:sz w:val="24"/>
                <w:szCs w:val="24"/>
              </w:rPr>
              <w:t>Dallo Stato Sovrano allo Stato simbolico</w:t>
            </w:r>
            <w:r w:rsidRPr="000535A6">
              <w:rPr>
                <w:rFonts w:cs="Times New Roman"/>
                <w:iCs/>
                <w:sz w:val="24"/>
                <w:szCs w:val="24"/>
              </w:rPr>
              <w:t xml:space="preserve"> nel Webinar, 1870 Roma Capitale, Pontificia Università Lateranense. </w:t>
            </w:r>
          </w:p>
          <w:p w:rsidR="00F71C8E" w:rsidRPr="000535A6" w:rsidRDefault="00F71C8E" w:rsidP="004F44D1">
            <w:pPr>
              <w:jc w:val="both"/>
              <w:rPr>
                <w:rFonts w:cs="Times New Roman"/>
                <w:iCs/>
                <w:sz w:val="24"/>
                <w:szCs w:val="24"/>
              </w:rPr>
            </w:pPr>
          </w:p>
          <w:p w:rsidR="00F71C8E" w:rsidRPr="00025B4A" w:rsidRDefault="00F71C8E" w:rsidP="004F44D1">
            <w:pPr>
              <w:jc w:val="both"/>
              <w:rPr>
                <w:rFonts w:cs="Times New Roman"/>
                <w:b/>
                <w:bCs/>
                <w:iCs/>
                <w:sz w:val="24"/>
                <w:szCs w:val="24"/>
              </w:rPr>
            </w:pPr>
            <w:r w:rsidRPr="00025B4A">
              <w:rPr>
                <w:rFonts w:cs="Times New Roman"/>
                <w:b/>
                <w:bCs/>
                <w:iCs/>
                <w:sz w:val="24"/>
                <w:szCs w:val="24"/>
              </w:rPr>
              <w:t xml:space="preserve">A.A.2020 </w:t>
            </w: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23 ottobre</w:t>
            </w:r>
            <w:r w:rsidRPr="000535A6">
              <w:rPr>
                <w:rFonts w:cs="Times New Roman"/>
                <w:iCs/>
                <w:sz w:val="24"/>
                <w:szCs w:val="24"/>
              </w:rPr>
              <w:t xml:space="preserve">) Relazione nel convegno </w:t>
            </w:r>
            <w:r w:rsidRPr="000535A6">
              <w:rPr>
                <w:rFonts w:cs="Times New Roman"/>
                <w:i/>
                <w:sz w:val="24"/>
                <w:szCs w:val="24"/>
              </w:rPr>
              <w:t>L’Agenda Ambientale interroga la politica</w:t>
            </w:r>
            <w:r w:rsidRPr="000535A6">
              <w:rPr>
                <w:rFonts w:cs="Times New Roman"/>
                <w:iCs/>
                <w:sz w:val="24"/>
                <w:szCs w:val="24"/>
              </w:rPr>
              <w:t>, promosso dall’Associazione Greenaccord e Associazione Rocca dei Papi per un’Ecologia Integral,e presso Sala Paolo VI, IPU- Istituto Universitario Progetto Uomo, Roma.</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16 ottobre</w:t>
            </w:r>
            <w:r w:rsidRPr="000535A6">
              <w:rPr>
                <w:rFonts w:cs="Times New Roman"/>
                <w:iCs/>
                <w:sz w:val="24"/>
                <w:szCs w:val="24"/>
              </w:rPr>
              <w:t xml:space="preserve">) Relazione nel convegno </w:t>
            </w:r>
            <w:r w:rsidRPr="00577A5F">
              <w:rPr>
                <w:rFonts w:cs="Times New Roman"/>
                <w:i/>
                <w:sz w:val="24"/>
                <w:szCs w:val="24"/>
              </w:rPr>
              <w:t xml:space="preserve">Linguaggio, linguaggi e narrazioni della società 5.0 al tempo della crisi COVID </w:t>
            </w:r>
            <w:smartTag w:uri="urn:schemas-microsoft-com:office:smarttags" w:element="metricconverter">
              <w:smartTagPr>
                <w:attr w:name="ProductID" w:val="19, in"/>
              </w:smartTagPr>
              <w:r w:rsidRPr="00577A5F">
                <w:rPr>
                  <w:rFonts w:cs="Times New Roman"/>
                  <w:i/>
                  <w:sz w:val="24"/>
                  <w:szCs w:val="24"/>
                </w:rPr>
                <w:t>19</w:t>
              </w:r>
              <w:r w:rsidRPr="000535A6">
                <w:rPr>
                  <w:rFonts w:cs="Times New Roman"/>
                  <w:iCs/>
                  <w:sz w:val="24"/>
                  <w:szCs w:val="24"/>
                </w:rPr>
                <w:t>, in</w:t>
              </w:r>
            </w:smartTag>
            <w:r w:rsidRPr="000535A6">
              <w:rPr>
                <w:rFonts w:cs="Times New Roman"/>
                <w:iCs/>
                <w:sz w:val="24"/>
                <w:szCs w:val="24"/>
              </w:rPr>
              <w:t xml:space="preserve"> Festival della Sociologia 2020, </w:t>
            </w:r>
            <w:r w:rsidRPr="005E4E80">
              <w:rPr>
                <w:rFonts w:cs="Times New Roman"/>
                <w:i/>
                <w:sz w:val="24"/>
                <w:szCs w:val="24"/>
              </w:rPr>
              <w:t>Seduzione e città globale. Rifare la società dopo il Covid-19</w:t>
            </w:r>
            <w:r w:rsidRPr="000535A6">
              <w:rPr>
                <w:rFonts w:cs="Times New Roman"/>
                <w:iCs/>
                <w:sz w:val="24"/>
                <w:szCs w:val="24"/>
              </w:rPr>
              <w:t>, Narni.</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15 ottobre</w:t>
            </w:r>
            <w:r w:rsidRPr="000535A6">
              <w:rPr>
                <w:rFonts w:cs="Times New Roman"/>
                <w:iCs/>
                <w:sz w:val="24"/>
                <w:szCs w:val="24"/>
              </w:rPr>
              <w:t xml:space="preserve">) Presentazione del </w:t>
            </w:r>
            <w:r w:rsidRPr="005E4E80">
              <w:rPr>
                <w:rFonts w:cs="Times New Roman"/>
                <w:i/>
                <w:sz w:val="24"/>
                <w:szCs w:val="24"/>
              </w:rPr>
              <w:t>volume L’agire inatteso. Etica razionalità e competenze</w:t>
            </w:r>
            <w:r w:rsidRPr="000535A6">
              <w:rPr>
                <w:rFonts w:cs="Times New Roman"/>
                <w:iCs/>
                <w:sz w:val="24"/>
                <w:szCs w:val="24"/>
              </w:rPr>
              <w:t xml:space="preserve"> di A. Cocozza, nel Festival della Sociologia 2020, </w:t>
            </w:r>
            <w:r w:rsidRPr="005E4E80">
              <w:rPr>
                <w:rFonts w:cs="Times New Roman"/>
                <w:i/>
                <w:sz w:val="24"/>
                <w:szCs w:val="24"/>
              </w:rPr>
              <w:t>Seduzione e città globale. Rifare la società dopo il Covid-19</w:t>
            </w:r>
            <w:r w:rsidRPr="000535A6">
              <w:rPr>
                <w:rFonts w:cs="Times New Roman"/>
                <w:iCs/>
                <w:sz w:val="24"/>
                <w:szCs w:val="24"/>
              </w:rPr>
              <w:t>, Narni.</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21 marzo</w:t>
            </w:r>
            <w:r w:rsidRPr="000535A6">
              <w:rPr>
                <w:rFonts w:cs="Times New Roman"/>
                <w:iCs/>
                <w:sz w:val="24"/>
                <w:szCs w:val="24"/>
              </w:rPr>
              <w:t xml:space="preserve">) Relazione nel Webinar </w:t>
            </w:r>
            <w:r w:rsidRPr="005E4E80">
              <w:rPr>
                <w:rFonts w:cs="Times New Roman"/>
                <w:i/>
                <w:sz w:val="24"/>
                <w:szCs w:val="24"/>
              </w:rPr>
              <w:t>Rivisitazione dell’immaginario religioso</w:t>
            </w:r>
            <w:r w:rsidRPr="000535A6">
              <w:rPr>
                <w:rFonts w:cs="Times New Roman"/>
                <w:iCs/>
                <w:sz w:val="24"/>
                <w:szCs w:val="24"/>
              </w:rPr>
              <w:t xml:space="preserve"> nei film di Fellini con le sue contraddizioni e le sue provocazioni nel convegno “</w:t>
            </w:r>
            <w:r w:rsidRPr="005E4E80">
              <w:rPr>
                <w:rFonts w:cs="Times New Roman"/>
                <w:i/>
                <w:sz w:val="24"/>
                <w:szCs w:val="24"/>
              </w:rPr>
              <w:t>Ho bisogno di credere”. Fellini e il sacro</w:t>
            </w:r>
            <w:r w:rsidRPr="000535A6">
              <w:rPr>
                <w:rFonts w:cs="Times New Roman"/>
                <w:iCs/>
                <w:sz w:val="24"/>
                <w:szCs w:val="24"/>
              </w:rPr>
              <w:t>, Pontificia Università Salesiana.</w:t>
            </w:r>
          </w:p>
          <w:p w:rsidR="00F71C8E"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6 febbraio</w:t>
            </w:r>
            <w:r w:rsidRPr="000535A6">
              <w:rPr>
                <w:rFonts w:cs="Times New Roman"/>
                <w:iCs/>
                <w:sz w:val="24"/>
                <w:szCs w:val="24"/>
              </w:rPr>
              <w:t xml:space="preserve">) Presentazione libro </w:t>
            </w:r>
            <w:r w:rsidRPr="000535A6">
              <w:rPr>
                <w:rFonts w:cs="Times New Roman"/>
                <w:i/>
                <w:sz w:val="24"/>
                <w:szCs w:val="24"/>
              </w:rPr>
              <w:t>La Temeraria. Luciana Frassati Gawronska, un romanzo del Novecento</w:t>
            </w:r>
            <w:r w:rsidRPr="000535A6">
              <w:rPr>
                <w:rFonts w:cs="Times New Roman"/>
                <w:iCs/>
                <w:sz w:val="24"/>
                <w:szCs w:val="24"/>
              </w:rPr>
              <w:t xml:space="preserve"> di M. Valensise, presso Comin &amp; Partners – Piazza SS. Apostoli 73, Roma</w:t>
            </w:r>
          </w:p>
          <w:p w:rsidR="00F71C8E" w:rsidRPr="000535A6" w:rsidRDefault="00F71C8E" w:rsidP="004F44D1">
            <w:pPr>
              <w:jc w:val="both"/>
              <w:rPr>
                <w:rFonts w:cs="Times New Roman"/>
                <w:iCs/>
                <w:sz w:val="24"/>
                <w:szCs w:val="24"/>
              </w:rPr>
            </w:pPr>
          </w:p>
          <w:p w:rsidR="00F71C8E" w:rsidRPr="00025B4A" w:rsidRDefault="00F71C8E" w:rsidP="004F44D1">
            <w:pPr>
              <w:jc w:val="both"/>
              <w:rPr>
                <w:rFonts w:cs="Times New Roman"/>
                <w:b/>
                <w:bCs/>
                <w:iCs/>
                <w:sz w:val="24"/>
                <w:szCs w:val="24"/>
              </w:rPr>
            </w:pPr>
            <w:r w:rsidRPr="00025B4A">
              <w:rPr>
                <w:rFonts w:cs="Times New Roman"/>
                <w:b/>
                <w:bCs/>
                <w:iCs/>
                <w:sz w:val="24"/>
                <w:szCs w:val="24"/>
              </w:rPr>
              <w:t xml:space="preserve">A.A.2019 </w:t>
            </w:r>
          </w:p>
          <w:p w:rsidR="00F71C8E"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8-10 novembre</w:t>
            </w:r>
            <w:r w:rsidRPr="000535A6">
              <w:rPr>
                <w:rFonts w:cs="Times New Roman"/>
                <w:iCs/>
                <w:sz w:val="24"/>
                <w:szCs w:val="24"/>
              </w:rPr>
              <w:t xml:space="preserve">) Relazione nel convegno </w:t>
            </w:r>
            <w:r w:rsidRPr="000535A6">
              <w:rPr>
                <w:rFonts w:cs="Times New Roman"/>
                <w:i/>
                <w:sz w:val="24"/>
                <w:szCs w:val="24"/>
              </w:rPr>
              <w:t>La cura dell’anima. Comunicare Educare Pensare</w:t>
            </w:r>
            <w:r w:rsidRPr="000535A6">
              <w:rPr>
                <w:rFonts w:cs="Times New Roman"/>
                <w:iCs/>
                <w:sz w:val="24"/>
                <w:szCs w:val="24"/>
              </w:rPr>
              <w:t>, promosso dall’Associazione Docenti Italiani di Filosofia e Centro per la Filosofia italiana, Villa la Stella, Firenze.</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F728B7">
              <w:rPr>
                <w:rFonts w:cs="Times New Roman"/>
                <w:iCs/>
                <w:sz w:val="24"/>
                <w:szCs w:val="24"/>
              </w:rPr>
              <w:t>– (</w:t>
            </w:r>
            <w:r w:rsidRPr="00CF2EF2">
              <w:rPr>
                <w:rFonts w:cs="Times New Roman"/>
                <w:b/>
                <w:iCs/>
                <w:sz w:val="24"/>
                <w:szCs w:val="24"/>
              </w:rPr>
              <w:t>4-8 novembre</w:t>
            </w:r>
            <w:r w:rsidRPr="00F728B7">
              <w:rPr>
                <w:rFonts w:cs="Times New Roman"/>
                <w:iCs/>
                <w:sz w:val="24"/>
                <w:szCs w:val="24"/>
              </w:rPr>
              <w:t xml:space="preserve">) Relazione </w:t>
            </w:r>
            <w:r w:rsidRPr="00F728B7">
              <w:rPr>
                <w:rFonts w:cs="Times New Roman"/>
                <w:i/>
                <w:sz w:val="24"/>
                <w:szCs w:val="24"/>
              </w:rPr>
              <w:t>Vocazione e discernimento</w:t>
            </w:r>
            <w:r w:rsidRPr="00F728B7">
              <w:rPr>
                <w:rFonts w:cs="Times New Roman"/>
                <w:iCs/>
                <w:sz w:val="24"/>
                <w:szCs w:val="24"/>
              </w:rPr>
              <w:t xml:space="preserve"> nella Tavola rotonda: </w:t>
            </w:r>
            <w:r w:rsidRPr="00CF2EF2">
              <w:rPr>
                <w:rFonts w:cs="Times New Roman"/>
                <w:i/>
                <w:iCs/>
                <w:sz w:val="24"/>
                <w:szCs w:val="24"/>
              </w:rPr>
              <w:t>La formazione alla luce del Sinodo sui giovani nel 2° Seminario Internazionale della Formazione Paolina</w:t>
            </w:r>
            <w:r w:rsidRPr="00F728B7">
              <w:rPr>
                <w:rFonts w:cs="Times New Roman"/>
                <w:iCs/>
                <w:sz w:val="24"/>
                <w:szCs w:val="24"/>
              </w:rPr>
              <w:t>, presso Sala Conferenze Casa Divin Maestro, Ariccia.</w:t>
            </w:r>
          </w:p>
          <w:p w:rsidR="00F71C8E"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10 ottobre</w:t>
            </w:r>
            <w:r w:rsidRPr="000535A6">
              <w:rPr>
                <w:rFonts w:cs="Times New Roman"/>
                <w:iCs/>
                <w:sz w:val="24"/>
                <w:szCs w:val="24"/>
              </w:rPr>
              <w:t xml:space="preserve">) Relazione nel convegno </w:t>
            </w:r>
            <w:r w:rsidRPr="000535A6">
              <w:rPr>
                <w:rFonts w:cs="Times New Roman"/>
                <w:i/>
                <w:sz w:val="24"/>
                <w:szCs w:val="24"/>
              </w:rPr>
              <w:t>I linguaggi del Divino</w:t>
            </w:r>
            <w:r w:rsidRPr="000535A6">
              <w:rPr>
                <w:rFonts w:cs="Times New Roman"/>
                <w:iCs/>
                <w:sz w:val="24"/>
                <w:szCs w:val="24"/>
              </w:rPr>
              <w:t xml:space="preserve">. presso Sala Conferenze Convento San Domenico, Pistoia. </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F728B7">
              <w:rPr>
                <w:rFonts w:cs="Times New Roman"/>
                <w:iCs/>
                <w:sz w:val="24"/>
                <w:szCs w:val="24"/>
              </w:rPr>
              <w:t>– (</w:t>
            </w:r>
            <w:r w:rsidRPr="00CF2EF2">
              <w:rPr>
                <w:rFonts w:cs="Times New Roman"/>
                <w:b/>
                <w:iCs/>
                <w:sz w:val="24"/>
                <w:szCs w:val="24"/>
              </w:rPr>
              <w:t>29 settembre</w:t>
            </w:r>
            <w:r w:rsidRPr="00F728B7">
              <w:rPr>
                <w:rFonts w:cs="Times New Roman"/>
                <w:iCs/>
                <w:sz w:val="24"/>
                <w:szCs w:val="24"/>
              </w:rPr>
              <w:t xml:space="preserve">) Relazione </w:t>
            </w:r>
            <w:r w:rsidRPr="00F728B7">
              <w:rPr>
                <w:rFonts w:cs="Times New Roman"/>
                <w:i/>
                <w:sz w:val="24"/>
                <w:szCs w:val="24"/>
              </w:rPr>
              <w:t>Chiesa e religiosità in Italia</w:t>
            </w:r>
            <w:r w:rsidRPr="00F728B7">
              <w:rPr>
                <w:rFonts w:cs="Times New Roman"/>
                <w:iCs/>
                <w:sz w:val="24"/>
                <w:szCs w:val="24"/>
              </w:rPr>
              <w:t xml:space="preserve"> nel XXIII Congresso </w:t>
            </w:r>
            <w:r w:rsidRPr="00CF2EF2">
              <w:rPr>
                <w:rFonts w:cs="Times New Roman"/>
                <w:i/>
                <w:iCs/>
                <w:sz w:val="24"/>
                <w:szCs w:val="24"/>
              </w:rPr>
              <w:t>Cristo e il volto della Chiesa</w:t>
            </w:r>
            <w:r w:rsidRPr="00F728B7">
              <w:rPr>
                <w:rFonts w:cs="Times New Roman"/>
                <w:iCs/>
                <w:sz w:val="24"/>
                <w:szCs w:val="24"/>
              </w:rPr>
              <w:t xml:space="preserve"> promosso dall’Istituto Internazionale di Ricerca sul Volto di Cristo, presso Pontificia Università Urbaniana.  </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14 settembre</w:t>
            </w:r>
            <w:r w:rsidRPr="000535A6">
              <w:rPr>
                <w:rFonts w:cs="Times New Roman"/>
                <w:iCs/>
                <w:sz w:val="24"/>
                <w:szCs w:val="24"/>
              </w:rPr>
              <w:t xml:space="preserve">) Relazione nel convegno </w:t>
            </w:r>
            <w:r w:rsidRPr="000535A6">
              <w:rPr>
                <w:rFonts w:cs="Times New Roman"/>
                <w:i/>
                <w:sz w:val="24"/>
                <w:szCs w:val="24"/>
              </w:rPr>
              <w:t>La scuola nel cambiamento d’epoca, la via educativa del discernimento</w:t>
            </w:r>
            <w:r w:rsidRPr="000535A6">
              <w:rPr>
                <w:rFonts w:cs="Times New Roman"/>
                <w:iCs/>
                <w:sz w:val="24"/>
                <w:szCs w:val="24"/>
              </w:rPr>
              <w:t xml:space="preserve">, promosso dalla Diocesi di Teramo-Atri, Conferenza Episcopale Italiana, presso Parc Hotel Villa Immacolata Pescara. </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6-8 settembre</w:t>
            </w:r>
            <w:r w:rsidRPr="000535A6">
              <w:rPr>
                <w:rFonts w:cs="Times New Roman"/>
                <w:iCs/>
                <w:sz w:val="24"/>
                <w:szCs w:val="24"/>
              </w:rPr>
              <w:t xml:space="preserve">) Relazione nel XIV </w:t>
            </w:r>
            <w:r w:rsidRPr="000535A6">
              <w:rPr>
                <w:rFonts w:cs="Times New Roman"/>
                <w:i/>
                <w:sz w:val="24"/>
                <w:szCs w:val="24"/>
              </w:rPr>
              <w:t>Forum dell’Informazione Cattolica per la Custodia del Creato Ambiente</w:t>
            </w:r>
            <w:r w:rsidRPr="000535A6">
              <w:rPr>
                <w:rFonts w:cs="Times New Roman"/>
                <w:iCs/>
                <w:sz w:val="24"/>
                <w:szCs w:val="24"/>
              </w:rPr>
              <w:t>, giovani e lavoro, promosso dalla Conferenza Episcopale Italiana Ufficio Problemi Sociali e Lavoro, Ministero dell’Ambiente, della Tutela del Territorio e del Mare, Comune di Cefalù, Ordine dei Giornalisti della Sicilia, presso Teatro Cicero, Cefalù.</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29 maggio)</w:t>
            </w:r>
            <w:r w:rsidRPr="000535A6">
              <w:rPr>
                <w:rFonts w:cs="Times New Roman"/>
                <w:iCs/>
                <w:sz w:val="24"/>
                <w:szCs w:val="24"/>
              </w:rPr>
              <w:t xml:space="preserve"> Relazione nel Seminario </w:t>
            </w:r>
            <w:r w:rsidRPr="000535A6">
              <w:rPr>
                <w:rFonts w:cs="Times New Roman"/>
                <w:i/>
                <w:sz w:val="24"/>
                <w:szCs w:val="24"/>
              </w:rPr>
              <w:t>Il senso della filiazione Antropologia filosofica, sociologia, diritto, teologia</w:t>
            </w:r>
            <w:r w:rsidRPr="000535A6">
              <w:rPr>
                <w:rFonts w:cs="Times New Roman"/>
                <w:iCs/>
                <w:sz w:val="24"/>
                <w:szCs w:val="24"/>
              </w:rPr>
              <w:t>, promosso dall’Osservatorio di Studi sulla Dualità di Genere, Pontificia Università Lateranense, Aula Senato Accademico.</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23 maggio</w:t>
            </w:r>
            <w:r w:rsidRPr="000535A6">
              <w:rPr>
                <w:rFonts w:cs="Times New Roman"/>
                <w:iCs/>
                <w:sz w:val="24"/>
                <w:szCs w:val="24"/>
              </w:rPr>
              <w:t xml:space="preserve">) Relazione nel Seminario di Studi </w:t>
            </w:r>
            <w:r w:rsidRPr="000535A6">
              <w:rPr>
                <w:rFonts w:cs="Times New Roman"/>
                <w:i/>
                <w:sz w:val="24"/>
                <w:szCs w:val="24"/>
              </w:rPr>
              <w:t>Dalle social network communities alla comunità umana. Evoluzioni socio-culturali del concetto di comunità</w:t>
            </w:r>
            <w:r w:rsidRPr="000535A6">
              <w:rPr>
                <w:rFonts w:cs="Times New Roman"/>
                <w:iCs/>
                <w:sz w:val="24"/>
                <w:szCs w:val="24"/>
              </w:rPr>
              <w:t>, per la 53° giornata mondiale delle Comunicazioni Sociali, Aula Papa Francesco, presso Pontificia Università Lateranense.</w:t>
            </w:r>
          </w:p>
          <w:p w:rsidR="00F71C8E"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xml:space="preserve"> – (</w:t>
            </w:r>
            <w:r w:rsidRPr="00CF2EF2">
              <w:rPr>
                <w:rFonts w:cs="Times New Roman"/>
                <w:b/>
                <w:iCs/>
                <w:sz w:val="24"/>
                <w:szCs w:val="24"/>
              </w:rPr>
              <w:t>11 maggio)</w:t>
            </w:r>
            <w:r w:rsidRPr="000535A6">
              <w:rPr>
                <w:rFonts w:cs="Times New Roman"/>
                <w:iCs/>
                <w:sz w:val="24"/>
                <w:szCs w:val="24"/>
              </w:rPr>
              <w:t xml:space="preserve"> Relazione nel convegno </w:t>
            </w:r>
            <w:r w:rsidRPr="000535A6">
              <w:rPr>
                <w:rFonts w:cs="Times New Roman"/>
                <w:i/>
                <w:sz w:val="24"/>
                <w:szCs w:val="24"/>
              </w:rPr>
              <w:t>Fare scuola a Roma: memoria, criticità e futuro</w:t>
            </w:r>
            <w:r w:rsidRPr="000535A6">
              <w:rPr>
                <w:rFonts w:cs="Times New Roman"/>
                <w:iCs/>
                <w:sz w:val="24"/>
                <w:szCs w:val="24"/>
              </w:rPr>
              <w:t>, promosso dall’Associazione Pedagogia italiana (As.Pe.I. Roma) presso Dipartimento Scienze della Formazione, Università degli Studi di Roma Tre.</w:t>
            </w:r>
          </w:p>
          <w:p w:rsidR="00F71C8E" w:rsidRDefault="00F71C8E" w:rsidP="004F44D1">
            <w:pPr>
              <w:jc w:val="both"/>
              <w:rPr>
                <w:rFonts w:cs="Times New Roman"/>
                <w:i/>
                <w:sz w:val="24"/>
                <w:szCs w:val="24"/>
              </w:rPr>
            </w:pPr>
          </w:p>
          <w:p w:rsidR="00F71C8E" w:rsidRPr="000535A6" w:rsidRDefault="00F71C8E" w:rsidP="004F44D1">
            <w:pPr>
              <w:jc w:val="both"/>
              <w:rPr>
                <w:rFonts w:cs="Times New Roman"/>
                <w:iCs/>
                <w:sz w:val="24"/>
                <w:szCs w:val="24"/>
              </w:rPr>
            </w:pPr>
            <w:r w:rsidRPr="00F728B7">
              <w:rPr>
                <w:rFonts w:cs="Times New Roman"/>
                <w:i/>
                <w:sz w:val="24"/>
                <w:szCs w:val="24"/>
              </w:rPr>
              <w:t xml:space="preserve">– </w:t>
            </w:r>
            <w:r w:rsidRPr="00CF2EF2">
              <w:rPr>
                <w:rFonts w:cs="Times New Roman"/>
                <w:sz w:val="24"/>
                <w:szCs w:val="24"/>
              </w:rPr>
              <w:t>(</w:t>
            </w:r>
            <w:r w:rsidRPr="00CF2EF2">
              <w:rPr>
                <w:rFonts w:cs="Times New Roman"/>
                <w:b/>
                <w:sz w:val="24"/>
                <w:szCs w:val="24"/>
              </w:rPr>
              <w:t>7-8 aprile)</w:t>
            </w:r>
            <w:r w:rsidRPr="00CF2EF2">
              <w:rPr>
                <w:rFonts w:cs="Times New Roman"/>
                <w:sz w:val="24"/>
                <w:szCs w:val="24"/>
              </w:rPr>
              <w:t xml:space="preserve"> Relazione nel convegno internazionale</w:t>
            </w:r>
            <w:r w:rsidRPr="00F728B7">
              <w:rPr>
                <w:rFonts w:cs="Times New Roman"/>
                <w:i/>
                <w:sz w:val="24"/>
                <w:szCs w:val="24"/>
              </w:rPr>
              <w:t xml:space="preserve"> Mondoreligioni. Incontriamo le religioni del mondo,</w:t>
            </w:r>
            <w:r w:rsidRPr="00F728B7">
              <w:rPr>
                <w:rFonts w:cs="Times New Roman"/>
                <w:iCs/>
                <w:sz w:val="24"/>
                <w:szCs w:val="24"/>
              </w:rPr>
              <w:t xml:space="preserve"> promosso dall’AIS, Sezione di Sociologia della religione, presso Sala conferenze dell’Istituto San Gallicano, Roma.</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xml:space="preserve">– </w:t>
            </w:r>
            <w:r w:rsidRPr="00CF2EF2">
              <w:rPr>
                <w:rFonts w:cs="Times New Roman"/>
                <w:b/>
                <w:iCs/>
                <w:sz w:val="24"/>
                <w:szCs w:val="24"/>
              </w:rPr>
              <w:t>(5 aprile</w:t>
            </w:r>
            <w:r w:rsidRPr="000535A6">
              <w:rPr>
                <w:rFonts w:cs="Times New Roman"/>
                <w:iCs/>
                <w:sz w:val="24"/>
                <w:szCs w:val="24"/>
              </w:rPr>
              <w:t xml:space="preserve">) Relazione nel convegno </w:t>
            </w:r>
            <w:r w:rsidRPr="000535A6">
              <w:rPr>
                <w:rFonts w:cs="Times New Roman"/>
                <w:i/>
                <w:sz w:val="24"/>
                <w:szCs w:val="24"/>
              </w:rPr>
              <w:t>Sulle tracce del sacro. Fenomenologia ed ermeneutica dell’odierna religiosità</w:t>
            </w:r>
            <w:r w:rsidRPr="000535A6">
              <w:rPr>
                <w:rFonts w:cs="Times New Roman"/>
                <w:iCs/>
                <w:sz w:val="24"/>
                <w:szCs w:val="24"/>
              </w:rPr>
              <w:t>, presso Dipartimento Scienze della Formazione, Università degli Studi di Roma Tre.</w:t>
            </w:r>
          </w:p>
          <w:p w:rsidR="00F71C8E"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xml:space="preserve">– </w:t>
            </w:r>
            <w:r w:rsidRPr="00CF2EF2">
              <w:rPr>
                <w:rFonts w:cs="Times New Roman"/>
                <w:b/>
                <w:iCs/>
                <w:sz w:val="24"/>
                <w:szCs w:val="24"/>
              </w:rPr>
              <w:t>(20 marzo</w:t>
            </w:r>
            <w:r w:rsidRPr="000535A6">
              <w:rPr>
                <w:rFonts w:cs="Times New Roman"/>
                <w:iCs/>
                <w:sz w:val="24"/>
                <w:szCs w:val="24"/>
              </w:rPr>
              <w:t xml:space="preserve">) Relazione nel Seminario di Studio </w:t>
            </w:r>
            <w:r w:rsidRPr="000535A6">
              <w:rPr>
                <w:rFonts w:cs="Times New Roman"/>
                <w:i/>
                <w:sz w:val="24"/>
                <w:szCs w:val="24"/>
              </w:rPr>
              <w:t>Per una pastorale giovanile inclusiva</w:t>
            </w:r>
            <w:r w:rsidRPr="000535A6">
              <w:rPr>
                <w:rFonts w:cs="Times New Roman"/>
                <w:iCs/>
                <w:sz w:val="24"/>
                <w:szCs w:val="24"/>
              </w:rPr>
              <w:t xml:space="preserve">, promosso dalla Facoltà di Teologia presso la Sala Conferenze dell’Università Pontificia Salesiana. </w:t>
            </w:r>
          </w:p>
          <w:p w:rsidR="00F71C8E" w:rsidRPr="000535A6" w:rsidRDefault="00F71C8E" w:rsidP="004F44D1">
            <w:pPr>
              <w:jc w:val="both"/>
              <w:rPr>
                <w:rFonts w:cs="Times New Roman"/>
                <w:iCs/>
                <w:sz w:val="24"/>
                <w:szCs w:val="24"/>
              </w:rPr>
            </w:pPr>
          </w:p>
          <w:p w:rsidR="00F71C8E" w:rsidRPr="00025B4A" w:rsidRDefault="00F71C8E" w:rsidP="004F44D1">
            <w:pPr>
              <w:jc w:val="both"/>
              <w:rPr>
                <w:rFonts w:cs="Times New Roman"/>
                <w:b/>
                <w:bCs/>
                <w:iCs/>
                <w:sz w:val="24"/>
                <w:szCs w:val="24"/>
              </w:rPr>
            </w:pPr>
            <w:r w:rsidRPr="00025B4A">
              <w:rPr>
                <w:rFonts w:cs="Times New Roman"/>
                <w:b/>
                <w:bCs/>
                <w:iCs/>
                <w:sz w:val="24"/>
                <w:szCs w:val="24"/>
              </w:rPr>
              <w:t xml:space="preserve">A.A.2018 </w:t>
            </w:r>
          </w:p>
          <w:p w:rsidR="00F71C8E"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19-21 dicembre</w:t>
            </w:r>
            <w:r w:rsidRPr="000535A6">
              <w:rPr>
                <w:rFonts w:cs="Times New Roman"/>
                <w:iCs/>
                <w:sz w:val="24"/>
                <w:szCs w:val="24"/>
              </w:rPr>
              <w:t xml:space="preserve">) Relazione nel Seminario di Studi </w:t>
            </w:r>
            <w:r w:rsidRPr="000535A6">
              <w:rPr>
                <w:rFonts w:cs="Times New Roman"/>
                <w:i/>
                <w:sz w:val="24"/>
                <w:szCs w:val="24"/>
              </w:rPr>
              <w:t>Il fenomeno religioso e i sociologi classici della religione</w:t>
            </w:r>
            <w:r w:rsidRPr="000535A6">
              <w:rPr>
                <w:rFonts w:cs="Times New Roman"/>
                <w:iCs/>
                <w:sz w:val="24"/>
                <w:szCs w:val="24"/>
              </w:rPr>
              <w:t>, promosso dalla Scuola di Alta Formazione in Sociologia della Religione (SAFSOR) con il patrocinio di AIS, Sezione di Sociologia della religione e dell'International Center for the Sociology of Religion.</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F728B7">
              <w:rPr>
                <w:rFonts w:cs="Times New Roman"/>
                <w:iCs/>
                <w:sz w:val="24"/>
                <w:szCs w:val="24"/>
              </w:rPr>
              <w:t>– (</w:t>
            </w:r>
            <w:r w:rsidRPr="00CF2EF2">
              <w:rPr>
                <w:rFonts w:cs="Times New Roman"/>
                <w:b/>
                <w:iCs/>
                <w:sz w:val="24"/>
                <w:szCs w:val="24"/>
              </w:rPr>
              <w:t>30 settembre</w:t>
            </w:r>
            <w:r w:rsidRPr="00F728B7">
              <w:rPr>
                <w:rFonts w:cs="Times New Roman"/>
                <w:iCs/>
                <w:sz w:val="24"/>
                <w:szCs w:val="24"/>
              </w:rPr>
              <w:t>) Relatore al XXII Congresso Internazionale Quale</w:t>
            </w:r>
            <w:r w:rsidRPr="00F728B7">
              <w:rPr>
                <w:rFonts w:cs="Times New Roman"/>
                <w:i/>
                <w:sz w:val="24"/>
                <w:szCs w:val="24"/>
              </w:rPr>
              <w:t xml:space="preserve"> volto per i giovani? Cristo: Il più bello tra i figli dell'uomo</w:t>
            </w:r>
            <w:r w:rsidRPr="00F728B7">
              <w:rPr>
                <w:rFonts w:cs="Times New Roman"/>
                <w:iCs/>
                <w:sz w:val="24"/>
                <w:szCs w:val="24"/>
              </w:rPr>
              <w:t>,</w:t>
            </w:r>
            <w:r>
              <w:rPr>
                <w:rFonts w:cs="Times New Roman"/>
                <w:iCs/>
                <w:sz w:val="24"/>
                <w:szCs w:val="24"/>
              </w:rPr>
              <w:t xml:space="preserve"> </w:t>
            </w:r>
            <w:r w:rsidRPr="00F728B7">
              <w:rPr>
                <w:rFonts w:cs="Times New Roman"/>
                <w:iCs/>
                <w:sz w:val="24"/>
                <w:szCs w:val="24"/>
              </w:rPr>
              <w:t>Pontificia Università Urbaniana, organizzato dall'Istituto Internazionale di ricerca sul volto di Cristo.</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14 dicembre</w:t>
            </w:r>
            <w:r w:rsidRPr="000535A6">
              <w:rPr>
                <w:rFonts w:cs="Times New Roman"/>
                <w:iCs/>
                <w:sz w:val="24"/>
                <w:szCs w:val="24"/>
              </w:rPr>
              <w:t xml:space="preserve">) Relatore convegno di presentazione del XXII volume </w:t>
            </w:r>
            <w:r w:rsidRPr="000535A6">
              <w:rPr>
                <w:rFonts w:cs="Times New Roman"/>
                <w:i/>
                <w:sz w:val="24"/>
                <w:szCs w:val="24"/>
              </w:rPr>
              <w:t>Il Volto dei Volti</w:t>
            </w:r>
            <w:r w:rsidRPr="000535A6">
              <w:rPr>
                <w:rFonts w:cs="Times New Roman"/>
                <w:iCs/>
                <w:sz w:val="24"/>
                <w:szCs w:val="24"/>
              </w:rPr>
              <w:t>, promosso dall’Istituto Internazionale di Ricerca sul Volto di Cristo, presso la sede di “La Civiltà Cattolica”, Roma.</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xml:space="preserve">–In qualità di ospite intervistato ha collaborato con RAI Cultura per la realizzazione di due serie di approfondimento culturale da un punto di vista sociologico sulle opere di </w:t>
            </w:r>
            <w:r w:rsidRPr="005E4E80">
              <w:rPr>
                <w:rFonts w:cs="Times New Roman"/>
                <w:i/>
                <w:sz w:val="24"/>
                <w:szCs w:val="24"/>
              </w:rPr>
              <w:t>Edgar Allan Poe, The Last Four Days</w:t>
            </w:r>
            <w:r w:rsidRPr="000535A6">
              <w:rPr>
                <w:rFonts w:cs="Times New Roman"/>
                <w:iCs/>
                <w:sz w:val="24"/>
                <w:szCs w:val="24"/>
              </w:rPr>
              <w:t xml:space="preserve"> (programma in sei puntate da 25 minuti trasmesse sul canale RAI Scuola 3-5-10-12-17-19 ottobre alle ore 16,30). </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xml:space="preserve">– </w:t>
            </w:r>
            <w:r w:rsidRPr="00CF2EF2">
              <w:rPr>
                <w:rFonts w:cs="Times New Roman"/>
                <w:b/>
                <w:iCs/>
                <w:sz w:val="24"/>
                <w:szCs w:val="24"/>
              </w:rPr>
              <w:t>(12-13 ottobre</w:t>
            </w:r>
            <w:r w:rsidRPr="000535A6">
              <w:rPr>
                <w:rFonts w:cs="Times New Roman"/>
                <w:iCs/>
                <w:sz w:val="24"/>
                <w:szCs w:val="24"/>
              </w:rPr>
              <w:t xml:space="preserve">) Relatore nel Festival della </w:t>
            </w:r>
            <w:r w:rsidRPr="000535A6">
              <w:rPr>
                <w:rFonts w:cs="Times New Roman"/>
                <w:i/>
                <w:sz w:val="24"/>
                <w:szCs w:val="24"/>
              </w:rPr>
              <w:t>Sociologia Confini e Convivenze</w:t>
            </w:r>
            <w:r w:rsidRPr="000535A6">
              <w:rPr>
                <w:rFonts w:cs="Times New Roman"/>
                <w:iCs/>
                <w:sz w:val="24"/>
                <w:szCs w:val="24"/>
              </w:rPr>
              <w:t>, Narni.</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29-30 settembre</w:t>
            </w:r>
            <w:r w:rsidRPr="000535A6">
              <w:rPr>
                <w:rFonts w:cs="Times New Roman"/>
                <w:iCs/>
                <w:sz w:val="24"/>
                <w:szCs w:val="24"/>
              </w:rPr>
              <w:t xml:space="preserve">) Relatore al XXII congresso </w:t>
            </w:r>
            <w:r w:rsidRPr="000535A6">
              <w:rPr>
                <w:rFonts w:cs="Times New Roman"/>
                <w:i/>
                <w:sz w:val="24"/>
                <w:szCs w:val="24"/>
              </w:rPr>
              <w:t>Quale volto per i giovani? Cristo: Il più bello tra i figli dell'uomo,</w:t>
            </w:r>
            <w:r w:rsidRPr="000535A6">
              <w:rPr>
                <w:rFonts w:cs="Times New Roman"/>
                <w:iCs/>
                <w:sz w:val="24"/>
                <w:szCs w:val="24"/>
              </w:rPr>
              <w:t xml:space="preserve"> Pontificia Università Urbaniana, organizzato dall'Istituto Internazionale di Ricerca sul Volto di Cristo</w:t>
            </w:r>
          </w:p>
          <w:p w:rsidR="00F71C8E"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30 agosto</w:t>
            </w:r>
            <w:r w:rsidRPr="000535A6">
              <w:rPr>
                <w:rFonts w:cs="Times New Roman"/>
                <w:iCs/>
                <w:sz w:val="24"/>
                <w:szCs w:val="24"/>
              </w:rPr>
              <w:t xml:space="preserve">) Relatore nell'ambito del convegno </w:t>
            </w:r>
            <w:r w:rsidRPr="005E4E80">
              <w:rPr>
                <w:rFonts w:cs="Times New Roman"/>
                <w:i/>
                <w:sz w:val="24"/>
                <w:szCs w:val="24"/>
              </w:rPr>
              <w:t>Abitare la città, abitare la vita</w:t>
            </w:r>
            <w:r w:rsidRPr="000535A6">
              <w:rPr>
                <w:rFonts w:cs="Times New Roman"/>
                <w:iCs/>
                <w:sz w:val="24"/>
                <w:szCs w:val="24"/>
              </w:rPr>
              <w:t>, presso l'Auditorium Istituto Cardito, Ariano Irpino.</w:t>
            </w:r>
          </w:p>
          <w:p w:rsidR="00F71C8E" w:rsidRPr="00DD5A17" w:rsidRDefault="00F71C8E" w:rsidP="004F44D1">
            <w:pPr>
              <w:jc w:val="both"/>
              <w:rPr>
                <w:rFonts w:cs="Times New Roman"/>
                <w:b/>
                <w:bCs/>
                <w:iCs/>
                <w:sz w:val="24"/>
                <w:szCs w:val="24"/>
              </w:rPr>
            </w:pPr>
          </w:p>
          <w:p w:rsidR="00F71C8E" w:rsidRPr="00DD5A17" w:rsidRDefault="00F71C8E" w:rsidP="004F44D1">
            <w:pPr>
              <w:jc w:val="both"/>
              <w:rPr>
                <w:rFonts w:cs="Times New Roman"/>
                <w:b/>
                <w:bCs/>
                <w:iCs/>
                <w:sz w:val="24"/>
                <w:szCs w:val="24"/>
              </w:rPr>
            </w:pPr>
            <w:r w:rsidRPr="00DD5A17">
              <w:rPr>
                <w:rFonts w:cs="Times New Roman"/>
                <w:b/>
                <w:bCs/>
                <w:iCs/>
                <w:sz w:val="24"/>
                <w:szCs w:val="24"/>
              </w:rPr>
              <w:t xml:space="preserve">A.A.2017 </w:t>
            </w:r>
          </w:p>
          <w:p w:rsidR="00F71C8E" w:rsidRPr="000535A6" w:rsidRDefault="00F71C8E" w:rsidP="004F44D1">
            <w:pPr>
              <w:jc w:val="both"/>
              <w:rPr>
                <w:rFonts w:cs="Times New Roman"/>
                <w:iCs/>
                <w:sz w:val="24"/>
                <w:szCs w:val="24"/>
              </w:rPr>
            </w:pPr>
            <w:r w:rsidRPr="000535A6">
              <w:rPr>
                <w:rFonts w:cs="Times New Roman"/>
                <w:iCs/>
                <w:sz w:val="24"/>
                <w:szCs w:val="24"/>
              </w:rPr>
              <w:t xml:space="preserve">– </w:t>
            </w:r>
            <w:r w:rsidRPr="00CF2EF2">
              <w:rPr>
                <w:rFonts w:cs="Times New Roman"/>
                <w:b/>
                <w:iCs/>
                <w:sz w:val="24"/>
                <w:szCs w:val="24"/>
              </w:rPr>
              <w:t>(12 dicembre</w:t>
            </w:r>
            <w:r w:rsidRPr="000535A6">
              <w:rPr>
                <w:rFonts w:cs="Times New Roman"/>
                <w:iCs/>
                <w:sz w:val="24"/>
                <w:szCs w:val="24"/>
              </w:rPr>
              <w:t xml:space="preserve">) Relatore al convegno </w:t>
            </w:r>
            <w:r w:rsidRPr="000535A6">
              <w:rPr>
                <w:rFonts w:cs="Times New Roman"/>
                <w:i/>
                <w:sz w:val="24"/>
                <w:szCs w:val="24"/>
              </w:rPr>
              <w:t>Il postumano nelle serie tv nell'ambito degli Incontri Culturali a Sant'Ivo la Sapienza</w:t>
            </w:r>
            <w:r w:rsidRPr="000535A6">
              <w:rPr>
                <w:rFonts w:cs="Times New Roman"/>
                <w:iCs/>
                <w:sz w:val="24"/>
                <w:szCs w:val="24"/>
              </w:rPr>
              <w:t>, in collaborazione con la Pontificia Università Salesiana.</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xml:space="preserve">– </w:t>
            </w:r>
            <w:r w:rsidRPr="00CF2EF2">
              <w:rPr>
                <w:rFonts w:cs="Times New Roman"/>
                <w:b/>
                <w:iCs/>
                <w:sz w:val="24"/>
                <w:szCs w:val="24"/>
              </w:rPr>
              <w:t>(6 dicembre</w:t>
            </w:r>
            <w:r w:rsidRPr="000535A6">
              <w:rPr>
                <w:rFonts w:cs="Times New Roman"/>
                <w:iCs/>
                <w:sz w:val="24"/>
                <w:szCs w:val="24"/>
              </w:rPr>
              <w:t xml:space="preserve">) Membro del comitato scientifico e relatore della IX edizione del FNAQ - </w:t>
            </w:r>
            <w:r w:rsidRPr="000535A6">
              <w:rPr>
                <w:rFonts w:cs="Times New Roman"/>
                <w:i/>
                <w:sz w:val="24"/>
                <w:szCs w:val="24"/>
              </w:rPr>
              <w:t>Forum Nazionale di Analisi Qualitativa,</w:t>
            </w:r>
            <w:r w:rsidRPr="000535A6">
              <w:rPr>
                <w:rFonts w:cs="Times New Roman"/>
                <w:iCs/>
                <w:sz w:val="24"/>
                <w:szCs w:val="24"/>
              </w:rPr>
              <w:t xml:space="preserve"> Dipartimento di Scienze della Formazione, Università degli Studi di Roma Tre.</w:t>
            </w:r>
          </w:p>
          <w:p w:rsidR="00F71C8E"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30 novembre-1° dicembre</w:t>
            </w:r>
            <w:r w:rsidRPr="000535A6">
              <w:rPr>
                <w:rFonts w:cs="Times New Roman"/>
                <w:iCs/>
                <w:sz w:val="24"/>
                <w:szCs w:val="24"/>
              </w:rPr>
              <w:t xml:space="preserve">) Relatore al convegno </w:t>
            </w:r>
            <w:r w:rsidRPr="000535A6">
              <w:rPr>
                <w:rFonts w:cs="Times New Roman"/>
                <w:i/>
                <w:sz w:val="24"/>
                <w:szCs w:val="24"/>
              </w:rPr>
              <w:t>Metafisica oggi. Analisi della realtà e formazione dei giovani,</w:t>
            </w:r>
            <w:r w:rsidRPr="000535A6">
              <w:rPr>
                <w:rFonts w:cs="Times New Roman"/>
                <w:iCs/>
                <w:sz w:val="24"/>
                <w:szCs w:val="24"/>
              </w:rPr>
              <w:t xml:space="preserve"> Dipartimento di Filosofia, Università Cattolica del Sacro Cuore, Milano.</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A803D6">
              <w:rPr>
                <w:rFonts w:cs="Times New Roman"/>
                <w:iCs/>
                <w:sz w:val="24"/>
                <w:szCs w:val="24"/>
              </w:rPr>
              <w:t>– (</w:t>
            </w:r>
            <w:r w:rsidRPr="00CF2EF2">
              <w:rPr>
                <w:rFonts w:cs="Times New Roman"/>
                <w:b/>
                <w:iCs/>
                <w:sz w:val="24"/>
                <w:szCs w:val="24"/>
              </w:rPr>
              <w:t>20 novembre</w:t>
            </w:r>
            <w:r w:rsidRPr="00A803D6">
              <w:rPr>
                <w:rFonts w:cs="Times New Roman"/>
                <w:iCs/>
                <w:sz w:val="24"/>
                <w:szCs w:val="24"/>
              </w:rPr>
              <w:t xml:space="preserve">) Relatore al Seminario Internazionale </w:t>
            </w:r>
            <w:r w:rsidRPr="00A803D6">
              <w:rPr>
                <w:rFonts w:cs="Times New Roman"/>
                <w:i/>
                <w:sz w:val="24"/>
                <w:szCs w:val="24"/>
              </w:rPr>
              <w:t>Religion Today</w:t>
            </w:r>
            <w:r w:rsidRPr="00A803D6">
              <w:rPr>
                <w:rFonts w:cs="Times New Roman"/>
                <w:iCs/>
                <w:sz w:val="24"/>
                <w:szCs w:val="24"/>
              </w:rPr>
              <w:t xml:space="preserve"> Filmfestival, Facoltà di Scienze della Comunicazione Sociale, Pontificia Università Salesiana, Roma.</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10 novembre</w:t>
            </w:r>
            <w:r w:rsidRPr="000535A6">
              <w:rPr>
                <w:rFonts w:cs="Times New Roman"/>
                <w:iCs/>
                <w:sz w:val="24"/>
                <w:szCs w:val="24"/>
              </w:rPr>
              <w:t xml:space="preserve">) Presentazione del volume del Card. </w:t>
            </w:r>
            <w:r w:rsidRPr="000535A6">
              <w:rPr>
                <w:rFonts w:cs="Times New Roman"/>
                <w:i/>
                <w:sz w:val="24"/>
                <w:szCs w:val="24"/>
              </w:rPr>
              <w:t>Ruini C’è un dopo? La morte e la speranza</w:t>
            </w:r>
            <w:r w:rsidRPr="000535A6">
              <w:rPr>
                <w:rFonts w:cs="Times New Roman"/>
                <w:iCs/>
                <w:sz w:val="24"/>
                <w:szCs w:val="24"/>
              </w:rPr>
              <w:t>, sala Conferenze San Roberto Bellarmino- Roma</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5 novembre</w:t>
            </w:r>
            <w:r w:rsidRPr="000535A6">
              <w:rPr>
                <w:rFonts w:cs="Times New Roman"/>
                <w:iCs/>
                <w:sz w:val="24"/>
                <w:szCs w:val="24"/>
              </w:rPr>
              <w:t xml:space="preserve">) Relazione nella terza Conferenza del Servizio Civile Regionale in AVIS </w:t>
            </w:r>
            <w:r w:rsidRPr="000535A6">
              <w:rPr>
                <w:rFonts w:cs="Times New Roman"/>
                <w:i/>
                <w:sz w:val="24"/>
                <w:szCs w:val="24"/>
              </w:rPr>
              <w:t>Donare: quando l’altro diventa risorsa</w:t>
            </w:r>
            <w:r w:rsidRPr="000535A6">
              <w:rPr>
                <w:rFonts w:cs="Times New Roman"/>
                <w:iCs/>
                <w:sz w:val="24"/>
                <w:szCs w:val="24"/>
              </w:rPr>
              <w:t xml:space="preserve"> - sala conferenze -Liceo Terenzio Mamiani -Viale delle Milizie, 30, Roma.</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25 ottobre</w:t>
            </w:r>
            <w:r w:rsidRPr="000535A6">
              <w:rPr>
                <w:rFonts w:cs="Times New Roman"/>
                <w:iCs/>
                <w:sz w:val="24"/>
                <w:szCs w:val="24"/>
              </w:rPr>
              <w:t xml:space="preserve">) Relatore nell'ambito del convegno </w:t>
            </w:r>
            <w:r w:rsidRPr="000535A6">
              <w:rPr>
                <w:rFonts w:cs="Times New Roman"/>
                <w:i/>
                <w:sz w:val="24"/>
                <w:szCs w:val="24"/>
              </w:rPr>
              <w:t>I giovani e il fascino del rischio</w:t>
            </w:r>
            <w:r w:rsidRPr="000535A6">
              <w:rPr>
                <w:rFonts w:cs="Times New Roman"/>
                <w:iCs/>
                <w:sz w:val="24"/>
                <w:szCs w:val="24"/>
              </w:rPr>
              <w:t>, presso Dipartimento di Scienze della Formazione, Università degli Studi di Roma Tre</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13-14 ottobre</w:t>
            </w:r>
            <w:r w:rsidRPr="000535A6">
              <w:rPr>
                <w:rFonts w:cs="Times New Roman"/>
                <w:iCs/>
                <w:sz w:val="24"/>
                <w:szCs w:val="24"/>
              </w:rPr>
              <w:t xml:space="preserve">) Relatore nell'ambito del I </w:t>
            </w:r>
            <w:r w:rsidRPr="000535A6">
              <w:rPr>
                <w:rFonts w:cs="Times New Roman"/>
                <w:i/>
                <w:sz w:val="24"/>
                <w:szCs w:val="24"/>
              </w:rPr>
              <w:t>Festival della Sociologia Bauman e dell’incertezza, Narni</w:t>
            </w:r>
            <w:r w:rsidRPr="000535A6">
              <w:rPr>
                <w:rFonts w:cs="Times New Roman"/>
                <w:iCs/>
                <w:sz w:val="24"/>
                <w:szCs w:val="24"/>
              </w:rPr>
              <w:t xml:space="preserve">. </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7 ottobre</w:t>
            </w:r>
            <w:r w:rsidRPr="000535A6">
              <w:rPr>
                <w:rFonts w:cs="Times New Roman"/>
                <w:iCs/>
                <w:sz w:val="24"/>
                <w:szCs w:val="24"/>
              </w:rPr>
              <w:t xml:space="preserve">) Relazione nel convegno </w:t>
            </w:r>
            <w:r w:rsidRPr="005E4E80">
              <w:rPr>
                <w:rFonts w:cs="Times New Roman"/>
                <w:i/>
                <w:sz w:val="24"/>
                <w:szCs w:val="24"/>
              </w:rPr>
              <w:t>Famiglia non problema ma risorsa protagonista e motore di sviluppo dell’equità</w:t>
            </w:r>
            <w:r w:rsidRPr="000535A6">
              <w:rPr>
                <w:rFonts w:cs="Times New Roman"/>
                <w:iCs/>
                <w:sz w:val="24"/>
                <w:szCs w:val="24"/>
              </w:rPr>
              <w:t xml:space="preserve">, Società Geografica Italiana. Aula Giuseppe Dalla Vedova - Palazzetto Mattei in Villa Celimontana, Via della Navicella n. 12 - 00184 Roma </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xml:space="preserve">− In qualità di ospite intervistato ha collaborato con RAI Cultura per la realizzazione di due serie di approfondimento culturale da un punto di vista sociologico sulle opere di Storker: </w:t>
            </w:r>
            <w:r w:rsidRPr="005E4E80">
              <w:rPr>
                <w:rFonts w:cs="Times New Roman"/>
                <w:i/>
                <w:sz w:val="24"/>
                <w:szCs w:val="24"/>
              </w:rPr>
              <w:t>Dracula</w:t>
            </w:r>
            <w:r w:rsidRPr="000535A6">
              <w:rPr>
                <w:rFonts w:cs="Times New Roman"/>
                <w:iCs/>
                <w:sz w:val="24"/>
                <w:szCs w:val="24"/>
              </w:rPr>
              <w:t xml:space="preserve"> (programma in sei puntate da 25 minuti trasmesse sul canale RAI Scuola 9-10-11-17-18-19 ottobre, alle ore 16,00). </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6 maggio</w:t>
            </w:r>
            <w:r w:rsidRPr="000535A6">
              <w:rPr>
                <w:rFonts w:cs="Times New Roman"/>
                <w:iCs/>
                <w:sz w:val="24"/>
                <w:szCs w:val="24"/>
              </w:rPr>
              <w:t xml:space="preserve">) Relatrice convegno </w:t>
            </w:r>
            <w:r w:rsidRPr="005E4E80">
              <w:rPr>
                <w:rFonts w:cs="Times New Roman"/>
                <w:i/>
                <w:sz w:val="24"/>
                <w:szCs w:val="24"/>
              </w:rPr>
              <w:t>Nascita e vita. La questione educativa</w:t>
            </w:r>
            <w:r w:rsidRPr="000535A6">
              <w:rPr>
                <w:rFonts w:cs="Times New Roman"/>
                <w:iCs/>
                <w:sz w:val="24"/>
                <w:szCs w:val="24"/>
              </w:rPr>
              <w:t>, promosso dal CIRF - Centro Studi Edith Stein-,in collaborazione con Istituto Mondiale di Ricerca e Studi Avanzati di Fenomenologia.</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xml:space="preserve">− </w:t>
            </w:r>
            <w:r w:rsidRPr="00CF2EF2">
              <w:rPr>
                <w:rFonts w:cs="Times New Roman"/>
                <w:b/>
                <w:iCs/>
                <w:sz w:val="24"/>
                <w:szCs w:val="24"/>
              </w:rPr>
              <w:t>(28 aprile</w:t>
            </w:r>
            <w:r w:rsidRPr="000535A6">
              <w:rPr>
                <w:rFonts w:cs="Times New Roman"/>
                <w:iCs/>
                <w:sz w:val="24"/>
                <w:szCs w:val="24"/>
              </w:rPr>
              <w:t xml:space="preserve">) Relatore al convegno </w:t>
            </w:r>
            <w:r w:rsidRPr="00863CDA">
              <w:rPr>
                <w:rFonts w:cs="Times New Roman"/>
                <w:i/>
                <w:sz w:val="24"/>
                <w:szCs w:val="24"/>
              </w:rPr>
              <w:t>Personalismo. Per una riscoperta della persona in filosofia, in teologia e nel dialogo con le culture e religioni non cristiane</w:t>
            </w:r>
            <w:r w:rsidRPr="000535A6">
              <w:rPr>
                <w:rFonts w:cs="Times New Roman"/>
                <w:iCs/>
                <w:sz w:val="24"/>
                <w:szCs w:val="24"/>
              </w:rPr>
              <w:t>, promosso dall'Accademia di Scienze Umane e Sociali (ASUS), Mondo Domani, Dipartimento di Filosofia Tor Vergata, presso Pontificio Ateneo Sant'Anselmo, Roma.</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8 aprile</w:t>
            </w:r>
            <w:r w:rsidRPr="000535A6">
              <w:rPr>
                <w:rFonts w:cs="Times New Roman"/>
                <w:iCs/>
                <w:sz w:val="24"/>
                <w:szCs w:val="24"/>
              </w:rPr>
              <w:t>) Relatore nel Seminario di Studio Verso la XV Assemblea ordinaria del Sinodo dei Vescovi</w:t>
            </w:r>
            <w:r w:rsidRPr="00863CDA">
              <w:rPr>
                <w:rFonts w:cs="Times New Roman"/>
                <w:i/>
                <w:sz w:val="24"/>
                <w:szCs w:val="24"/>
              </w:rPr>
              <w:t>. I giovani universitari nel mondo di oggi</w:t>
            </w:r>
            <w:r w:rsidRPr="000535A6">
              <w:rPr>
                <w:rFonts w:cs="Times New Roman"/>
                <w:iCs/>
                <w:sz w:val="24"/>
                <w:szCs w:val="24"/>
              </w:rPr>
              <w:t>, presso Bonus Pastor, Roma.</w:t>
            </w:r>
          </w:p>
          <w:p w:rsidR="00F71C8E"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6 aprile)</w:t>
            </w:r>
            <w:r w:rsidRPr="000535A6">
              <w:rPr>
                <w:rFonts w:cs="Times New Roman"/>
                <w:iCs/>
                <w:sz w:val="24"/>
                <w:szCs w:val="24"/>
              </w:rPr>
              <w:t xml:space="preserve"> Relatore al convegno </w:t>
            </w:r>
            <w:r w:rsidRPr="00863CDA">
              <w:rPr>
                <w:rFonts w:cs="Times New Roman"/>
                <w:i/>
                <w:sz w:val="24"/>
                <w:szCs w:val="24"/>
              </w:rPr>
              <w:t>Il ruolo delle Università per lo sviluppo umano nella società globale</w:t>
            </w:r>
            <w:r w:rsidRPr="000535A6">
              <w:rPr>
                <w:rFonts w:cs="Times New Roman"/>
                <w:iCs/>
                <w:sz w:val="24"/>
                <w:szCs w:val="24"/>
              </w:rPr>
              <w:t xml:space="preserve"> nell'ambito delle Settimane culturali delle Scienze Politiche e Sociali, presso la Link Campus University, Roma.</w:t>
            </w:r>
          </w:p>
          <w:p w:rsidR="00F71C8E" w:rsidRDefault="00F71C8E" w:rsidP="004F44D1">
            <w:pPr>
              <w:jc w:val="both"/>
              <w:rPr>
                <w:rFonts w:cs="Times New Roman"/>
                <w:b/>
                <w:bCs/>
                <w:iCs/>
                <w:sz w:val="24"/>
                <w:szCs w:val="24"/>
              </w:rPr>
            </w:pPr>
          </w:p>
          <w:p w:rsidR="00F71C8E" w:rsidRPr="00DD5A17" w:rsidRDefault="00F71C8E" w:rsidP="004F44D1">
            <w:pPr>
              <w:jc w:val="both"/>
              <w:rPr>
                <w:rFonts w:cs="Times New Roman"/>
                <w:b/>
                <w:bCs/>
                <w:iCs/>
                <w:sz w:val="24"/>
                <w:szCs w:val="24"/>
              </w:rPr>
            </w:pPr>
            <w:r w:rsidRPr="00DD5A17">
              <w:rPr>
                <w:rFonts w:cs="Times New Roman"/>
                <w:b/>
                <w:bCs/>
                <w:iCs/>
                <w:sz w:val="24"/>
                <w:szCs w:val="24"/>
              </w:rPr>
              <w:t xml:space="preserve">A.A.2016  </w:t>
            </w:r>
          </w:p>
          <w:p w:rsidR="00F71C8E" w:rsidRPr="000535A6" w:rsidRDefault="00F71C8E" w:rsidP="004F44D1">
            <w:pPr>
              <w:jc w:val="both"/>
              <w:rPr>
                <w:rFonts w:cs="Times New Roman"/>
                <w:iCs/>
                <w:sz w:val="24"/>
                <w:szCs w:val="24"/>
              </w:rPr>
            </w:pPr>
            <w:r w:rsidRPr="000535A6">
              <w:rPr>
                <w:rFonts w:cs="Times New Roman"/>
                <w:iCs/>
                <w:sz w:val="24"/>
                <w:szCs w:val="24"/>
              </w:rPr>
              <w:t xml:space="preserve">− </w:t>
            </w:r>
            <w:r w:rsidRPr="00CF2EF2">
              <w:rPr>
                <w:rFonts w:cs="Times New Roman"/>
                <w:b/>
                <w:iCs/>
                <w:sz w:val="24"/>
                <w:szCs w:val="24"/>
              </w:rPr>
              <w:t>(28 dicembre</w:t>
            </w:r>
            <w:r w:rsidRPr="000535A6">
              <w:rPr>
                <w:rFonts w:cs="Times New Roman"/>
                <w:iCs/>
                <w:sz w:val="24"/>
                <w:szCs w:val="24"/>
              </w:rPr>
              <w:t xml:space="preserve">) Presentazione volume </w:t>
            </w:r>
            <w:r w:rsidRPr="00863CDA">
              <w:rPr>
                <w:rFonts w:cs="Times New Roman"/>
                <w:i/>
                <w:sz w:val="24"/>
                <w:szCs w:val="24"/>
              </w:rPr>
              <w:t>L'amore coniugale e la famiglia nella modernità</w:t>
            </w:r>
            <w:r w:rsidRPr="000535A6">
              <w:rPr>
                <w:rFonts w:cs="Times New Roman"/>
                <w:iCs/>
                <w:sz w:val="24"/>
                <w:szCs w:val="24"/>
              </w:rPr>
              <w:t xml:space="preserve">, Casa Nova, Nazareth, Terra Santa. </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7 dicembre</w:t>
            </w:r>
            <w:r w:rsidRPr="000535A6">
              <w:rPr>
                <w:rFonts w:cs="Times New Roman"/>
                <w:iCs/>
                <w:sz w:val="24"/>
                <w:szCs w:val="24"/>
              </w:rPr>
              <w:t>) Relatore alla VIII edizione del FNAQ - Forum Nazionale di Analisi Qualitativa, Dipartimento di Scienze della Formazione, Università degli Studi di Roma Tre.</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xml:space="preserve">− </w:t>
            </w:r>
            <w:r w:rsidRPr="00CF2EF2">
              <w:rPr>
                <w:rFonts w:cs="Times New Roman"/>
                <w:b/>
                <w:iCs/>
                <w:sz w:val="24"/>
                <w:szCs w:val="24"/>
              </w:rPr>
              <w:t>(25 novembre</w:t>
            </w:r>
            <w:r w:rsidRPr="000535A6">
              <w:rPr>
                <w:rFonts w:cs="Times New Roman"/>
                <w:iCs/>
                <w:sz w:val="24"/>
                <w:szCs w:val="24"/>
              </w:rPr>
              <w:t xml:space="preserve">) Relatrice al Seminario di Studi </w:t>
            </w:r>
            <w:r w:rsidRPr="00863CDA">
              <w:rPr>
                <w:rFonts w:cs="Times New Roman"/>
                <w:i/>
                <w:sz w:val="24"/>
                <w:szCs w:val="24"/>
              </w:rPr>
              <w:t>La religione cattolica nel mondo contemporaneo</w:t>
            </w:r>
            <w:r w:rsidRPr="000535A6">
              <w:rPr>
                <w:rFonts w:cs="Times New Roman"/>
                <w:iCs/>
                <w:sz w:val="24"/>
                <w:szCs w:val="24"/>
              </w:rPr>
              <w:t>, Aula Seminari, Sede Economia, Università degli Studi di Tor Vergata.</w:t>
            </w:r>
          </w:p>
          <w:p w:rsidR="00F71C8E"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22 novembre</w:t>
            </w:r>
            <w:r w:rsidRPr="000535A6">
              <w:rPr>
                <w:rFonts w:cs="Times New Roman"/>
                <w:iCs/>
                <w:sz w:val="24"/>
                <w:szCs w:val="24"/>
              </w:rPr>
              <w:t xml:space="preserve">) Relatrice al convegno </w:t>
            </w:r>
            <w:r w:rsidRPr="00863CDA">
              <w:rPr>
                <w:rFonts w:cs="Times New Roman"/>
                <w:i/>
                <w:sz w:val="24"/>
                <w:szCs w:val="24"/>
              </w:rPr>
              <w:t>Santità e vita di studio e di ricerca: Luigia Tincani,</w:t>
            </w:r>
            <w:r w:rsidRPr="000535A6">
              <w:rPr>
                <w:rFonts w:cs="Times New Roman"/>
                <w:iCs/>
                <w:sz w:val="24"/>
                <w:szCs w:val="24"/>
              </w:rPr>
              <w:t xml:space="preserve"> nell'ambito degli Incontri Culturali a Sant'Ivo la Sapienza, in collaborazione con la Pontificia Università Salesiana.</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507523">
              <w:rPr>
                <w:rFonts w:cs="Times New Roman"/>
                <w:iCs/>
                <w:sz w:val="24"/>
                <w:szCs w:val="24"/>
              </w:rPr>
              <w:t>– (</w:t>
            </w:r>
            <w:r w:rsidRPr="00CF2EF2">
              <w:rPr>
                <w:rFonts w:cs="Times New Roman"/>
                <w:b/>
                <w:iCs/>
                <w:sz w:val="24"/>
                <w:szCs w:val="24"/>
              </w:rPr>
              <w:t>18-19 novembre</w:t>
            </w:r>
            <w:r w:rsidRPr="00507523">
              <w:rPr>
                <w:rFonts w:cs="Times New Roman"/>
                <w:iCs/>
                <w:sz w:val="24"/>
                <w:szCs w:val="24"/>
              </w:rPr>
              <w:t xml:space="preserve">) Relatore al convegno internazionale </w:t>
            </w:r>
            <w:r w:rsidRPr="00B34104">
              <w:rPr>
                <w:rFonts w:cs="Times New Roman"/>
                <w:i/>
                <w:sz w:val="24"/>
                <w:szCs w:val="24"/>
              </w:rPr>
              <w:t xml:space="preserve">Il dolore degli altri </w:t>
            </w:r>
            <w:r w:rsidRPr="00507523">
              <w:rPr>
                <w:rFonts w:cs="Times New Roman"/>
                <w:iCs/>
                <w:sz w:val="24"/>
                <w:szCs w:val="24"/>
              </w:rPr>
              <w:t>presso il Dipartimento di Scienze della Formazione, Università degli Studi di Roma Tre.</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xml:space="preserve"> − </w:t>
            </w:r>
            <w:r w:rsidRPr="00CF2EF2">
              <w:rPr>
                <w:rFonts w:cs="Times New Roman"/>
                <w:b/>
                <w:iCs/>
                <w:sz w:val="24"/>
                <w:szCs w:val="24"/>
              </w:rPr>
              <w:t>(5 novembre</w:t>
            </w:r>
            <w:r w:rsidRPr="000535A6">
              <w:rPr>
                <w:rFonts w:cs="Times New Roman"/>
                <w:iCs/>
                <w:sz w:val="24"/>
                <w:szCs w:val="24"/>
              </w:rPr>
              <w:t xml:space="preserve">) Relatore alla III Conferenza Servizio Civile AVIS  </w:t>
            </w:r>
            <w:r w:rsidRPr="00863CDA">
              <w:rPr>
                <w:rFonts w:cs="Times New Roman"/>
                <w:i/>
                <w:sz w:val="24"/>
                <w:szCs w:val="24"/>
              </w:rPr>
              <w:t>Donare: quando l'altro diventa risorsa</w:t>
            </w:r>
            <w:r w:rsidRPr="000535A6">
              <w:rPr>
                <w:rFonts w:cs="Times New Roman"/>
                <w:iCs/>
                <w:sz w:val="24"/>
                <w:szCs w:val="24"/>
              </w:rPr>
              <w:t>, promosso da Avis Comunale di Roma, Servizio Civile Nazionale, CESV.</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xml:space="preserve">− </w:t>
            </w:r>
            <w:r w:rsidRPr="00CF2EF2">
              <w:rPr>
                <w:rFonts w:cs="Times New Roman"/>
                <w:b/>
                <w:iCs/>
                <w:sz w:val="24"/>
                <w:szCs w:val="24"/>
              </w:rPr>
              <w:t>(17 giugno</w:t>
            </w:r>
            <w:r w:rsidRPr="000535A6">
              <w:rPr>
                <w:rFonts w:cs="Times New Roman"/>
                <w:iCs/>
                <w:sz w:val="24"/>
                <w:szCs w:val="24"/>
              </w:rPr>
              <w:t xml:space="preserve">) Relatore alla presentazione della collana di volumi </w:t>
            </w:r>
            <w:r w:rsidRPr="00863CDA">
              <w:rPr>
                <w:rFonts w:cs="Times New Roman"/>
                <w:i/>
                <w:sz w:val="24"/>
                <w:szCs w:val="24"/>
              </w:rPr>
              <w:t>Una cultura per un nuovo umanesimo</w:t>
            </w:r>
            <w:r w:rsidRPr="000535A6">
              <w:rPr>
                <w:rFonts w:cs="Times New Roman"/>
                <w:iCs/>
                <w:sz w:val="24"/>
                <w:szCs w:val="24"/>
              </w:rPr>
              <w:t>, Sala del Dottorato, Logge San Lorenzo, Perugia.</w:t>
            </w:r>
          </w:p>
          <w:p w:rsidR="00F71C8E"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xml:space="preserve">− </w:t>
            </w:r>
            <w:r w:rsidRPr="00CF2EF2">
              <w:rPr>
                <w:rFonts w:cs="Times New Roman"/>
                <w:b/>
                <w:iCs/>
                <w:sz w:val="24"/>
                <w:szCs w:val="24"/>
              </w:rPr>
              <w:t>(7 marzo)</w:t>
            </w:r>
            <w:r w:rsidRPr="000535A6">
              <w:rPr>
                <w:rFonts w:cs="Times New Roman"/>
                <w:iCs/>
                <w:sz w:val="24"/>
                <w:szCs w:val="24"/>
              </w:rPr>
              <w:t xml:space="preserve"> Relatore nel convegno </w:t>
            </w:r>
            <w:r w:rsidRPr="00863CDA">
              <w:rPr>
                <w:rFonts w:cs="Times New Roman"/>
                <w:i/>
                <w:sz w:val="24"/>
                <w:szCs w:val="24"/>
              </w:rPr>
              <w:t>Formazione, Socializzazione, Comunicazione</w:t>
            </w:r>
            <w:r w:rsidRPr="000535A6">
              <w:rPr>
                <w:rFonts w:cs="Times New Roman"/>
                <w:iCs/>
                <w:sz w:val="24"/>
                <w:szCs w:val="24"/>
              </w:rPr>
              <w:t xml:space="preserve">, presso la Sala del Consiglio della Camera di Commercio di Roma. </w:t>
            </w:r>
          </w:p>
          <w:p w:rsidR="00F71C8E" w:rsidRDefault="00F71C8E" w:rsidP="004F44D1">
            <w:pPr>
              <w:jc w:val="both"/>
              <w:rPr>
                <w:rFonts w:cs="Times New Roman"/>
                <w:b/>
                <w:bCs/>
                <w:iCs/>
                <w:sz w:val="24"/>
                <w:szCs w:val="24"/>
              </w:rPr>
            </w:pPr>
          </w:p>
          <w:p w:rsidR="00F71C8E" w:rsidRPr="00025B4A" w:rsidRDefault="00F71C8E" w:rsidP="004F44D1">
            <w:pPr>
              <w:jc w:val="both"/>
              <w:rPr>
                <w:rFonts w:cs="Times New Roman"/>
                <w:b/>
                <w:bCs/>
                <w:iCs/>
                <w:sz w:val="24"/>
                <w:szCs w:val="24"/>
              </w:rPr>
            </w:pPr>
            <w:r w:rsidRPr="00025B4A">
              <w:rPr>
                <w:rFonts w:cs="Times New Roman"/>
                <w:b/>
                <w:bCs/>
                <w:iCs/>
                <w:sz w:val="24"/>
                <w:szCs w:val="24"/>
              </w:rPr>
              <w:t xml:space="preserve">A.A.2015 </w:t>
            </w:r>
          </w:p>
          <w:p w:rsidR="00F71C8E" w:rsidRDefault="00F71C8E" w:rsidP="004F44D1">
            <w:pPr>
              <w:jc w:val="both"/>
              <w:rPr>
                <w:rFonts w:cs="Times New Roman"/>
                <w:iCs/>
                <w:sz w:val="24"/>
                <w:szCs w:val="24"/>
              </w:rPr>
            </w:pPr>
            <w:r w:rsidRPr="000535A6">
              <w:rPr>
                <w:rFonts w:cs="Times New Roman"/>
                <w:iCs/>
                <w:sz w:val="24"/>
                <w:szCs w:val="24"/>
              </w:rPr>
              <w:t xml:space="preserve">− </w:t>
            </w:r>
            <w:r w:rsidRPr="00CF2EF2">
              <w:rPr>
                <w:rFonts w:cs="Times New Roman"/>
                <w:b/>
                <w:iCs/>
                <w:sz w:val="24"/>
                <w:szCs w:val="24"/>
              </w:rPr>
              <w:t xml:space="preserve">(26 novembre) </w:t>
            </w:r>
            <w:r w:rsidRPr="000535A6">
              <w:rPr>
                <w:rFonts w:cs="Times New Roman"/>
                <w:iCs/>
                <w:sz w:val="24"/>
                <w:szCs w:val="24"/>
              </w:rPr>
              <w:t>Relatore al VII edizione FNAQ - Forum Nazionale di Analisi Qualitativa Dipartimento di Scienze della Formazione, Università degli Studi di Roma Tre.</w:t>
            </w:r>
          </w:p>
          <w:p w:rsidR="00F71C8E" w:rsidRDefault="00F71C8E" w:rsidP="001A5A10">
            <w:pPr>
              <w:jc w:val="both"/>
              <w:rPr>
                <w:rFonts w:cs="Times New Roman"/>
                <w:iCs/>
                <w:sz w:val="24"/>
                <w:szCs w:val="24"/>
              </w:rPr>
            </w:pPr>
          </w:p>
          <w:p w:rsidR="00F71C8E" w:rsidRPr="001A5A10" w:rsidRDefault="00F71C8E" w:rsidP="001A5A10">
            <w:pPr>
              <w:jc w:val="both"/>
              <w:rPr>
                <w:rFonts w:cs="Times New Roman"/>
                <w:iCs/>
                <w:sz w:val="24"/>
                <w:szCs w:val="24"/>
              </w:rPr>
            </w:pPr>
            <w:r w:rsidRPr="001A5A10">
              <w:rPr>
                <w:rFonts w:cs="Times New Roman"/>
                <w:iCs/>
                <w:sz w:val="24"/>
                <w:szCs w:val="24"/>
              </w:rPr>
              <w:t xml:space="preserve">– </w:t>
            </w:r>
            <w:r w:rsidRPr="00CF2EF2">
              <w:rPr>
                <w:rFonts w:cs="Times New Roman"/>
                <w:b/>
                <w:iCs/>
                <w:sz w:val="24"/>
                <w:szCs w:val="24"/>
              </w:rPr>
              <w:t>(26-27 novembre</w:t>
            </w:r>
            <w:r w:rsidRPr="001A5A10">
              <w:rPr>
                <w:rFonts w:cs="Times New Roman"/>
                <w:iCs/>
                <w:sz w:val="24"/>
                <w:szCs w:val="24"/>
              </w:rPr>
              <w:t xml:space="preserve">) Relatore al convegno internazionale </w:t>
            </w:r>
            <w:r w:rsidRPr="001A5A10">
              <w:rPr>
                <w:rFonts w:cs="Times New Roman"/>
                <w:i/>
                <w:sz w:val="24"/>
                <w:szCs w:val="24"/>
              </w:rPr>
              <w:t>Ragioni e sentimenti</w:t>
            </w:r>
            <w:r w:rsidRPr="001A5A10">
              <w:rPr>
                <w:rFonts w:cs="Times New Roman"/>
                <w:iCs/>
                <w:sz w:val="24"/>
                <w:szCs w:val="24"/>
              </w:rPr>
              <w:t xml:space="preserve"> in collaborazione con il Centro Studi Italo-Francese, l'Ambassade de France en Italie, e AISLF, presso il Dipartimento di Scienze della Formazione, Università degli Studi di Roma Tre.</w:t>
            </w:r>
          </w:p>
          <w:p w:rsidR="00F71C8E" w:rsidRDefault="00F71C8E" w:rsidP="001A5A10">
            <w:pPr>
              <w:jc w:val="both"/>
              <w:rPr>
                <w:rFonts w:cs="Times New Roman"/>
                <w:iCs/>
                <w:sz w:val="24"/>
                <w:szCs w:val="24"/>
              </w:rPr>
            </w:pPr>
          </w:p>
          <w:p w:rsidR="00F71C8E" w:rsidRPr="000535A6" w:rsidRDefault="00F71C8E" w:rsidP="001A5A10">
            <w:pPr>
              <w:jc w:val="both"/>
              <w:rPr>
                <w:rFonts w:cs="Times New Roman"/>
                <w:iCs/>
                <w:sz w:val="24"/>
                <w:szCs w:val="24"/>
              </w:rPr>
            </w:pPr>
            <w:r w:rsidRPr="001A5A10">
              <w:rPr>
                <w:rFonts w:cs="Times New Roman"/>
                <w:iCs/>
                <w:sz w:val="24"/>
                <w:szCs w:val="24"/>
              </w:rPr>
              <w:t>– (</w:t>
            </w:r>
            <w:r w:rsidRPr="00CF2EF2">
              <w:rPr>
                <w:rFonts w:cs="Times New Roman"/>
                <w:b/>
                <w:iCs/>
                <w:sz w:val="24"/>
                <w:szCs w:val="24"/>
              </w:rPr>
              <w:t>15 ottobre</w:t>
            </w:r>
            <w:r w:rsidRPr="001A5A10">
              <w:rPr>
                <w:rFonts w:cs="Times New Roman"/>
                <w:iCs/>
                <w:sz w:val="24"/>
                <w:szCs w:val="24"/>
              </w:rPr>
              <w:t xml:space="preserve">) – Relatore al Convegno Internazionale </w:t>
            </w:r>
            <w:r w:rsidRPr="001A5A10">
              <w:rPr>
                <w:rFonts w:cs="Times New Roman"/>
                <w:i/>
                <w:sz w:val="24"/>
                <w:szCs w:val="24"/>
              </w:rPr>
              <w:t>Il contributo di Teresa D'Avila alla cultura europea e al pensiero femminile</w:t>
            </w:r>
            <w:r w:rsidRPr="001A5A10">
              <w:rPr>
                <w:rFonts w:cs="Times New Roman"/>
                <w:iCs/>
                <w:sz w:val="24"/>
                <w:szCs w:val="24"/>
              </w:rPr>
              <w:t>, in collaborazione con l'Oficina Cultural de Embajada de Espana ed Italia e Real Academia de Espana en Roma, con il patrocinio del Pontificio Consiglio della Cultura, AISPI, Istituto Cervantes, presso il Dipartimento di Scienze della Formazione, Università degli Studi di Roma Tre.</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CF2EF2">
              <w:rPr>
                <w:rFonts w:cs="Times New Roman"/>
                <w:b/>
                <w:iCs/>
                <w:sz w:val="24"/>
                <w:szCs w:val="24"/>
              </w:rPr>
              <w:t>16 maggio</w:t>
            </w:r>
            <w:r w:rsidRPr="000535A6">
              <w:rPr>
                <w:rFonts w:cs="Times New Roman"/>
                <w:iCs/>
                <w:sz w:val="24"/>
                <w:szCs w:val="24"/>
              </w:rPr>
              <w:t xml:space="preserve">) Relatore convegno </w:t>
            </w:r>
            <w:r w:rsidRPr="00C72F41">
              <w:rPr>
                <w:rFonts w:cs="Times New Roman"/>
                <w:i/>
                <w:sz w:val="24"/>
                <w:szCs w:val="24"/>
              </w:rPr>
              <w:t>Possibilità e limiti del comunicar</w:t>
            </w:r>
            <w:r w:rsidRPr="000535A6">
              <w:rPr>
                <w:rFonts w:cs="Times New Roman"/>
                <w:iCs/>
                <w:sz w:val="24"/>
                <w:szCs w:val="24"/>
              </w:rPr>
              <w:t>e, promosso dal Centro Studi Edith Stein, in collaborazione con l'Istituto Mondiale di Ricerca e Studi Avanzati di Fenomenologia, presso Centro Studi Edith Stein, Roma.</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xml:space="preserve">− </w:t>
            </w:r>
            <w:r w:rsidRPr="00CF2EF2">
              <w:rPr>
                <w:rFonts w:cs="Times New Roman"/>
                <w:b/>
                <w:iCs/>
                <w:sz w:val="24"/>
                <w:szCs w:val="24"/>
              </w:rPr>
              <w:t>(6 maggio</w:t>
            </w:r>
            <w:r w:rsidRPr="000535A6">
              <w:rPr>
                <w:rFonts w:cs="Times New Roman"/>
                <w:iCs/>
                <w:sz w:val="24"/>
                <w:szCs w:val="24"/>
              </w:rPr>
              <w:t xml:space="preserve">) Relatore del </w:t>
            </w:r>
            <w:r w:rsidRPr="00C72F41">
              <w:rPr>
                <w:rFonts w:cs="Times New Roman"/>
                <w:i/>
                <w:sz w:val="24"/>
                <w:szCs w:val="24"/>
              </w:rPr>
              <w:t>Seminario di studi su Don Orione</w:t>
            </w:r>
            <w:r w:rsidRPr="000535A6">
              <w:rPr>
                <w:rFonts w:cs="Times New Roman"/>
                <w:iCs/>
                <w:sz w:val="24"/>
                <w:szCs w:val="24"/>
              </w:rPr>
              <w:t>, Dipartimento di Scienze della Formazione, Università degli Studi di Roma Tre.</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16 aprile</w:t>
            </w:r>
            <w:r w:rsidRPr="000535A6">
              <w:rPr>
                <w:rFonts w:cs="Times New Roman"/>
                <w:iCs/>
                <w:sz w:val="24"/>
                <w:szCs w:val="24"/>
              </w:rPr>
              <w:t xml:space="preserve">) Relatore al convegno </w:t>
            </w:r>
            <w:r w:rsidRPr="00C72F41">
              <w:rPr>
                <w:rFonts w:cs="Times New Roman"/>
                <w:i/>
                <w:sz w:val="24"/>
                <w:szCs w:val="24"/>
              </w:rPr>
              <w:t>Ildegarda Von Bingen. La visione armonica della complessità sociale</w:t>
            </w:r>
            <w:r w:rsidRPr="000535A6">
              <w:rPr>
                <w:rFonts w:cs="Times New Roman"/>
                <w:iCs/>
                <w:sz w:val="24"/>
                <w:szCs w:val="24"/>
              </w:rPr>
              <w:t>, nell'ambito delle Iniziative sociologiche “Sociologiaedoltre” (Aprile-Giugno 2015), Dipartimento di Scienze della Formazione, Università degli Studi di Roma Tre</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xml:space="preserve">− </w:t>
            </w:r>
            <w:r w:rsidRPr="00262092">
              <w:rPr>
                <w:rFonts w:cs="Times New Roman"/>
                <w:b/>
                <w:iCs/>
                <w:sz w:val="24"/>
                <w:szCs w:val="24"/>
              </w:rPr>
              <w:t>(19 febbraio)</w:t>
            </w:r>
            <w:r w:rsidRPr="000535A6">
              <w:rPr>
                <w:rFonts w:cs="Times New Roman"/>
                <w:iCs/>
                <w:sz w:val="24"/>
                <w:szCs w:val="24"/>
              </w:rPr>
              <w:t xml:space="preserve"> Presentazione del </w:t>
            </w:r>
            <w:r w:rsidRPr="00C72F41">
              <w:rPr>
                <w:rFonts w:cs="Times New Roman"/>
                <w:i/>
                <w:sz w:val="24"/>
                <w:szCs w:val="24"/>
              </w:rPr>
              <w:t>libro Il Vangelo della Misericordia, per un nuovo sviluppo globale</w:t>
            </w:r>
            <w:r w:rsidRPr="000535A6">
              <w:rPr>
                <w:rFonts w:cs="Times New Roman"/>
                <w:iCs/>
                <w:sz w:val="24"/>
                <w:szCs w:val="24"/>
              </w:rPr>
              <w:t>, organizzato dalla Facoltà di Filosofia della Pontificia Università Antonianum e da ASUS Accademia di Scienze Umane e Sociali, presso Aula Magna Pontificia Università Antonianum, Roma.</w:t>
            </w:r>
          </w:p>
          <w:p w:rsidR="00F71C8E"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10 febbraio</w:t>
            </w:r>
            <w:r w:rsidRPr="000535A6">
              <w:rPr>
                <w:rFonts w:cs="Times New Roman"/>
                <w:iCs/>
                <w:sz w:val="24"/>
                <w:szCs w:val="24"/>
              </w:rPr>
              <w:t xml:space="preserve">) Relatore al XVII Convegno Nazionale Teologico-Pastorale </w:t>
            </w:r>
            <w:r w:rsidRPr="00C72F41">
              <w:rPr>
                <w:rFonts w:cs="Times New Roman"/>
                <w:i/>
                <w:sz w:val="24"/>
                <w:szCs w:val="24"/>
              </w:rPr>
              <w:t>Il pellegrinaggio: tempo e luogo di riconciliazione e conversione</w:t>
            </w:r>
            <w:r w:rsidRPr="000535A6">
              <w:rPr>
                <w:rFonts w:cs="Times New Roman"/>
                <w:iCs/>
                <w:sz w:val="24"/>
                <w:szCs w:val="24"/>
              </w:rPr>
              <w:t xml:space="preserve">, organizzato da Opera Romana Pellegrinaggi, presso Domus Pacis, Roma. </w:t>
            </w:r>
          </w:p>
          <w:p w:rsidR="00F71C8E" w:rsidRPr="000535A6" w:rsidRDefault="00F71C8E" w:rsidP="004F44D1">
            <w:pPr>
              <w:jc w:val="both"/>
              <w:rPr>
                <w:rFonts w:cs="Times New Roman"/>
                <w:iCs/>
                <w:sz w:val="24"/>
                <w:szCs w:val="24"/>
              </w:rPr>
            </w:pPr>
          </w:p>
          <w:p w:rsidR="00F71C8E" w:rsidRPr="00025B4A" w:rsidRDefault="00F71C8E" w:rsidP="004F44D1">
            <w:pPr>
              <w:jc w:val="both"/>
              <w:rPr>
                <w:rFonts w:cs="Times New Roman"/>
                <w:b/>
                <w:bCs/>
                <w:iCs/>
                <w:sz w:val="24"/>
                <w:szCs w:val="24"/>
              </w:rPr>
            </w:pPr>
            <w:r w:rsidRPr="00025B4A">
              <w:rPr>
                <w:rFonts w:cs="Times New Roman"/>
                <w:b/>
                <w:bCs/>
                <w:iCs/>
                <w:sz w:val="24"/>
                <w:szCs w:val="24"/>
              </w:rPr>
              <w:t>A.A.2014</w:t>
            </w:r>
          </w:p>
          <w:p w:rsidR="00F71C8E" w:rsidRPr="000535A6"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10 ottobre</w:t>
            </w:r>
            <w:r w:rsidRPr="000535A6">
              <w:rPr>
                <w:rFonts w:cs="Times New Roman"/>
                <w:iCs/>
                <w:sz w:val="24"/>
                <w:szCs w:val="24"/>
              </w:rPr>
              <w:t xml:space="preserve">) Relazione e </w:t>
            </w:r>
            <w:r w:rsidRPr="00262092">
              <w:rPr>
                <w:rFonts w:cs="Times New Roman"/>
                <w:bCs/>
                <w:iCs/>
                <w:sz w:val="24"/>
                <w:szCs w:val="24"/>
              </w:rPr>
              <w:t>coordinamento alla Tavola Rotonda</w:t>
            </w:r>
            <w:r w:rsidRPr="000535A6">
              <w:rPr>
                <w:rFonts w:cs="Times New Roman"/>
                <w:iCs/>
                <w:sz w:val="24"/>
                <w:szCs w:val="24"/>
              </w:rPr>
              <w:t xml:space="preserve"> “</w:t>
            </w:r>
            <w:r w:rsidRPr="00C72F41">
              <w:rPr>
                <w:rFonts w:cs="Times New Roman"/>
                <w:i/>
                <w:sz w:val="24"/>
                <w:szCs w:val="24"/>
              </w:rPr>
              <w:t>Donne, religione e Culture</w:t>
            </w:r>
            <w:r w:rsidRPr="000535A6">
              <w:rPr>
                <w:rFonts w:cs="Times New Roman"/>
                <w:iCs/>
                <w:sz w:val="24"/>
                <w:szCs w:val="24"/>
              </w:rPr>
              <w:t>”, Dipartimento di Filosofia, Comunicazione e Spettacolo, Università degli Studi di Roma Tre.</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1-2 ottobre</w:t>
            </w:r>
            <w:r w:rsidRPr="000535A6">
              <w:rPr>
                <w:rFonts w:cs="Times New Roman"/>
                <w:iCs/>
                <w:sz w:val="24"/>
                <w:szCs w:val="24"/>
              </w:rPr>
              <w:t xml:space="preserve">) Relatore in occasione del XX anniversario del documento </w:t>
            </w:r>
            <w:r w:rsidRPr="000535A6">
              <w:rPr>
                <w:rFonts w:cs="Times New Roman"/>
                <w:i/>
                <w:sz w:val="24"/>
                <w:szCs w:val="24"/>
              </w:rPr>
              <w:t>La presenza della Chiesa nell'Università e nella cultura universitaria</w:t>
            </w:r>
            <w:r w:rsidRPr="000535A6">
              <w:rPr>
                <w:rFonts w:cs="Times New Roman"/>
                <w:iCs/>
                <w:sz w:val="24"/>
                <w:szCs w:val="24"/>
              </w:rPr>
              <w:t>, promosso dalla Congregazione per l’Educazione Cattolica, presso la Pontificia Università Lateranense.</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xml:space="preserve">− </w:t>
            </w:r>
            <w:r w:rsidRPr="00262092">
              <w:rPr>
                <w:rFonts w:cs="Times New Roman"/>
                <w:b/>
                <w:iCs/>
                <w:sz w:val="24"/>
                <w:szCs w:val="24"/>
              </w:rPr>
              <w:t>(2 aprile</w:t>
            </w:r>
            <w:r w:rsidRPr="000535A6">
              <w:rPr>
                <w:rFonts w:cs="Times New Roman"/>
                <w:iCs/>
                <w:sz w:val="24"/>
                <w:szCs w:val="24"/>
              </w:rPr>
              <w:t xml:space="preserve">) Presidenza e moderazione presentazione volume </w:t>
            </w:r>
            <w:r w:rsidRPr="00C72F41">
              <w:rPr>
                <w:rFonts w:cs="Times New Roman"/>
                <w:i/>
                <w:sz w:val="24"/>
                <w:szCs w:val="24"/>
              </w:rPr>
              <w:t>Amare e servire. Il realismo storico di Papa Francesco</w:t>
            </w:r>
            <w:r w:rsidRPr="000535A6">
              <w:rPr>
                <w:rFonts w:cs="Times New Roman"/>
                <w:iCs/>
                <w:sz w:val="24"/>
                <w:szCs w:val="24"/>
              </w:rPr>
              <w:t>, promosso dall’Ufficio della Pastorale Universitaria del Vicariato di Roma, in collaborazione Fondazione Istituto Gramsci, Libreria Editrice Vaticana, presso Aula Magna di Giurisprudenza, Università degli Studi di Roma Tre.</w:t>
            </w:r>
          </w:p>
          <w:p w:rsidR="00F71C8E"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1° aprile</w:t>
            </w:r>
            <w:r w:rsidRPr="000535A6">
              <w:rPr>
                <w:rFonts w:cs="Times New Roman"/>
                <w:iCs/>
                <w:sz w:val="24"/>
                <w:szCs w:val="24"/>
              </w:rPr>
              <w:t xml:space="preserve">) Relatore Seminario di studio </w:t>
            </w:r>
            <w:r w:rsidRPr="00C72F41">
              <w:rPr>
                <w:rFonts w:cs="Times New Roman"/>
                <w:i/>
                <w:sz w:val="24"/>
                <w:szCs w:val="24"/>
              </w:rPr>
              <w:t>Il primo anno di Pontificato di Francesco</w:t>
            </w:r>
            <w:r w:rsidRPr="000535A6">
              <w:rPr>
                <w:rFonts w:cs="Times New Roman"/>
                <w:iCs/>
                <w:sz w:val="24"/>
                <w:szCs w:val="24"/>
              </w:rPr>
              <w:t>, Dipartimento di Scienze della Formazione, Università degli Studi di Roma Tre.</w:t>
            </w:r>
          </w:p>
          <w:p w:rsidR="00F71C8E" w:rsidRPr="000535A6" w:rsidRDefault="00F71C8E" w:rsidP="004F44D1">
            <w:pPr>
              <w:jc w:val="both"/>
              <w:rPr>
                <w:rFonts w:cs="Times New Roman"/>
                <w:iCs/>
                <w:sz w:val="24"/>
                <w:szCs w:val="24"/>
              </w:rPr>
            </w:pPr>
          </w:p>
          <w:p w:rsidR="00F71C8E" w:rsidRPr="00025B4A" w:rsidRDefault="00F71C8E" w:rsidP="004F44D1">
            <w:pPr>
              <w:jc w:val="both"/>
              <w:rPr>
                <w:rFonts w:cs="Times New Roman"/>
                <w:b/>
                <w:bCs/>
                <w:iCs/>
                <w:sz w:val="24"/>
                <w:szCs w:val="24"/>
              </w:rPr>
            </w:pPr>
            <w:r w:rsidRPr="00025B4A">
              <w:rPr>
                <w:rFonts w:cs="Times New Roman"/>
                <w:b/>
                <w:bCs/>
                <w:iCs/>
                <w:sz w:val="24"/>
                <w:szCs w:val="24"/>
              </w:rPr>
              <w:t>A.A.2013</w:t>
            </w:r>
          </w:p>
          <w:p w:rsidR="00F71C8E" w:rsidRPr="009D6EF4" w:rsidRDefault="00F71C8E" w:rsidP="009D6EF4">
            <w:pPr>
              <w:jc w:val="both"/>
              <w:rPr>
                <w:rFonts w:cs="Times New Roman"/>
                <w:iCs/>
                <w:sz w:val="24"/>
                <w:szCs w:val="24"/>
              </w:rPr>
            </w:pPr>
            <w:r w:rsidRPr="009D6EF4">
              <w:rPr>
                <w:rFonts w:cs="Times New Roman"/>
                <w:iCs/>
                <w:sz w:val="24"/>
                <w:szCs w:val="24"/>
              </w:rPr>
              <w:t xml:space="preserve">– </w:t>
            </w:r>
            <w:r w:rsidRPr="00262092">
              <w:rPr>
                <w:rFonts w:cs="Times New Roman"/>
                <w:b/>
                <w:iCs/>
                <w:sz w:val="24"/>
                <w:szCs w:val="24"/>
              </w:rPr>
              <w:t>(16 dicembre</w:t>
            </w:r>
            <w:r w:rsidRPr="009D6EF4">
              <w:rPr>
                <w:rFonts w:cs="Times New Roman"/>
                <w:iCs/>
                <w:sz w:val="24"/>
                <w:szCs w:val="24"/>
              </w:rPr>
              <w:t xml:space="preserve">) Relatore al Seminario Internazionale </w:t>
            </w:r>
            <w:r w:rsidRPr="009D6EF4">
              <w:rPr>
                <w:rFonts w:cs="Times New Roman"/>
                <w:i/>
                <w:sz w:val="24"/>
                <w:szCs w:val="24"/>
              </w:rPr>
              <w:t>Counting religionists around the world</w:t>
            </w:r>
            <w:r w:rsidRPr="009D6EF4">
              <w:rPr>
                <w:rFonts w:cs="Times New Roman"/>
                <w:iCs/>
                <w:sz w:val="24"/>
                <w:szCs w:val="24"/>
              </w:rPr>
              <w:t>, in collaborazione con Center for Studies on New Religions (CESNUR), Accademia di Scienze Umane e Sociali (ASUS), Dipartimento di Scienze della Formazione, Università degli Studi di Roma Tre.</w:t>
            </w:r>
          </w:p>
          <w:p w:rsidR="00F71C8E" w:rsidRDefault="00F71C8E" w:rsidP="009D6EF4">
            <w:pPr>
              <w:jc w:val="both"/>
              <w:rPr>
                <w:rFonts w:cs="Times New Roman"/>
                <w:iCs/>
                <w:sz w:val="24"/>
                <w:szCs w:val="24"/>
              </w:rPr>
            </w:pPr>
          </w:p>
          <w:p w:rsidR="00F71C8E" w:rsidRDefault="00F71C8E" w:rsidP="009D6EF4">
            <w:pPr>
              <w:jc w:val="both"/>
              <w:rPr>
                <w:rFonts w:cs="Times New Roman"/>
                <w:iCs/>
                <w:sz w:val="24"/>
                <w:szCs w:val="24"/>
              </w:rPr>
            </w:pPr>
            <w:r w:rsidRPr="009D6EF4">
              <w:rPr>
                <w:rFonts w:cs="Times New Roman"/>
                <w:iCs/>
                <w:sz w:val="24"/>
                <w:szCs w:val="24"/>
              </w:rPr>
              <w:t>– (</w:t>
            </w:r>
            <w:r w:rsidRPr="00262092">
              <w:rPr>
                <w:rFonts w:cs="Times New Roman"/>
                <w:b/>
                <w:iCs/>
                <w:sz w:val="24"/>
                <w:szCs w:val="24"/>
              </w:rPr>
              <w:t>29 novembre</w:t>
            </w:r>
            <w:r w:rsidRPr="009D6EF4">
              <w:rPr>
                <w:rFonts w:cs="Times New Roman"/>
                <w:iCs/>
                <w:sz w:val="24"/>
                <w:szCs w:val="24"/>
              </w:rPr>
              <w:t xml:space="preserve">) Relazione su </w:t>
            </w:r>
            <w:r w:rsidRPr="009D6EF4">
              <w:rPr>
                <w:rFonts w:cs="Times New Roman"/>
                <w:i/>
                <w:sz w:val="24"/>
                <w:szCs w:val="24"/>
              </w:rPr>
              <w:t xml:space="preserve">Aspetti storico-sociologici della figura di Colin </w:t>
            </w:r>
            <w:r w:rsidRPr="009D6EF4">
              <w:rPr>
                <w:rFonts w:cs="Times New Roman"/>
                <w:iCs/>
                <w:sz w:val="24"/>
                <w:szCs w:val="24"/>
              </w:rPr>
              <w:t>nella giornata di studi internazionali Riscoprire Jean Claude Colin. Risonanze di un dialogo interdisciplinare, Padri Maristi Santa Francesca Cabrini, Roma.</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28 settembre</w:t>
            </w:r>
            <w:r w:rsidRPr="000535A6">
              <w:rPr>
                <w:rFonts w:cs="Times New Roman"/>
                <w:iCs/>
                <w:sz w:val="24"/>
                <w:szCs w:val="24"/>
              </w:rPr>
              <w:t xml:space="preserve">) Relazione </w:t>
            </w:r>
            <w:r w:rsidRPr="00C72F41">
              <w:rPr>
                <w:rFonts w:cs="Times New Roman"/>
                <w:i/>
                <w:sz w:val="24"/>
                <w:szCs w:val="24"/>
              </w:rPr>
              <w:t xml:space="preserve">I giovani, le scienze umane e la fede </w:t>
            </w:r>
            <w:r w:rsidRPr="009042D2">
              <w:rPr>
                <w:rFonts w:cs="Times New Roman"/>
                <w:iCs/>
                <w:sz w:val="24"/>
                <w:szCs w:val="24"/>
              </w:rPr>
              <w:t>al convegno</w:t>
            </w:r>
            <w:r w:rsidRPr="00C72F41">
              <w:rPr>
                <w:rFonts w:cs="Times New Roman"/>
                <w:i/>
                <w:sz w:val="24"/>
                <w:szCs w:val="24"/>
              </w:rPr>
              <w:t xml:space="preserve"> La cultura nelle periferie esistenziali della città</w:t>
            </w:r>
            <w:r w:rsidRPr="000535A6">
              <w:rPr>
                <w:rFonts w:cs="Times New Roman"/>
                <w:iCs/>
                <w:sz w:val="24"/>
                <w:szCs w:val="24"/>
              </w:rPr>
              <w:t>, Ufficio Pastorale Universitaria del Vicariato di Roma, presso Sala Rossa del Palazzo del Vicariato.</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25-28 luglio</w:t>
            </w:r>
            <w:r w:rsidRPr="000535A6">
              <w:rPr>
                <w:rFonts w:cs="Times New Roman"/>
                <w:iCs/>
                <w:sz w:val="24"/>
                <w:szCs w:val="24"/>
              </w:rPr>
              <w:t xml:space="preserve">) Relazione e coordinamento nell’incontro internazionale </w:t>
            </w:r>
            <w:r w:rsidRPr="00AD27F2">
              <w:rPr>
                <w:rFonts w:cs="Times New Roman"/>
                <w:i/>
                <w:sz w:val="24"/>
                <w:szCs w:val="24"/>
              </w:rPr>
              <w:t>I giovani, l’Università e il mondo del lavoro</w:t>
            </w:r>
            <w:r w:rsidRPr="000535A6">
              <w:rPr>
                <w:rFonts w:cs="Times New Roman"/>
                <w:iCs/>
                <w:sz w:val="24"/>
                <w:szCs w:val="24"/>
              </w:rPr>
              <w:t xml:space="preserve"> della Giornata Mondiale della gioventù, promosso dalla Diocesi di Sabina- Poggio Mirteto.</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17 Maggio</w:t>
            </w:r>
            <w:r w:rsidRPr="000535A6">
              <w:rPr>
                <w:rFonts w:cs="Times New Roman"/>
                <w:iCs/>
                <w:sz w:val="24"/>
                <w:szCs w:val="24"/>
              </w:rPr>
              <w:t xml:space="preserve">) Relazione al convegno </w:t>
            </w:r>
            <w:r w:rsidRPr="00AD27F2">
              <w:rPr>
                <w:rFonts w:cs="Times New Roman"/>
                <w:i/>
                <w:sz w:val="24"/>
                <w:szCs w:val="24"/>
              </w:rPr>
              <w:t>La sofferenza nel mondo del lavoro: la sua funzione educativa per la crescita della consapevolezza delle persone</w:t>
            </w:r>
            <w:r w:rsidRPr="000535A6">
              <w:rPr>
                <w:rFonts w:cs="Times New Roman"/>
                <w:iCs/>
                <w:sz w:val="24"/>
                <w:szCs w:val="24"/>
              </w:rPr>
              <w:t xml:space="preserve">, Università Europea, Roma. </w:t>
            </w:r>
          </w:p>
          <w:p w:rsidR="00F71C8E"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13 aprile</w:t>
            </w:r>
            <w:r w:rsidRPr="000535A6">
              <w:rPr>
                <w:rFonts w:cs="Times New Roman"/>
                <w:iCs/>
                <w:sz w:val="24"/>
                <w:szCs w:val="24"/>
              </w:rPr>
              <w:t xml:space="preserve">) Relatore al convegno </w:t>
            </w:r>
            <w:r w:rsidRPr="00AD27F2">
              <w:rPr>
                <w:rFonts w:cs="Times New Roman"/>
                <w:i/>
                <w:sz w:val="24"/>
                <w:szCs w:val="24"/>
              </w:rPr>
              <w:t>Pio Bruno Lantieri: fede, cultura e nuova evangelizzazione</w:t>
            </w:r>
            <w:r w:rsidRPr="000535A6">
              <w:rPr>
                <w:rFonts w:cs="Times New Roman"/>
                <w:iCs/>
                <w:sz w:val="24"/>
                <w:szCs w:val="24"/>
              </w:rPr>
              <w:t>, Università degli Studi di Tor Vergata, presso Edificio di Lettere, Roma.</w:t>
            </w:r>
          </w:p>
          <w:p w:rsidR="00F71C8E" w:rsidRPr="000535A6" w:rsidRDefault="00F71C8E" w:rsidP="004F44D1">
            <w:pPr>
              <w:jc w:val="both"/>
              <w:rPr>
                <w:rFonts w:cs="Times New Roman"/>
                <w:iCs/>
                <w:sz w:val="24"/>
                <w:szCs w:val="24"/>
              </w:rPr>
            </w:pPr>
          </w:p>
          <w:p w:rsidR="00F71C8E" w:rsidRPr="00025B4A" w:rsidRDefault="00F71C8E" w:rsidP="004F44D1">
            <w:pPr>
              <w:jc w:val="both"/>
              <w:rPr>
                <w:rFonts w:cs="Times New Roman"/>
                <w:b/>
                <w:bCs/>
                <w:iCs/>
                <w:sz w:val="24"/>
                <w:szCs w:val="24"/>
              </w:rPr>
            </w:pPr>
            <w:r w:rsidRPr="00025B4A">
              <w:rPr>
                <w:rFonts w:cs="Times New Roman"/>
                <w:b/>
                <w:bCs/>
                <w:iCs/>
                <w:sz w:val="24"/>
                <w:szCs w:val="24"/>
              </w:rPr>
              <w:t xml:space="preserve">A.A.2012 </w:t>
            </w:r>
          </w:p>
          <w:p w:rsidR="00F71C8E" w:rsidRPr="000535A6" w:rsidRDefault="00F71C8E" w:rsidP="004F44D1">
            <w:pPr>
              <w:jc w:val="both"/>
              <w:rPr>
                <w:rFonts w:cs="Times New Roman"/>
                <w:iCs/>
                <w:sz w:val="24"/>
                <w:szCs w:val="24"/>
              </w:rPr>
            </w:pPr>
            <w:r w:rsidRPr="000535A6">
              <w:rPr>
                <w:rFonts w:cs="Times New Roman"/>
                <w:iCs/>
                <w:sz w:val="24"/>
                <w:szCs w:val="24"/>
              </w:rPr>
              <w:t xml:space="preserve">− </w:t>
            </w:r>
            <w:r w:rsidRPr="00262092">
              <w:rPr>
                <w:rFonts w:cs="Times New Roman"/>
                <w:b/>
                <w:iCs/>
                <w:sz w:val="24"/>
                <w:szCs w:val="24"/>
              </w:rPr>
              <w:t>(13 dicembre</w:t>
            </w:r>
            <w:r w:rsidRPr="000535A6">
              <w:rPr>
                <w:rFonts w:cs="Times New Roman"/>
                <w:iCs/>
                <w:sz w:val="24"/>
                <w:szCs w:val="24"/>
              </w:rPr>
              <w:t xml:space="preserve">) Relazione Seminario </w:t>
            </w:r>
            <w:r w:rsidRPr="00714176">
              <w:rPr>
                <w:rFonts w:cs="Times New Roman"/>
                <w:i/>
                <w:sz w:val="24"/>
                <w:szCs w:val="24"/>
              </w:rPr>
              <w:t>Rito e potere</w:t>
            </w:r>
            <w:r w:rsidRPr="000535A6">
              <w:rPr>
                <w:rFonts w:cs="Times New Roman"/>
                <w:iCs/>
                <w:sz w:val="24"/>
                <w:szCs w:val="24"/>
              </w:rPr>
              <w:t>, Facoltà di Scienze della Formazione Università degli Studi Roma Tre.</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3 ottobre</w:t>
            </w:r>
            <w:r w:rsidRPr="000535A6">
              <w:rPr>
                <w:rFonts w:cs="Times New Roman"/>
                <w:iCs/>
                <w:sz w:val="24"/>
                <w:szCs w:val="24"/>
              </w:rPr>
              <w:t xml:space="preserve">) Relatore convegno </w:t>
            </w:r>
            <w:r w:rsidRPr="00714176">
              <w:rPr>
                <w:rFonts w:cs="Times New Roman"/>
                <w:i/>
                <w:sz w:val="24"/>
                <w:szCs w:val="24"/>
              </w:rPr>
              <w:t>Verso l'anno della fede</w:t>
            </w:r>
            <w:r w:rsidRPr="000535A6">
              <w:rPr>
                <w:rFonts w:cs="Times New Roman"/>
                <w:iCs/>
                <w:sz w:val="24"/>
                <w:szCs w:val="24"/>
              </w:rPr>
              <w:t>, promosso dall’Ufficio della Pastorale universitaria del Vicariato di Roma, Sala della Conciliazione, Palazzo del Vicariato di Roma</w:t>
            </w:r>
          </w:p>
          <w:p w:rsidR="00F71C8E"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18 maggio</w:t>
            </w:r>
            <w:r w:rsidRPr="000535A6">
              <w:rPr>
                <w:rFonts w:cs="Times New Roman"/>
                <w:iCs/>
                <w:sz w:val="24"/>
                <w:szCs w:val="24"/>
              </w:rPr>
              <w:t xml:space="preserve">) relatore del convegno intitolato </w:t>
            </w:r>
            <w:r w:rsidRPr="00FA5CCC">
              <w:rPr>
                <w:rFonts w:cs="Times New Roman"/>
                <w:i/>
                <w:sz w:val="24"/>
                <w:szCs w:val="24"/>
              </w:rPr>
              <w:t>Educazione, formazione e valori per l'inclusione</w:t>
            </w:r>
            <w:r w:rsidRPr="000535A6">
              <w:rPr>
                <w:rFonts w:cs="Times New Roman"/>
                <w:iCs/>
                <w:sz w:val="24"/>
                <w:szCs w:val="24"/>
              </w:rPr>
              <w:t xml:space="preserve"> presso l'Università degli studi Roma Tre. </w:t>
            </w:r>
          </w:p>
          <w:p w:rsidR="00F71C8E" w:rsidRPr="000535A6"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29 marzo</w:t>
            </w:r>
            <w:r w:rsidRPr="000535A6">
              <w:rPr>
                <w:rFonts w:cs="Times New Roman"/>
                <w:iCs/>
                <w:sz w:val="24"/>
                <w:szCs w:val="24"/>
              </w:rPr>
              <w:t xml:space="preserve">) Relatore al convegno interdisciplinare </w:t>
            </w:r>
            <w:r w:rsidRPr="00FA5CCC">
              <w:rPr>
                <w:rFonts w:cs="Times New Roman"/>
                <w:i/>
                <w:sz w:val="24"/>
                <w:szCs w:val="24"/>
              </w:rPr>
              <w:t>Declinazioni del dolore tra esorcizzazione e rivisitazione</w:t>
            </w:r>
            <w:r w:rsidRPr="000535A6">
              <w:rPr>
                <w:rFonts w:cs="Times New Roman"/>
                <w:iCs/>
                <w:sz w:val="24"/>
                <w:szCs w:val="24"/>
              </w:rPr>
              <w:t>, Facoltà di Scienze della Formazione, Università degli Studi di Roma Tre</w:t>
            </w:r>
            <w:r>
              <w:rPr>
                <w:rFonts w:cs="Times New Roman"/>
                <w:iCs/>
                <w:sz w:val="24"/>
                <w:szCs w:val="24"/>
              </w:rPr>
              <w:t>.</w:t>
            </w:r>
          </w:p>
          <w:p w:rsidR="00F71C8E" w:rsidRPr="000535A6" w:rsidRDefault="00F71C8E" w:rsidP="004F44D1">
            <w:pPr>
              <w:jc w:val="both"/>
              <w:rPr>
                <w:rFonts w:cs="Times New Roman"/>
                <w:iCs/>
                <w:sz w:val="24"/>
                <w:szCs w:val="24"/>
              </w:rPr>
            </w:pPr>
          </w:p>
          <w:p w:rsidR="00F71C8E" w:rsidRPr="00025B4A" w:rsidRDefault="00F71C8E" w:rsidP="004F44D1">
            <w:pPr>
              <w:jc w:val="both"/>
              <w:rPr>
                <w:rFonts w:cs="Times New Roman"/>
                <w:b/>
                <w:bCs/>
                <w:iCs/>
                <w:sz w:val="24"/>
                <w:szCs w:val="24"/>
              </w:rPr>
            </w:pPr>
            <w:r w:rsidRPr="00025B4A">
              <w:rPr>
                <w:rFonts w:cs="Times New Roman"/>
                <w:b/>
                <w:bCs/>
                <w:iCs/>
                <w:sz w:val="24"/>
                <w:szCs w:val="24"/>
              </w:rPr>
              <w:t xml:space="preserve">A.A.2011  </w:t>
            </w:r>
          </w:p>
          <w:p w:rsidR="00F71C8E"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9 settembre</w:t>
            </w:r>
            <w:r w:rsidRPr="000535A6">
              <w:rPr>
                <w:rFonts w:cs="Times New Roman"/>
                <w:iCs/>
                <w:sz w:val="24"/>
                <w:szCs w:val="24"/>
              </w:rPr>
              <w:t xml:space="preserve">) Relatore al XXXVI convegno di Studio </w:t>
            </w:r>
            <w:r w:rsidRPr="00FA5CCC">
              <w:rPr>
                <w:rFonts w:cs="Times New Roman"/>
                <w:i/>
                <w:sz w:val="24"/>
                <w:szCs w:val="24"/>
              </w:rPr>
              <w:t>Già oggi...è domani. Orientare la speranza</w:t>
            </w:r>
            <w:r w:rsidRPr="000535A6">
              <w:rPr>
                <w:rFonts w:cs="Times New Roman"/>
                <w:iCs/>
                <w:sz w:val="24"/>
                <w:szCs w:val="24"/>
              </w:rPr>
              <w:t>, organizzato da Federazione Italiana Scuole Materne Provincia di Roma (FISM Roma).</w:t>
            </w:r>
          </w:p>
          <w:p w:rsidR="00F71C8E" w:rsidRPr="00025B4A" w:rsidRDefault="00F71C8E" w:rsidP="004F44D1">
            <w:pPr>
              <w:jc w:val="both"/>
              <w:rPr>
                <w:rFonts w:cs="Times New Roman"/>
                <w:b/>
                <w:bCs/>
                <w:iCs/>
                <w:sz w:val="24"/>
                <w:szCs w:val="24"/>
              </w:rPr>
            </w:pPr>
          </w:p>
          <w:p w:rsidR="00F71C8E" w:rsidRPr="00025B4A" w:rsidRDefault="00F71C8E" w:rsidP="004F44D1">
            <w:pPr>
              <w:jc w:val="both"/>
              <w:rPr>
                <w:rFonts w:cs="Times New Roman"/>
                <w:b/>
                <w:bCs/>
                <w:iCs/>
                <w:sz w:val="24"/>
                <w:szCs w:val="24"/>
              </w:rPr>
            </w:pPr>
            <w:r w:rsidRPr="00025B4A">
              <w:rPr>
                <w:rFonts w:cs="Times New Roman"/>
                <w:b/>
                <w:bCs/>
                <w:iCs/>
                <w:sz w:val="24"/>
                <w:szCs w:val="24"/>
              </w:rPr>
              <w:t>A.A.2010</w:t>
            </w:r>
          </w:p>
          <w:p w:rsidR="00F71C8E" w:rsidRDefault="00F71C8E" w:rsidP="004F44D1">
            <w:pPr>
              <w:jc w:val="both"/>
              <w:rPr>
                <w:rFonts w:cs="Times New Roman"/>
                <w:iCs/>
                <w:sz w:val="24"/>
                <w:szCs w:val="24"/>
              </w:rPr>
            </w:pPr>
            <w:r w:rsidRPr="009D6EF4">
              <w:rPr>
                <w:rFonts w:cs="Times New Roman"/>
                <w:iCs/>
                <w:sz w:val="24"/>
                <w:szCs w:val="24"/>
              </w:rPr>
              <w:t>– (</w:t>
            </w:r>
            <w:r w:rsidRPr="00262092">
              <w:rPr>
                <w:rFonts w:cs="Times New Roman"/>
                <w:b/>
                <w:iCs/>
                <w:sz w:val="24"/>
                <w:szCs w:val="24"/>
              </w:rPr>
              <w:t>3-5 giugno</w:t>
            </w:r>
            <w:r w:rsidRPr="009D6EF4">
              <w:rPr>
                <w:rFonts w:cs="Times New Roman"/>
                <w:iCs/>
                <w:sz w:val="24"/>
                <w:szCs w:val="24"/>
              </w:rPr>
              <w:t xml:space="preserve">) Relatore convegno internazionale </w:t>
            </w:r>
            <w:r w:rsidRPr="009D6EF4">
              <w:rPr>
                <w:rFonts w:cs="Times New Roman"/>
                <w:i/>
                <w:sz w:val="24"/>
                <w:szCs w:val="24"/>
              </w:rPr>
              <w:t>Il discorso delle scienze sociali sull'Europa. Bilancio critico e nuove prospettive di ricerca</w:t>
            </w:r>
            <w:r w:rsidRPr="009D6EF4">
              <w:rPr>
                <w:rFonts w:cs="Times New Roman"/>
                <w:iCs/>
                <w:sz w:val="24"/>
                <w:szCs w:val="24"/>
              </w:rPr>
              <w:t>, promosso da Sezione Teorie Sociologiche e Trasformazioni Sociali AIS, presso Facoltà di Scienze della Formazione, Università degli Studi Roma Tre.</w:t>
            </w:r>
          </w:p>
          <w:p w:rsidR="00F71C8E"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7 maggio</w:t>
            </w:r>
            <w:r w:rsidRPr="000535A6">
              <w:rPr>
                <w:rFonts w:cs="Times New Roman"/>
                <w:iCs/>
                <w:sz w:val="24"/>
                <w:szCs w:val="24"/>
              </w:rPr>
              <w:t xml:space="preserve">) Relatore al convegno </w:t>
            </w:r>
            <w:r w:rsidRPr="00FA5CCC">
              <w:rPr>
                <w:rFonts w:cs="Times New Roman"/>
                <w:i/>
                <w:sz w:val="24"/>
                <w:szCs w:val="24"/>
              </w:rPr>
              <w:t>Felici?! Perché no!</w:t>
            </w:r>
            <w:r w:rsidRPr="000535A6">
              <w:rPr>
                <w:rFonts w:cs="Times New Roman"/>
                <w:iCs/>
                <w:sz w:val="24"/>
                <w:szCs w:val="24"/>
              </w:rPr>
              <w:t xml:space="preserve"> presso la Pontificia Facoltà di Scienze dell'Educazione "Auxilium".</w:t>
            </w:r>
          </w:p>
          <w:p w:rsidR="00F71C8E" w:rsidRPr="000535A6" w:rsidRDefault="00F71C8E" w:rsidP="004F44D1">
            <w:pPr>
              <w:jc w:val="both"/>
              <w:rPr>
                <w:rFonts w:cs="Times New Roman"/>
                <w:iCs/>
                <w:sz w:val="24"/>
                <w:szCs w:val="24"/>
              </w:rPr>
            </w:pPr>
          </w:p>
          <w:p w:rsidR="00F71C8E" w:rsidRPr="00025B4A" w:rsidRDefault="00F71C8E" w:rsidP="004F44D1">
            <w:pPr>
              <w:jc w:val="both"/>
              <w:rPr>
                <w:rFonts w:cs="Times New Roman"/>
                <w:b/>
                <w:bCs/>
                <w:iCs/>
                <w:sz w:val="24"/>
                <w:szCs w:val="24"/>
              </w:rPr>
            </w:pPr>
            <w:r w:rsidRPr="00025B4A">
              <w:rPr>
                <w:rFonts w:cs="Times New Roman"/>
                <w:b/>
                <w:bCs/>
                <w:iCs/>
                <w:sz w:val="24"/>
                <w:szCs w:val="24"/>
              </w:rPr>
              <w:t>A.A. 2009</w:t>
            </w:r>
          </w:p>
          <w:p w:rsidR="00F71C8E" w:rsidRDefault="00F71C8E" w:rsidP="004F44D1">
            <w:pPr>
              <w:jc w:val="both"/>
              <w:rPr>
                <w:rFonts w:cs="Times New Roman"/>
                <w:iCs/>
                <w:sz w:val="24"/>
                <w:szCs w:val="24"/>
              </w:rPr>
            </w:pPr>
            <w:r w:rsidRPr="00485403">
              <w:rPr>
                <w:rFonts w:cs="Times New Roman"/>
                <w:iCs/>
                <w:sz w:val="24"/>
                <w:szCs w:val="24"/>
              </w:rPr>
              <w:t>– (</w:t>
            </w:r>
            <w:r w:rsidRPr="00262092">
              <w:rPr>
                <w:rFonts w:cs="Times New Roman"/>
                <w:b/>
                <w:iCs/>
                <w:sz w:val="24"/>
                <w:szCs w:val="24"/>
              </w:rPr>
              <w:t>11 novembre</w:t>
            </w:r>
            <w:r w:rsidRPr="00485403">
              <w:rPr>
                <w:rFonts w:cs="Times New Roman"/>
                <w:iCs/>
                <w:sz w:val="24"/>
                <w:szCs w:val="24"/>
              </w:rPr>
              <w:t xml:space="preserve">) Relatore al Convegno Internazionale </w:t>
            </w:r>
            <w:r w:rsidRPr="00485403">
              <w:rPr>
                <w:rFonts w:cs="Times New Roman"/>
                <w:i/>
                <w:sz w:val="24"/>
                <w:szCs w:val="24"/>
              </w:rPr>
              <w:t>Narrazioni e immaginari politici</w:t>
            </w:r>
            <w:r w:rsidRPr="00485403">
              <w:rPr>
                <w:rFonts w:cs="Times New Roman"/>
                <w:iCs/>
                <w:sz w:val="24"/>
                <w:szCs w:val="24"/>
              </w:rPr>
              <w:t xml:space="preserve"> Facoltà di Scienze della Formazione, Università degli Studi di Roma Tre, in collaborazione con Association Internationale Sociologues de Langue Francaise.</w:t>
            </w:r>
          </w:p>
          <w:p w:rsidR="00F71C8E"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xml:space="preserve">– </w:t>
            </w:r>
            <w:r w:rsidRPr="00262092">
              <w:rPr>
                <w:rFonts w:cs="Times New Roman"/>
                <w:b/>
                <w:iCs/>
                <w:sz w:val="24"/>
                <w:szCs w:val="24"/>
              </w:rPr>
              <w:t>(8-9 maggio</w:t>
            </w:r>
            <w:r w:rsidRPr="000535A6">
              <w:rPr>
                <w:rFonts w:cs="Times New Roman"/>
                <w:iCs/>
                <w:sz w:val="24"/>
                <w:szCs w:val="24"/>
              </w:rPr>
              <w:t xml:space="preserve">) Relatore al convegno </w:t>
            </w:r>
            <w:r w:rsidRPr="00FA5CCC">
              <w:rPr>
                <w:rFonts w:cs="Times New Roman"/>
                <w:i/>
                <w:sz w:val="24"/>
                <w:szCs w:val="24"/>
              </w:rPr>
              <w:t>Educare alla Speranza. Sfide educative e itinerari pedagogici per uno sviluppo integrale della persona</w:t>
            </w:r>
            <w:r w:rsidRPr="000535A6">
              <w:rPr>
                <w:rFonts w:cs="Times New Roman"/>
                <w:iCs/>
                <w:sz w:val="24"/>
                <w:szCs w:val="24"/>
              </w:rPr>
              <w:t>, promosso dall’Ufficio Pastorale Universitaria del Vicariato di Roma, Congregazione per l’Educazione Cattolica, in collaborazione MIUR, presso Università degli Studi Roma Tre.</w:t>
            </w:r>
          </w:p>
          <w:p w:rsidR="00F71C8E" w:rsidRPr="00025B4A" w:rsidRDefault="00F71C8E" w:rsidP="004F44D1">
            <w:pPr>
              <w:jc w:val="both"/>
              <w:rPr>
                <w:rFonts w:cs="Times New Roman"/>
                <w:b/>
                <w:bCs/>
                <w:iCs/>
                <w:sz w:val="24"/>
                <w:szCs w:val="24"/>
              </w:rPr>
            </w:pPr>
          </w:p>
          <w:p w:rsidR="00F71C8E" w:rsidRPr="00025B4A" w:rsidRDefault="00F71C8E" w:rsidP="004F44D1">
            <w:pPr>
              <w:jc w:val="both"/>
              <w:rPr>
                <w:rFonts w:cs="Times New Roman"/>
                <w:b/>
                <w:bCs/>
                <w:iCs/>
                <w:sz w:val="24"/>
                <w:szCs w:val="24"/>
              </w:rPr>
            </w:pPr>
            <w:r w:rsidRPr="00025B4A">
              <w:rPr>
                <w:rFonts w:cs="Times New Roman"/>
                <w:b/>
                <w:bCs/>
                <w:iCs/>
                <w:sz w:val="24"/>
                <w:szCs w:val="24"/>
              </w:rPr>
              <w:t>A.A.2008</w:t>
            </w:r>
          </w:p>
          <w:p w:rsidR="00F71C8E" w:rsidRDefault="00F71C8E" w:rsidP="004F44D1">
            <w:pPr>
              <w:jc w:val="both"/>
              <w:rPr>
                <w:rFonts w:cs="Times New Roman"/>
                <w:iCs/>
                <w:sz w:val="24"/>
                <w:szCs w:val="24"/>
              </w:rPr>
            </w:pPr>
            <w:r w:rsidRPr="003C3A6E">
              <w:rPr>
                <w:rFonts w:cs="Times New Roman"/>
                <w:iCs/>
                <w:sz w:val="24"/>
                <w:szCs w:val="24"/>
              </w:rPr>
              <w:t>– (</w:t>
            </w:r>
            <w:r w:rsidRPr="00262092">
              <w:rPr>
                <w:rFonts w:cs="Times New Roman"/>
                <w:b/>
                <w:iCs/>
                <w:sz w:val="24"/>
                <w:szCs w:val="24"/>
              </w:rPr>
              <w:t>16 novembre</w:t>
            </w:r>
            <w:r w:rsidRPr="003C3A6E">
              <w:rPr>
                <w:rFonts w:cs="Times New Roman"/>
                <w:iCs/>
                <w:sz w:val="24"/>
                <w:szCs w:val="24"/>
              </w:rPr>
              <w:t xml:space="preserve">) Relatore nel Seminario Internazionale </w:t>
            </w:r>
            <w:r w:rsidRPr="003C3A6E">
              <w:rPr>
                <w:rFonts w:cs="Times New Roman"/>
                <w:i/>
                <w:sz w:val="24"/>
                <w:szCs w:val="24"/>
              </w:rPr>
              <w:t>Immaginari. Racconti, finzioni, media e società</w:t>
            </w:r>
            <w:r w:rsidRPr="003C3A6E">
              <w:rPr>
                <w:rFonts w:cs="Times New Roman"/>
                <w:iCs/>
                <w:sz w:val="24"/>
                <w:szCs w:val="24"/>
              </w:rPr>
              <w:t xml:space="preserve"> promosso dalla Facoltà di Scienze della Formazione, Università degli Studi di Roma Tre, in collaborazione con Unesco, AISLF, AIS, Fondazione nazionale Carlo Collodi.</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2-4 ottobre</w:t>
            </w:r>
            <w:r w:rsidRPr="000535A6">
              <w:rPr>
                <w:rFonts w:cs="Times New Roman"/>
                <w:iCs/>
                <w:sz w:val="24"/>
                <w:szCs w:val="24"/>
              </w:rPr>
              <w:t xml:space="preserve">) Relatore al convegno </w:t>
            </w:r>
            <w:r w:rsidRPr="005448D2">
              <w:rPr>
                <w:rFonts w:cs="Times New Roman"/>
                <w:i/>
                <w:sz w:val="24"/>
                <w:szCs w:val="24"/>
              </w:rPr>
              <w:t>Immagini dell'Europa nella produzione degli intellettuali italiani</w:t>
            </w:r>
            <w:r w:rsidRPr="000535A6">
              <w:rPr>
                <w:rFonts w:cs="Times New Roman"/>
                <w:iCs/>
                <w:sz w:val="24"/>
                <w:szCs w:val="24"/>
              </w:rPr>
              <w:t>, presso l'Università degli Studi Roma Tre.</w:t>
            </w:r>
          </w:p>
          <w:p w:rsidR="00F71C8E"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xml:space="preserve">– </w:t>
            </w:r>
            <w:r w:rsidRPr="00262092">
              <w:rPr>
                <w:rFonts w:cs="Times New Roman"/>
                <w:b/>
                <w:iCs/>
                <w:sz w:val="24"/>
                <w:szCs w:val="24"/>
              </w:rPr>
              <w:t>(28 marzo</w:t>
            </w:r>
            <w:r w:rsidRPr="000535A6">
              <w:rPr>
                <w:rFonts w:cs="Times New Roman"/>
                <w:iCs/>
                <w:sz w:val="24"/>
                <w:szCs w:val="24"/>
              </w:rPr>
              <w:t xml:space="preserve">) Relatore nell'ambito del convegno </w:t>
            </w:r>
            <w:r w:rsidRPr="005448D2">
              <w:rPr>
                <w:rFonts w:cs="Times New Roman"/>
                <w:i/>
                <w:sz w:val="24"/>
                <w:szCs w:val="24"/>
              </w:rPr>
              <w:t>Incontri di Sociologia delle Arti</w:t>
            </w:r>
            <w:r w:rsidRPr="000535A6">
              <w:rPr>
                <w:rFonts w:cs="Times New Roman"/>
                <w:iCs/>
                <w:sz w:val="24"/>
                <w:szCs w:val="24"/>
              </w:rPr>
              <w:t>, presso l'Università degli Studi di Roma Tre.</w:t>
            </w:r>
          </w:p>
          <w:p w:rsidR="00F71C8E" w:rsidRPr="000535A6" w:rsidRDefault="00F71C8E" w:rsidP="004F44D1">
            <w:pPr>
              <w:jc w:val="both"/>
              <w:rPr>
                <w:rFonts w:cs="Times New Roman"/>
                <w:iCs/>
                <w:sz w:val="24"/>
                <w:szCs w:val="24"/>
              </w:rPr>
            </w:pPr>
          </w:p>
          <w:p w:rsidR="00F71C8E" w:rsidRPr="00025B4A" w:rsidRDefault="00F71C8E" w:rsidP="004F44D1">
            <w:pPr>
              <w:jc w:val="both"/>
              <w:rPr>
                <w:rFonts w:cs="Times New Roman"/>
                <w:b/>
                <w:bCs/>
                <w:iCs/>
                <w:sz w:val="24"/>
                <w:szCs w:val="24"/>
              </w:rPr>
            </w:pPr>
            <w:r w:rsidRPr="00025B4A">
              <w:rPr>
                <w:rFonts w:cs="Times New Roman"/>
                <w:b/>
                <w:bCs/>
                <w:iCs/>
                <w:sz w:val="24"/>
                <w:szCs w:val="24"/>
              </w:rPr>
              <w:t>A.A.2007</w:t>
            </w:r>
          </w:p>
          <w:p w:rsidR="00F71C8E" w:rsidRPr="000535A6"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27 novembre</w:t>
            </w:r>
            <w:r w:rsidRPr="000535A6">
              <w:rPr>
                <w:rFonts w:cs="Times New Roman"/>
                <w:iCs/>
                <w:sz w:val="24"/>
                <w:szCs w:val="24"/>
              </w:rPr>
              <w:t xml:space="preserve">) Relatore al Convegno di studio </w:t>
            </w:r>
            <w:r w:rsidRPr="00304980">
              <w:rPr>
                <w:rFonts w:cs="Times New Roman"/>
                <w:i/>
                <w:sz w:val="24"/>
                <w:szCs w:val="24"/>
              </w:rPr>
              <w:t>Con-fini tra la vita e morte: una strada da ridisegnare</w:t>
            </w:r>
            <w:r w:rsidRPr="000535A6">
              <w:rPr>
                <w:rFonts w:cs="Times New Roman"/>
                <w:iCs/>
                <w:sz w:val="24"/>
                <w:szCs w:val="24"/>
              </w:rPr>
              <w:t>, promosso dall’Ateneo Pontificio Regina Apostolorum, presso Aula Magna Università Europea, Roma.</w:t>
            </w:r>
          </w:p>
          <w:p w:rsidR="00F71C8E" w:rsidRDefault="00F71C8E" w:rsidP="004F44D1">
            <w:pPr>
              <w:jc w:val="both"/>
              <w:rPr>
                <w:rFonts w:cs="Times New Roman"/>
                <w:iCs/>
                <w:sz w:val="24"/>
                <w:szCs w:val="24"/>
              </w:rPr>
            </w:pPr>
          </w:p>
          <w:p w:rsidR="00F71C8E" w:rsidRPr="000535A6" w:rsidRDefault="00F71C8E" w:rsidP="004F44D1">
            <w:pPr>
              <w:jc w:val="both"/>
              <w:rPr>
                <w:rFonts w:cs="Times New Roman"/>
                <w:iCs/>
                <w:sz w:val="24"/>
                <w:szCs w:val="24"/>
              </w:rPr>
            </w:pPr>
            <w:r w:rsidRPr="000535A6">
              <w:rPr>
                <w:rFonts w:cs="Times New Roman"/>
                <w:iCs/>
                <w:sz w:val="24"/>
                <w:szCs w:val="24"/>
              </w:rPr>
              <w:t xml:space="preserve">– </w:t>
            </w:r>
            <w:r w:rsidRPr="00262092">
              <w:rPr>
                <w:rFonts w:cs="Times New Roman"/>
                <w:b/>
                <w:iCs/>
                <w:sz w:val="24"/>
                <w:szCs w:val="24"/>
              </w:rPr>
              <w:t>(7 novembre</w:t>
            </w:r>
            <w:r w:rsidRPr="000535A6">
              <w:rPr>
                <w:rFonts w:cs="Times New Roman"/>
                <w:iCs/>
                <w:sz w:val="24"/>
                <w:szCs w:val="24"/>
              </w:rPr>
              <w:t>) Relazione, all'interno dell'iniziativa Confronti</w:t>
            </w:r>
            <w:r w:rsidRPr="00304980">
              <w:rPr>
                <w:rFonts w:cs="Times New Roman"/>
                <w:i/>
                <w:sz w:val="24"/>
                <w:szCs w:val="24"/>
              </w:rPr>
              <w:t>, L'incontro di sociologia della moda</w:t>
            </w:r>
            <w:r w:rsidRPr="000535A6">
              <w:rPr>
                <w:rFonts w:cs="Times New Roman"/>
                <w:iCs/>
                <w:sz w:val="24"/>
                <w:szCs w:val="24"/>
              </w:rPr>
              <w:t>, Facoltà di Scienze della Formazione, Università degli Studi di Roma Tre.</w:t>
            </w:r>
          </w:p>
          <w:p w:rsidR="00F71C8E" w:rsidRDefault="00F71C8E" w:rsidP="004F44D1">
            <w:pPr>
              <w:jc w:val="both"/>
              <w:rPr>
                <w:rFonts w:cs="Times New Roman"/>
                <w:iCs/>
                <w:sz w:val="24"/>
                <w:szCs w:val="24"/>
              </w:rPr>
            </w:pPr>
          </w:p>
          <w:p w:rsidR="00F71C8E"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10-12 aprile</w:t>
            </w:r>
            <w:r w:rsidRPr="000535A6">
              <w:rPr>
                <w:rFonts w:cs="Times New Roman"/>
                <w:iCs/>
                <w:sz w:val="24"/>
                <w:szCs w:val="24"/>
              </w:rPr>
              <w:t xml:space="preserve">) Relazione nel II Simposio </w:t>
            </w:r>
            <w:r w:rsidRPr="00304980">
              <w:rPr>
                <w:rFonts w:cs="Times New Roman"/>
                <w:i/>
                <w:sz w:val="24"/>
                <w:szCs w:val="24"/>
              </w:rPr>
              <w:t>Cristo socio dell'uomo sofferente</w:t>
            </w:r>
            <w:r w:rsidRPr="000535A6">
              <w:rPr>
                <w:rFonts w:cs="Times New Roman"/>
                <w:iCs/>
                <w:sz w:val="24"/>
                <w:szCs w:val="24"/>
              </w:rPr>
              <w:t>, in collaborazione Pontificia Università Salesiana-Roma, Facoltà Teologica di Sicilia-Palermo, Policlinico Umberto I-Roma, Centro Italiano di Psicoterapia Psicoanalitica per l'infanzia e l'adolescenza-Bologna, presso La Cittadella dell'Oasi, Troina (EN).</w:t>
            </w:r>
          </w:p>
          <w:p w:rsidR="00F71C8E" w:rsidRPr="000535A6" w:rsidRDefault="00F71C8E" w:rsidP="004F44D1">
            <w:pPr>
              <w:jc w:val="both"/>
              <w:rPr>
                <w:rFonts w:cs="Times New Roman"/>
                <w:iCs/>
                <w:sz w:val="24"/>
                <w:szCs w:val="24"/>
              </w:rPr>
            </w:pPr>
          </w:p>
          <w:p w:rsidR="00F71C8E" w:rsidRPr="00025B4A" w:rsidRDefault="00F71C8E" w:rsidP="004F44D1">
            <w:pPr>
              <w:jc w:val="both"/>
              <w:rPr>
                <w:rFonts w:cs="Times New Roman"/>
                <w:b/>
                <w:bCs/>
                <w:iCs/>
                <w:sz w:val="24"/>
                <w:szCs w:val="24"/>
              </w:rPr>
            </w:pPr>
            <w:r w:rsidRPr="00025B4A">
              <w:rPr>
                <w:rFonts w:cs="Times New Roman"/>
                <w:b/>
                <w:bCs/>
                <w:iCs/>
                <w:sz w:val="24"/>
                <w:szCs w:val="24"/>
              </w:rPr>
              <w:t>A.A.2005</w:t>
            </w:r>
          </w:p>
          <w:p w:rsidR="00F71C8E" w:rsidRDefault="00F71C8E" w:rsidP="004F44D1">
            <w:pPr>
              <w:jc w:val="both"/>
              <w:rPr>
                <w:rFonts w:cs="Times New Roman"/>
                <w:iCs/>
                <w:sz w:val="24"/>
                <w:szCs w:val="24"/>
              </w:rPr>
            </w:pPr>
            <w:r w:rsidRPr="000535A6">
              <w:rPr>
                <w:rFonts w:cs="Times New Roman"/>
                <w:iCs/>
                <w:sz w:val="24"/>
                <w:szCs w:val="24"/>
              </w:rPr>
              <w:t>– (</w:t>
            </w:r>
            <w:r w:rsidRPr="00262092">
              <w:rPr>
                <w:rFonts w:cs="Times New Roman"/>
                <w:b/>
                <w:iCs/>
                <w:sz w:val="24"/>
                <w:szCs w:val="24"/>
              </w:rPr>
              <w:t>12 novembre</w:t>
            </w:r>
            <w:r w:rsidRPr="000535A6">
              <w:rPr>
                <w:rFonts w:cs="Times New Roman"/>
                <w:iCs/>
                <w:sz w:val="24"/>
                <w:szCs w:val="24"/>
              </w:rPr>
              <w:t xml:space="preserve">) Relatore al convegno </w:t>
            </w:r>
            <w:r w:rsidRPr="00304980">
              <w:rPr>
                <w:rFonts w:cs="Times New Roman"/>
                <w:i/>
                <w:sz w:val="24"/>
                <w:szCs w:val="24"/>
              </w:rPr>
              <w:t>Volontari e cappellani: Percorsi di reciproca conoscenza e collaborazione</w:t>
            </w:r>
            <w:r w:rsidRPr="000535A6">
              <w:rPr>
                <w:rFonts w:cs="Times New Roman"/>
                <w:iCs/>
                <w:sz w:val="24"/>
                <w:szCs w:val="24"/>
              </w:rPr>
              <w:t>, presso l'Istituto Internazionale di Teologia Pastorale Sanitaria Camillianum.</w:t>
            </w:r>
          </w:p>
          <w:p w:rsidR="00F71C8E" w:rsidRDefault="00F71C8E" w:rsidP="004F44D1">
            <w:pPr>
              <w:jc w:val="both"/>
              <w:rPr>
                <w:rFonts w:cs="Times New Roman"/>
                <w:b/>
                <w:bCs/>
                <w:iCs/>
                <w:sz w:val="24"/>
                <w:szCs w:val="24"/>
              </w:rPr>
            </w:pPr>
          </w:p>
          <w:p w:rsidR="00F71C8E" w:rsidRPr="00025B4A" w:rsidRDefault="00F71C8E" w:rsidP="004F44D1">
            <w:pPr>
              <w:jc w:val="both"/>
              <w:rPr>
                <w:rFonts w:cs="Times New Roman"/>
                <w:b/>
                <w:bCs/>
                <w:iCs/>
                <w:sz w:val="24"/>
                <w:szCs w:val="24"/>
              </w:rPr>
            </w:pPr>
            <w:r w:rsidRPr="00025B4A">
              <w:rPr>
                <w:rFonts w:cs="Times New Roman"/>
                <w:b/>
                <w:bCs/>
                <w:iCs/>
                <w:sz w:val="24"/>
                <w:szCs w:val="24"/>
              </w:rPr>
              <w:t>A.A. 2003</w:t>
            </w:r>
          </w:p>
          <w:p w:rsidR="00F71C8E" w:rsidRDefault="00F71C8E" w:rsidP="004F44D1">
            <w:pPr>
              <w:jc w:val="both"/>
              <w:rPr>
                <w:rFonts w:cs="Times New Roman"/>
                <w:iCs/>
                <w:sz w:val="24"/>
                <w:szCs w:val="24"/>
              </w:rPr>
            </w:pPr>
            <w:r w:rsidRPr="000535A6">
              <w:rPr>
                <w:rFonts w:cs="Times New Roman"/>
                <w:iCs/>
                <w:sz w:val="24"/>
                <w:szCs w:val="24"/>
              </w:rPr>
              <w:t xml:space="preserve">– </w:t>
            </w:r>
            <w:r w:rsidRPr="00262092">
              <w:rPr>
                <w:rFonts w:cs="Times New Roman"/>
                <w:b/>
                <w:iCs/>
                <w:sz w:val="24"/>
                <w:szCs w:val="24"/>
              </w:rPr>
              <w:t>(29 Agosto</w:t>
            </w:r>
            <w:r w:rsidRPr="000535A6">
              <w:rPr>
                <w:rFonts w:cs="Times New Roman"/>
                <w:iCs/>
                <w:sz w:val="24"/>
                <w:szCs w:val="24"/>
              </w:rPr>
              <w:t xml:space="preserve">) Relazione </w:t>
            </w:r>
            <w:r w:rsidRPr="00304980">
              <w:rPr>
                <w:rFonts w:cs="Times New Roman"/>
                <w:i/>
                <w:sz w:val="24"/>
                <w:szCs w:val="24"/>
              </w:rPr>
              <w:t>La spiritualità nel quotidiano: voci di don</w:t>
            </w:r>
            <w:r w:rsidRPr="000535A6">
              <w:rPr>
                <w:rFonts w:cs="Times New Roman"/>
                <w:iCs/>
                <w:sz w:val="24"/>
                <w:szCs w:val="24"/>
              </w:rPr>
              <w:t>ne, Centro Universitario di Urbino, Urbino.</w:t>
            </w:r>
          </w:p>
          <w:p w:rsidR="00F71C8E" w:rsidRPr="000535A6" w:rsidRDefault="00F71C8E" w:rsidP="004F44D1">
            <w:pPr>
              <w:jc w:val="both"/>
              <w:rPr>
                <w:rFonts w:cs="Times New Roman"/>
                <w:iCs/>
                <w:sz w:val="24"/>
                <w:szCs w:val="24"/>
              </w:rPr>
            </w:pPr>
          </w:p>
          <w:p w:rsidR="00F71C8E" w:rsidRPr="00025B4A" w:rsidRDefault="00F71C8E" w:rsidP="004F44D1">
            <w:pPr>
              <w:jc w:val="both"/>
              <w:rPr>
                <w:rFonts w:cs="Times New Roman"/>
                <w:b/>
                <w:bCs/>
                <w:iCs/>
                <w:sz w:val="24"/>
                <w:szCs w:val="24"/>
              </w:rPr>
            </w:pPr>
            <w:r w:rsidRPr="00025B4A">
              <w:rPr>
                <w:rFonts w:cs="Times New Roman"/>
                <w:b/>
                <w:bCs/>
                <w:iCs/>
                <w:sz w:val="24"/>
                <w:szCs w:val="24"/>
              </w:rPr>
              <w:t>A.A.2001</w:t>
            </w:r>
          </w:p>
          <w:p w:rsidR="00F71C8E" w:rsidRPr="000535A6" w:rsidRDefault="00F71C8E" w:rsidP="004F44D1">
            <w:pPr>
              <w:ind w:right="28"/>
              <w:jc w:val="both"/>
              <w:rPr>
                <w:rFonts w:cs="Times New Roman"/>
                <w:iCs/>
              </w:rPr>
            </w:pPr>
            <w:r w:rsidRPr="000535A6">
              <w:rPr>
                <w:rFonts w:cs="Times New Roman"/>
                <w:iCs/>
                <w:sz w:val="24"/>
                <w:szCs w:val="24"/>
              </w:rPr>
              <w:t xml:space="preserve">– </w:t>
            </w:r>
            <w:r w:rsidRPr="00262092">
              <w:rPr>
                <w:rFonts w:cs="Times New Roman"/>
                <w:b/>
                <w:iCs/>
                <w:sz w:val="24"/>
                <w:szCs w:val="24"/>
              </w:rPr>
              <w:t>(11-14 febbraio</w:t>
            </w:r>
            <w:r w:rsidRPr="000535A6">
              <w:rPr>
                <w:rFonts w:cs="Times New Roman"/>
                <w:iCs/>
                <w:sz w:val="24"/>
                <w:szCs w:val="24"/>
              </w:rPr>
              <w:t xml:space="preserve">) Relazione Convegno Nazionale dal titolo: </w:t>
            </w:r>
            <w:r w:rsidRPr="00304980">
              <w:rPr>
                <w:rFonts w:cs="Times New Roman"/>
                <w:i/>
                <w:sz w:val="24"/>
                <w:szCs w:val="24"/>
              </w:rPr>
              <w:t>Chiesa locale, pellegrinaggio e traditio fidei</w:t>
            </w:r>
            <w:r w:rsidRPr="000535A6">
              <w:rPr>
                <w:rFonts w:cs="Times New Roman"/>
                <w:iCs/>
                <w:sz w:val="24"/>
                <w:szCs w:val="24"/>
              </w:rPr>
              <w:t>, promosso dall’Opera Romana Pellegrinaggi, presso Domus Pacis, Roma.</w:t>
            </w:r>
          </w:p>
        </w:tc>
      </w:tr>
    </w:tbl>
    <w:p w:rsidR="00F71C8E" w:rsidRPr="004F44D1" w:rsidRDefault="00F71C8E" w:rsidP="00AE2F87">
      <w:pPr>
        <w:widowControl/>
        <w:spacing w:after="200" w:line="276" w:lineRule="auto"/>
        <w:rPr>
          <w:rFonts w:cs="Times New Roman"/>
          <w:b/>
          <w:bCs/>
          <w:sz w:val="22"/>
          <w:szCs w:val="22"/>
        </w:rPr>
      </w:pPr>
    </w:p>
    <w:tbl>
      <w:tblPr>
        <w:tblW w:w="100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84"/>
        <w:gridCol w:w="7229"/>
      </w:tblGrid>
      <w:tr w:rsidR="00F71C8E" w:rsidRPr="00EB673F" w:rsidTr="00D86F1E">
        <w:tc>
          <w:tcPr>
            <w:tcW w:w="2552" w:type="dxa"/>
            <w:tcBorders>
              <w:top w:val="nil"/>
              <w:left w:val="nil"/>
              <w:bottom w:val="nil"/>
              <w:right w:val="nil"/>
            </w:tcBorders>
          </w:tcPr>
          <w:p w:rsidR="00F71C8E" w:rsidRPr="00BF1CBC" w:rsidRDefault="00F71C8E" w:rsidP="006012EC">
            <w:pPr>
              <w:pStyle w:val="OiaeaeiYiio2"/>
              <w:widowControl/>
              <w:spacing w:before="20" w:after="20"/>
              <w:jc w:val="left"/>
              <w:rPr>
                <w:rFonts w:cs="Times New Roman"/>
                <w:b/>
                <w:bCs/>
                <w:i w:val="0"/>
                <w:iCs w:val="0"/>
                <w:smallCaps/>
                <w:sz w:val="25"/>
                <w:szCs w:val="25"/>
                <w:lang w:val="it-IT"/>
              </w:rPr>
            </w:pPr>
            <w:bookmarkStart w:id="53" w:name="_Hlk86906381"/>
            <w:bookmarkStart w:id="54" w:name="_Hlk86906333"/>
            <w:r>
              <w:rPr>
                <w:rFonts w:cs="Times New Roman"/>
                <w:b/>
                <w:bCs/>
                <w:i w:val="0"/>
                <w:iCs w:val="0"/>
                <w:smallCaps/>
                <w:sz w:val="25"/>
                <w:szCs w:val="25"/>
                <w:lang w:val="it-IT"/>
              </w:rPr>
              <w:t xml:space="preserve">Partecipazione a commissioni </w:t>
            </w:r>
            <w:r w:rsidRPr="00BF1CBC">
              <w:rPr>
                <w:rFonts w:cs="Times New Roman"/>
                <w:b/>
                <w:bCs/>
                <w:i w:val="0"/>
                <w:iCs w:val="0"/>
                <w:smallCaps/>
                <w:sz w:val="25"/>
                <w:szCs w:val="25"/>
                <w:lang w:val="it-IT"/>
              </w:rPr>
              <w:t xml:space="preserve"> </w:t>
            </w:r>
            <w:r>
              <w:rPr>
                <w:rFonts w:cs="Times New Roman"/>
                <w:b/>
                <w:bCs/>
                <w:i w:val="0"/>
                <w:iCs w:val="0"/>
                <w:smallCaps/>
                <w:sz w:val="25"/>
                <w:szCs w:val="25"/>
                <w:lang w:val="it-IT"/>
              </w:rPr>
              <w:t>esaminatrici</w:t>
            </w:r>
          </w:p>
          <w:bookmarkEnd w:id="53"/>
          <w:p w:rsidR="00F71C8E" w:rsidRDefault="00F71C8E" w:rsidP="006012EC">
            <w:pPr>
              <w:pStyle w:val="OiaeaeiYiio2"/>
              <w:widowControl/>
              <w:spacing w:before="20" w:after="20"/>
              <w:jc w:val="left"/>
              <w:rPr>
                <w:rFonts w:cs="Times New Roman"/>
                <w:b/>
                <w:bCs/>
                <w:i w:val="0"/>
                <w:iCs w:val="0"/>
                <w:smallCaps/>
                <w:sz w:val="24"/>
                <w:szCs w:val="24"/>
                <w:lang w:val="it-IT"/>
              </w:rPr>
            </w:pPr>
          </w:p>
          <w:p w:rsidR="00F71C8E" w:rsidRDefault="00F71C8E" w:rsidP="006012EC">
            <w:pPr>
              <w:pStyle w:val="OiaeaeiYiio2"/>
              <w:widowControl/>
              <w:spacing w:before="20" w:after="20"/>
              <w:jc w:val="left"/>
              <w:rPr>
                <w:rFonts w:cs="Times New Roman"/>
                <w:b/>
                <w:bCs/>
                <w:i w:val="0"/>
                <w:iCs w:val="0"/>
                <w:smallCaps/>
                <w:sz w:val="24"/>
                <w:szCs w:val="24"/>
                <w:lang w:val="it-IT"/>
              </w:rPr>
            </w:pPr>
          </w:p>
          <w:p w:rsidR="00F71C8E" w:rsidRDefault="00F71C8E" w:rsidP="006012EC">
            <w:pPr>
              <w:pStyle w:val="OiaeaeiYiio2"/>
              <w:widowControl/>
              <w:spacing w:before="20" w:after="20"/>
              <w:jc w:val="left"/>
              <w:rPr>
                <w:rFonts w:cs="Times New Roman"/>
                <w:b/>
                <w:bCs/>
                <w:i w:val="0"/>
                <w:iCs w:val="0"/>
                <w:smallCaps/>
                <w:sz w:val="24"/>
                <w:szCs w:val="24"/>
                <w:lang w:val="it-IT"/>
              </w:rPr>
            </w:pPr>
          </w:p>
          <w:p w:rsidR="00F71C8E" w:rsidRDefault="00F71C8E" w:rsidP="006012EC">
            <w:pPr>
              <w:pStyle w:val="OiaeaeiYiio2"/>
              <w:widowControl/>
              <w:spacing w:before="20" w:after="20"/>
              <w:jc w:val="left"/>
              <w:rPr>
                <w:rFonts w:cs="Times New Roman"/>
                <w:b/>
                <w:bCs/>
                <w:i w:val="0"/>
                <w:iCs w:val="0"/>
                <w:smallCaps/>
                <w:sz w:val="24"/>
                <w:szCs w:val="24"/>
                <w:lang w:val="it-IT"/>
              </w:rPr>
            </w:pPr>
          </w:p>
          <w:p w:rsidR="00F71C8E" w:rsidRPr="00BF1CBC" w:rsidRDefault="00F71C8E" w:rsidP="006012EC">
            <w:pPr>
              <w:pStyle w:val="OiaeaeiYiio2"/>
              <w:widowControl/>
              <w:spacing w:before="20" w:after="20"/>
              <w:rPr>
                <w:rFonts w:cs="Times New Roman"/>
                <w:b/>
                <w:bCs/>
                <w:i w:val="0"/>
                <w:iCs w:val="0"/>
                <w:sz w:val="22"/>
                <w:szCs w:val="22"/>
                <w:lang w:val="it-IT"/>
              </w:rPr>
            </w:pPr>
          </w:p>
        </w:tc>
        <w:tc>
          <w:tcPr>
            <w:tcW w:w="284" w:type="dxa"/>
            <w:tcBorders>
              <w:top w:val="nil"/>
              <w:left w:val="nil"/>
              <w:bottom w:val="nil"/>
              <w:right w:val="nil"/>
            </w:tcBorders>
          </w:tcPr>
          <w:p w:rsidR="00F71C8E" w:rsidRPr="00EB673F" w:rsidRDefault="00F71C8E" w:rsidP="006012EC">
            <w:pPr>
              <w:pStyle w:val="Aaoeeu"/>
              <w:widowControl/>
              <w:spacing w:before="20" w:after="20"/>
              <w:rPr>
                <w:rFonts w:cs="Times New Roman"/>
                <w:lang w:val="it-IT"/>
              </w:rPr>
            </w:pPr>
          </w:p>
        </w:tc>
        <w:tc>
          <w:tcPr>
            <w:tcW w:w="7229" w:type="dxa"/>
            <w:tcBorders>
              <w:top w:val="nil"/>
              <w:left w:val="nil"/>
              <w:bottom w:val="nil"/>
              <w:right w:val="nil"/>
            </w:tcBorders>
          </w:tcPr>
          <w:p w:rsidR="00F71C8E" w:rsidRDefault="00F71C8E" w:rsidP="00D86F1E">
            <w:pPr>
              <w:pStyle w:val="Eaoaeaa"/>
              <w:widowControl/>
              <w:spacing w:before="20" w:after="20"/>
              <w:ind w:left="214"/>
              <w:jc w:val="both"/>
              <w:rPr>
                <w:b/>
                <w:bCs/>
                <w:sz w:val="24"/>
                <w:szCs w:val="24"/>
                <w:lang w:val="it-IT"/>
              </w:rPr>
            </w:pPr>
          </w:p>
          <w:p w:rsidR="00F71C8E" w:rsidRPr="00645BC2" w:rsidRDefault="00F71C8E" w:rsidP="00645BC2">
            <w:pPr>
              <w:pStyle w:val="Eaoaeaa"/>
              <w:widowControl/>
              <w:spacing w:before="20" w:after="20"/>
              <w:jc w:val="both"/>
              <w:rPr>
                <w:b/>
                <w:sz w:val="24"/>
                <w:szCs w:val="24"/>
                <w:lang w:val="it-IT"/>
              </w:rPr>
            </w:pPr>
            <w:r w:rsidRPr="00645BC2">
              <w:rPr>
                <w:b/>
                <w:sz w:val="24"/>
                <w:szCs w:val="24"/>
              </w:rPr>
              <w:t>A.A. 2023</w:t>
            </w:r>
          </w:p>
          <w:p w:rsidR="00F71C8E" w:rsidRPr="0092323A" w:rsidRDefault="00F71C8E" w:rsidP="0092323A">
            <w:pPr>
              <w:pStyle w:val="Default"/>
              <w:jc w:val="both"/>
              <w:rPr>
                <w:rFonts w:ascii="Times New Roman" w:hAnsi="Times New Roman" w:cs="Times New Roman"/>
              </w:rPr>
            </w:pPr>
            <w:r w:rsidRPr="0092323A">
              <w:rPr>
                <w:rFonts w:ascii="Calibri" w:hAnsi="Calibri" w:cs="Calibri"/>
              </w:rPr>
              <w:t xml:space="preserve"> </w:t>
            </w:r>
            <w:r w:rsidRPr="0092323A">
              <w:rPr>
                <w:rFonts w:ascii="Times New Roman" w:hAnsi="Times New Roman" w:cs="Times New Roman"/>
              </w:rPr>
              <w:t>Membro della Commissione tecnico scientifica interdisciplinare istituita ai sensi dell’art. 9, comma 2, del Decreto Direttoriale del 30 novembre 2022 prot. n.1925. Ai sensi e per gli effetti del decreto direttoriale MUR del 30 novembre 2022 prot. n.1925, art. 9, comma 2, la Commissione tecnico scientifica interdisciplinare - avente il compito di validare le metodologie scientifiche utilizzate dal CISIA nella predisposizione dei quesiti e le procedure interne al CISIA di scrittura, revisione e somministrazione delle stesse -</w:t>
            </w:r>
          </w:p>
          <w:p w:rsidR="00F71C8E" w:rsidRPr="00645BC2" w:rsidRDefault="00F71C8E" w:rsidP="00645BC2">
            <w:pPr>
              <w:widowControl/>
              <w:autoSpaceDE w:val="0"/>
              <w:autoSpaceDN w:val="0"/>
              <w:adjustRightInd w:val="0"/>
              <w:rPr>
                <w:rFonts w:ascii="Tahoma" w:hAnsi="Tahoma" w:cs="Tahoma"/>
                <w:color w:val="000000"/>
                <w:sz w:val="24"/>
                <w:szCs w:val="24"/>
                <w:lang w:bidi="ar-SA"/>
              </w:rPr>
            </w:pPr>
          </w:p>
          <w:p w:rsidR="00F71C8E" w:rsidRPr="00645BC2" w:rsidRDefault="00F71C8E" w:rsidP="00645BC2">
            <w:pPr>
              <w:pStyle w:val="Default"/>
              <w:jc w:val="both"/>
              <w:rPr>
                <w:rFonts w:ascii="Times New Roman" w:hAnsi="Times New Roman" w:cs="Times New Roman"/>
              </w:rPr>
            </w:pPr>
            <w:r w:rsidRPr="00645BC2">
              <w:t xml:space="preserve"> </w:t>
            </w:r>
            <w:r w:rsidRPr="00645BC2">
              <w:rPr>
                <w:rFonts w:ascii="Times New Roman" w:hAnsi="Times New Roman" w:cs="Times New Roman"/>
              </w:rPr>
              <w:t>Membro  della Commissione esaminatrice della procedura selettiva pubblica, per titoli e colloquio, per il conferimento di n. 1 (uno) assegno per lo svolgimento di attività di ricerca relativa al progetto “Le sfide dell’innovazione digitale nell’Istruzione Superiore: insegnamento-apprendimento, ricerca e organizzazione nell'era digitale</w:t>
            </w:r>
            <w:r w:rsidRPr="00645BC2">
              <w:rPr>
                <w:rFonts w:ascii="Times New Roman" w:hAnsi="Times New Roman" w:cs="Times New Roman"/>
                <w:i/>
                <w:iCs/>
              </w:rPr>
              <w:t xml:space="preserve">” </w:t>
            </w:r>
            <w:r w:rsidRPr="00645BC2">
              <w:rPr>
                <w:rFonts w:ascii="Times New Roman" w:hAnsi="Times New Roman" w:cs="Times New Roman"/>
              </w:rPr>
              <w:t xml:space="preserve">finanziato dalla Commissione Europea – progetto DChallengHE (CUP: B13C22002820006). </w:t>
            </w:r>
          </w:p>
          <w:p w:rsidR="00F71C8E" w:rsidRPr="00645BC2" w:rsidRDefault="00F71C8E" w:rsidP="00C256BD">
            <w:pPr>
              <w:pStyle w:val="Eaoaeaa"/>
              <w:widowControl/>
              <w:spacing w:before="20" w:after="20"/>
              <w:jc w:val="both"/>
              <w:rPr>
                <w:rFonts w:cs="Times New Roman"/>
                <w:b/>
                <w:sz w:val="24"/>
                <w:szCs w:val="24"/>
                <w:lang w:val="it-IT"/>
              </w:rPr>
            </w:pPr>
          </w:p>
          <w:p w:rsidR="00F71C8E" w:rsidRPr="00E83362" w:rsidRDefault="00F71C8E" w:rsidP="00C256BD">
            <w:pPr>
              <w:pStyle w:val="Eaoaeaa"/>
              <w:widowControl/>
              <w:spacing w:before="20" w:after="20"/>
              <w:jc w:val="both"/>
              <w:rPr>
                <w:b/>
                <w:bCs/>
                <w:sz w:val="24"/>
                <w:szCs w:val="24"/>
                <w:lang w:val="it-IT"/>
              </w:rPr>
            </w:pPr>
            <w:r w:rsidRPr="00E83362">
              <w:rPr>
                <w:b/>
                <w:sz w:val="24"/>
                <w:szCs w:val="24"/>
                <w:lang w:val="it-IT"/>
              </w:rPr>
              <w:t>A.A.2022</w:t>
            </w:r>
            <w:bookmarkStart w:id="55" w:name="_Hlk113529960"/>
          </w:p>
          <w:p w:rsidR="00F71C8E" w:rsidRPr="00C256BD" w:rsidRDefault="00F71C8E" w:rsidP="00C256BD">
            <w:pPr>
              <w:autoSpaceDE w:val="0"/>
              <w:autoSpaceDN w:val="0"/>
              <w:adjustRightInd w:val="0"/>
              <w:jc w:val="both"/>
              <w:rPr>
                <w:rFonts w:cs="Times New Roman"/>
                <w:color w:val="000000"/>
                <w:sz w:val="24"/>
                <w:szCs w:val="24"/>
                <w:lang w:bidi="ar-SA"/>
              </w:rPr>
            </w:pPr>
            <w:r w:rsidRPr="00C256BD">
              <w:rPr>
                <w:rFonts w:ascii="Segoe UI" w:hAnsi="Segoe UI" w:cs="Segoe UI"/>
                <w:color w:val="000000"/>
                <w:sz w:val="24"/>
                <w:szCs w:val="24"/>
                <w:lang w:bidi="ar-SA"/>
              </w:rPr>
              <w:t xml:space="preserve"> </w:t>
            </w:r>
            <w:r w:rsidRPr="00C256BD">
              <w:rPr>
                <w:rFonts w:cs="Times New Roman"/>
                <w:color w:val="000000"/>
                <w:sz w:val="24"/>
                <w:szCs w:val="24"/>
                <w:lang w:bidi="ar-SA"/>
              </w:rPr>
              <w:t xml:space="preserve">- Membro Commissione per </w:t>
            </w:r>
            <w:r w:rsidRPr="00C256BD">
              <w:rPr>
                <w:rFonts w:cs="Times New Roman"/>
                <w:i/>
                <w:iCs/>
                <w:color w:val="000000"/>
                <w:sz w:val="24"/>
                <w:szCs w:val="24"/>
                <w:lang w:bidi="ar-SA"/>
              </w:rPr>
              <w:t>SELEZIONE PUBBLICA PER TITOLI E COLLOQUIO PER IL CONFERIMENTO DI N. 1 ASSEGNI PER LO SVOLGIMENTO DI ATTIVITÀ DI RICERCA DI CATEGORIA B) AI SENSI DELL’ART. 22 DELLA LEGGE 240/2010, RELATIVA AL PROGRAMMA: “Marshall McLuhan: dal Villaggio globale alla Network Society” S.S.D. SPS/08 PRESSO UNIVERSITA’ DEGLI STUDI NICCOLO’ CUSANO TELEMATICA ROMA, BANDO N 618/2022 DEL 21 Ottobre 2022 PUBBLICATA SUL SITO DELL’ATENEO IN DATA 24 Ottobre 2022.</w:t>
            </w:r>
          </w:p>
          <w:p w:rsidR="00F71C8E" w:rsidRDefault="00F71C8E" w:rsidP="00622686">
            <w:pPr>
              <w:autoSpaceDE w:val="0"/>
              <w:autoSpaceDN w:val="0"/>
              <w:adjustRightInd w:val="0"/>
              <w:jc w:val="both"/>
              <w:rPr>
                <w:rFonts w:cs="Times New Roman"/>
                <w:color w:val="000000"/>
                <w:sz w:val="24"/>
                <w:szCs w:val="24"/>
                <w:lang w:bidi="ar-SA"/>
              </w:rPr>
            </w:pPr>
          </w:p>
          <w:p w:rsidR="00F71C8E" w:rsidRPr="00622686" w:rsidRDefault="00F71C8E" w:rsidP="00622686">
            <w:pPr>
              <w:autoSpaceDE w:val="0"/>
              <w:autoSpaceDN w:val="0"/>
              <w:adjustRightInd w:val="0"/>
              <w:jc w:val="both"/>
              <w:rPr>
                <w:rFonts w:cs="Times New Roman"/>
                <w:sz w:val="24"/>
                <w:szCs w:val="24"/>
              </w:rPr>
            </w:pPr>
            <w:r>
              <w:rPr>
                <w:rFonts w:cs="Times New Roman"/>
                <w:color w:val="000000"/>
                <w:sz w:val="24"/>
                <w:szCs w:val="24"/>
                <w:lang w:bidi="ar-SA"/>
              </w:rPr>
              <w:t xml:space="preserve">- </w:t>
            </w:r>
            <w:r w:rsidRPr="00622686">
              <w:rPr>
                <w:rFonts w:cs="Times New Roman"/>
                <w:color w:val="000000"/>
                <w:sz w:val="24"/>
                <w:szCs w:val="24"/>
                <w:lang w:bidi="ar-SA"/>
              </w:rPr>
              <w:t xml:space="preserve">Membro Commissione per </w:t>
            </w:r>
            <w:r w:rsidRPr="00622686">
              <w:rPr>
                <w:rFonts w:cs="Times New Roman"/>
                <w:bCs/>
                <w:color w:val="000000"/>
                <w:sz w:val="22"/>
                <w:szCs w:val="22"/>
                <w:lang w:bidi="ar-SA"/>
              </w:rPr>
              <w:t>BANDO DI CONCORSO PER L’ATTRIBUZIONE DI N.1 ASSEGNO ANNUALE PER LO SVOLGIMENTO DI ATTIVITÀ DI RICERCA DA SVOLGERSI NELL’AMBITO DEL PROGETTO DI RICERCA</w:t>
            </w:r>
            <w:r w:rsidRPr="00622686">
              <w:rPr>
                <w:rFonts w:cs="Times New Roman"/>
                <w:bCs/>
                <w:color w:val="000000"/>
                <w:sz w:val="24"/>
                <w:szCs w:val="24"/>
                <w:lang w:bidi="ar-SA"/>
              </w:rPr>
              <w:t xml:space="preserve">: </w:t>
            </w:r>
            <w:r w:rsidRPr="00622686">
              <w:rPr>
                <w:rFonts w:cs="Times New Roman"/>
                <w:bCs/>
                <w:i/>
                <w:iCs/>
                <w:color w:val="000000"/>
                <w:sz w:val="24"/>
                <w:szCs w:val="24"/>
                <w:lang w:bidi="ar-SA"/>
              </w:rPr>
              <w:t>“Aspetti della matematica novecentesca nella genesi della Teoria KAM: discipline, culture, riformulazioni e svolte teoriche”</w:t>
            </w:r>
            <w:r w:rsidRPr="00622686">
              <w:rPr>
                <w:rFonts w:cs="Times New Roman"/>
                <w:sz w:val="24"/>
                <w:szCs w:val="24"/>
              </w:rPr>
              <w:t xml:space="preserve"> Dipartimento di Scienze della Formazione, Università degli Studi Roma Tre.</w:t>
            </w:r>
          </w:p>
          <w:p w:rsidR="00F71C8E" w:rsidRPr="00622686" w:rsidRDefault="00F71C8E" w:rsidP="00622686">
            <w:pPr>
              <w:widowControl/>
              <w:autoSpaceDE w:val="0"/>
              <w:autoSpaceDN w:val="0"/>
              <w:adjustRightInd w:val="0"/>
              <w:jc w:val="both"/>
              <w:rPr>
                <w:rFonts w:ascii="Liberation Serif" w:hAnsi="Liberation Serif" w:cs="Liberation Serif"/>
                <w:color w:val="000000"/>
                <w:sz w:val="23"/>
                <w:szCs w:val="23"/>
                <w:lang w:bidi="ar-SA"/>
              </w:rPr>
            </w:pPr>
          </w:p>
          <w:p w:rsidR="00F71C8E" w:rsidRPr="00622686" w:rsidRDefault="00F71C8E" w:rsidP="00622686">
            <w:pPr>
              <w:autoSpaceDE w:val="0"/>
              <w:autoSpaceDN w:val="0"/>
              <w:adjustRightInd w:val="0"/>
              <w:jc w:val="both"/>
              <w:rPr>
                <w:rFonts w:cs="Times New Roman"/>
                <w:sz w:val="24"/>
                <w:szCs w:val="24"/>
              </w:rPr>
            </w:pPr>
            <w:r>
              <w:rPr>
                <w:rFonts w:cs="Times New Roman"/>
                <w:sz w:val="24"/>
                <w:szCs w:val="24"/>
              </w:rPr>
              <w:t xml:space="preserve">- </w:t>
            </w:r>
            <w:r w:rsidRPr="00622686">
              <w:rPr>
                <w:rFonts w:cs="Times New Roman"/>
                <w:sz w:val="24"/>
                <w:szCs w:val="24"/>
              </w:rPr>
              <w:t>Membro Commissione per Attribuzione Assegno di ricerca deliberato in Consiglio di Dipartimento, 14/07/2022, bando del 02/08/2022, n. rep 664/2022 dal titolo</w:t>
            </w:r>
            <w:bookmarkStart w:id="56" w:name="_Hlk109832534"/>
            <w:r w:rsidRPr="00622686">
              <w:rPr>
                <w:rFonts w:cs="Times New Roman"/>
                <w:bCs/>
                <w:sz w:val="24"/>
                <w:szCs w:val="24"/>
              </w:rPr>
              <w:t xml:space="preserve"> “Abitare i setting educativi e didattici delle scuole per l’infanzia”</w:t>
            </w:r>
            <w:bookmarkEnd w:id="56"/>
            <w:r w:rsidRPr="00622686">
              <w:rPr>
                <w:rFonts w:cs="Times New Roman"/>
                <w:bCs/>
                <w:sz w:val="24"/>
                <w:szCs w:val="24"/>
              </w:rPr>
              <w:t xml:space="preserve">, </w:t>
            </w:r>
            <w:r w:rsidRPr="00622686">
              <w:rPr>
                <w:rFonts w:cs="Times New Roman"/>
                <w:sz w:val="24"/>
                <w:szCs w:val="24"/>
              </w:rPr>
              <w:t>Dipartimento di Scienze della Formazione, Università degli Studi Roma Tre.</w:t>
            </w:r>
          </w:p>
          <w:bookmarkEnd w:id="55"/>
          <w:p w:rsidR="00F71C8E" w:rsidRPr="00C256BD" w:rsidRDefault="00F71C8E" w:rsidP="00C256BD">
            <w:pPr>
              <w:widowControl/>
              <w:autoSpaceDE w:val="0"/>
              <w:autoSpaceDN w:val="0"/>
              <w:adjustRightInd w:val="0"/>
              <w:rPr>
                <w:rFonts w:ascii="Arial" w:hAnsi="Arial" w:cs="Arial"/>
                <w:color w:val="000000"/>
                <w:sz w:val="24"/>
                <w:szCs w:val="24"/>
                <w:lang w:bidi="ar-SA"/>
              </w:rPr>
            </w:pPr>
          </w:p>
          <w:p w:rsidR="00F71C8E" w:rsidRPr="00C256BD" w:rsidRDefault="00F71C8E" w:rsidP="00C256BD">
            <w:pPr>
              <w:widowControl/>
              <w:autoSpaceDE w:val="0"/>
              <w:autoSpaceDN w:val="0"/>
              <w:adjustRightInd w:val="0"/>
              <w:jc w:val="both"/>
              <w:rPr>
                <w:rFonts w:cs="Times New Roman"/>
                <w:color w:val="000000"/>
                <w:sz w:val="24"/>
                <w:szCs w:val="24"/>
                <w:lang w:bidi="ar-SA"/>
              </w:rPr>
            </w:pPr>
            <w:r w:rsidRPr="00C256BD">
              <w:rPr>
                <w:rFonts w:cs="Times New Roman"/>
                <w:color w:val="000000"/>
                <w:sz w:val="24"/>
                <w:szCs w:val="24"/>
                <w:lang w:bidi="ar-SA"/>
              </w:rPr>
              <w:t>- Membro della Commissione giudicatrice per l’ammissione al Corso di Dottorato in “Management for Digital Transformation: Business, Communication and Ethics” – XXXVII Ciclo di cui in premessa, in base all’art.11 del citato Regolamento,</w:t>
            </w:r>
            <w:r w:rsidRPr="00C256BD">
              <w:rPr>
                <w:rFonts w:cs="Times New Roman"/>
                <w:sz w:val="24"/>
                <w:szCs w:val="24"/>
              </w:rPr>
              <w:t xml:space="preserve"> UNIVERSITA' DEGLI STUDI NICCOLO’ CUSANO – TELEMATICA ROMA</w:t>
            </w:r>
            <w:r>
              <w:rPr>
                <w:rFonts w:cs="Times New Roman"/>
                <w:sz w:val="24"/>
                <w:szCs w:val="24"/>
              </w:rPr>
              <w:t>.</w:t>
            </w:r>
            <w:r w:rsidRPr="00C256BD">
              <w:rPr>
                <w:rFonts w:cs="Times New Roman"/>
                <w:color w:val="000000"/>
                <w:sz w:val="24"/>
                <w:szCs w:val="24"/>
                <w:lang w:bidi="ar-SA"/>
              </w:rPr>
              <w:t xml:space="preserve"> </w:t>
            </w:r>
          </w:p>
          <w:p w:rsidR="00F71C8E" w:rsidRDefault="00F71C8E" w:rsidP="00C256BD">
            <w:pPr>
              <w:pStyle w:val="BodyText2"/>
              <w:ind w:left="0"/>
              <w:jc w:val="both"/>
              <w:rPr>
                <w:rFonts w:ascii="Times New Roman" w:hAnsi="Times New Roman" w:cs="Times New Roman"/>
                <w:sz w:val="22"/>
                <w:szCs w:val="22"/>
              </w:rPr>
            </w:pPr>
          </w:p>
          <w:p w:rsidR="00F71C8E" w:rsidRPr="00622686" w:rsidRDefault="00F71C8E" w:rsidP="00622686">
            <w:pPr>
              <w:pStyle w:val="BodyText2"/>
              <w:jc w:val="both"/>
              <w:rPr>
                <w:rFonts w:ascii="Times New Roman" w:hAnsi="Times New Roman" w:cs="Times New Roman"/>
                <w:sz w:val="22"/>
                <w:szCs w:val="22"/>
              </w:rPr>
            </w:pPr>
            <w:r>
              <w:rPr>
                <w:rFonts w:ascii="Times New Roman" w:hAnsi="Times New Roman" w:cs="Times New Roman"/>
                <w:sz w:val="22"/>
                <w:szCs w:val="22"/>
              </w:rPr>
              <w:t xml:space="preserve">- </w:t>
            </w:r>
            <w:r w:rsidRPr="00622686">
              <w:rPr>
                <w:rFonts w:ascii="Times New Roman" w:hAnsi="Times New Roman" w:cs="Times New Roman"/>
                <w:sz w:val="22"/>
                <w:szCs w:val="22"/>
              </w:rPr>
              <w:t>Membro Commissione per SELEZIONE PUBBLICA MEDIANTE VALUTAZIONE COMPARATIVA PER IL RECLUTAMENTO DI UN RICERCATORE A TEMPO DETERMINATO AI SENSI ART. 24, COMMA 3, LETTERA B) L. 240/10 PER IL SETTORE CONCORSUALE 14/C2 SOCIOLOGIA DEI PROCESSI CULTURALI E COMUNICATIVI PRESSO IL DIPARTIMENTO DI LINGUE E LETTERATURE, COMUNICAZIONE, FORMAZIONE E SOCIETA’ DELL’UNIVERSITÀ DEGLI STUDI DI UDINE, BANDITA CON D.R. N. 351 DEL 12/04/2022, IL CUI AVVISO È PUBBLICATO NELLA G.U. N. 33 DEL 26/04/2022</w:t>
            </w:r>
          </w:p>
          <w:p w:rsidR="00F71C8E" w:rsidRPr="00622686" w:rsidRDefault="00F71C8E" w:rsidP="00622686">
            <w:pPr>
              <w:pStyle w:val="Default"/>
              <w:jc w:val="both"/>
              <w:rPr>
                <w:rFonts w:ascii="Times New Roman" w:hAnsi="Times New Roman" w:cs="Times New Roman"/>
                <w:sz w:val="22"/>
                <w:szCs w:val="22"/>
              </w:rPr>
            </w:pPr>
          </w:p>
          <w:p w:rsidR="00F71C8E" w:rsidRPr="00622686" w:rsidRDefault="00F71C8E" w:rsidP="00622686">
            <w:pPr>
              <w:pStyle w:val="Default"/>
              <w:jc w:val="both"/>
              <w:rPr>
                <w:rFonts w:ascii="Times New Roman" w:hAnsi="Times New Roman" w:cs="Times New Roman"/>
                <w:sz w:val="22"/>
                <w:szCs w:val="22"/>
              </w:rPr>
            </w:pPr>
            <w:r>
              <w:t xml:space="preserve">- </w:t>
            </w:r>
            <w:r w:rsidRPr="00622686">
              <w:rPr>
                <w:rFonts w:ascii="Times New Roman" w:hAnsi="Times New Roman" w:cs="Times New Roman"/>
                <w:sz w:val="22"/>
                <w:szCs w:val="22"/>
              </w:rPr>
              <w:t>Membro della Commissione per PROCEDURA SELETTIVA PER LA COPERTURA 1 POSTO DI PROFESSORE UNIVERSITARIO DI RUOLO DI SECONDA FASCIA PER IL SETTORE CONCORSUALE 14/C3 SSD SPS/11 PRESSO IL CORSO DI STUDI MAGISTRALE IN SOCIOLOGIA E RICERCA SOCIALE (LM-88) DELL'UNIVERSITA' DEGLI STUDI NICCOLO’ CUSANO – TELEMATICA ROMA BANDITA CON D.R. N. 479/2022 E PUBBLICATA SULLA GAZZETTA UFFICIALE DEL  26.07.2022</w:t>
            </w:r>
          </w:p>
          <w:p w:rsidR="00F71C8E" w:rsidRDefault="00F71C8E" w:rsidP="00622686">
            <w:pPr>
              <w:pStyle w:val="Eaoaeaa"/>
              <w:widowControl/>
              <w:spacing w:before="20" w:after="20"/>
              <w:jc w:val="both"/>
              <w:rPr>
                <w:sz w:val="24"/>
                <w:szCs w:val="24"/>
                <w:lang w:val="it-IT"/>
              </w:rPr>
            </w:pPr>
          </w:p>
          <w:p w:rsidR="00F71C8E" w:rsidRDefault="00F71C8E" w:rsidP="004112EA">
            <w:pPr>
              <w:pStyle w:val="Eaoaeaa"/>
              <w:widowControl/>
              <w:spacing w:before="20" w:after="20"/>
              <w:ind w:left="214"/>
              <w:jc w:val="both"/>
              <w:rPr>
                <w:sz w:val="24"/>
                <w:szCs w:val="24"/>
                <w:lang w:val="it-IT"/>
              </w:rPr>
            </w:pPr>
            <w:r>
              <w:rPr>
                <w:sz w:val="24"/>
                <w:szCs w:val="24"/>
                <w:lang w:val="it-IT"/>
              </w:rPr>
              <w:t xml:space="preserve">- </w:t>
            </w:r>
            <w:r w:rsidRPr="00D86F1E">
              <w:rPr>
                <w:sz w:val="24"/>
                <w:szCs w:val="24"/>
                <w:lang w:val="it-IT"/>
              </w:rPr>
              <w:t>Per Decreto del Ministro, (MUR, Dipartimento per la Formazione Superiore e la Ricerca), Membro della commissione scientifica per la predisposizione dei quesiti per le prove di ammissione ai Corsi di laurea e di laurea Magistrale Medicina e Chirurgia, Odontoiatria e Protesi dentaria in Medicina Veterinaria e ai Corsi di laurea e di laurea Magistrale a ciclo unico di Architettura, ad accesso programmato nazionale per l'a.a. 202</w:t>
            </w:r>
            <w:r>
              <w:rPr>
                <w:sz w:val="24"/>
                <w:szCs w:val="24"/>
                <w:lang w:val="it-IT"/>
              </w:rPr>
              <w:t>2</w:t>
            </w:r>
            <w:r w:rsidRPr="00D86F1E">
              <w:rPr>
                <w:sz w:val="24"/>
                <w:szCs w:val="24"/>
                <w:lang w:val="it-IT"/>
              </w:rPr>
              <w:t>/202</w:t>
            </w:r>
            <w:r>
              <w:rPr>
                <w:sz w:val="24"/>
                <w:szCs w:val="24"/>
                <w:lang w:val="it-IT"/>
              </w:rPr>
              <w:t>3</w:t>
            </w:r>
            <w:r w:rsidRPr="00D86F1E">
              <w:rPr>
                <w:sz w:val="24"/>
                <w:szCs w:val="24"/>
                <w:lang w:val="it-IT"/>
              </w:rPr>
              <w:t>.</w:t>
            </w:r>
          </w:p>
          <w:p w:rsidR="00F71C8E" w:rsidRDefault="00F71C8E" w:rsidP="004112EA">
            <w:pPr>
              <w:pStyle w:val="Eaoaeaa"/>
              <w:widowControl/>
              <w:spacing w:before="20" w:after="20"/>
              <w:jc w:val="both"/>
              <w:rPr>
                <w:b/>
                <w:bCs/>
                <w:sz w:val="24"/>
                <w:szCs w:val="24"/>
                <w:lang w:val="it-IT"/>
              </w:rPr>
            </w:pPr>
          </w:p>
          <w:p w:rsidR="00F71C8E" w:rsidRDefault="00F71C8E" w:rsidP="00D86F1E">
            <w:pPr>
              <w:pStyle w:val="Eaoaeaa"/>
              <w:widowControl/>
              <w:spacing w:before="20" w:after="20"/>
              <w:ind w:left="214"/>
              <w:jc w:val="both"/>
              <w:rPr>
                <w:sz w:val="24"/>
                <w:szCs w:val="24"/>
                <w:lang w:val="it-IT"/>
              </w:rPr>
            </w:pPr>
            <w:r>
              <w:rPr>
                <w:b/>
                <w:bCs/>
                <w:sz w:val="24"/>
                <w:szCs w:val="24"/>
                <w:lang w:val="it-IT"/>
              </w:rPr>
              <w:t xml:space="preserve">A.A. </w:t>
            </w:r>
            <w:r w:rsidRPr="004129E9">
              <w:rPr>
                <w:b/>
                <w:bCs/>
                <w:sz w:val="24"/>
                <w:szCs w:val="24"/>
                <w:lang w:val="it-IT"/>
              </w:rPr>
              <w:t>2021</w:t>
            </w:r>
          </w:p>
          <w:p w:rsidR="00F71C8E" w:rsidRDefault="00F71C8E" w:rsidP="00D86F1E">
            <w:pPr>
              <w:pStyle w:val="Eaoaeaa"/>
              <w:widowControl/>
              <w:spacing w:before="20" w:after="20"/>
              <w:ind w:left="214"/>
              <w:jc w:val="both"/>
              <w:rPr>
                <w:sz w:val="24"/>
                <w:szCs w:val="24"/>
                <w:lang w:val="it-IT"/>
              </w:rPr>
            </w:pPr>
            <w:r>
              <w:rPr>
                <w:sz w:val="24"/>
                <w:szCs w:val="24"/>
                <w:lang w:val="it-IT"/>
              </w:rPr>
              <w:t xml:space="preserve">- </w:t>
            </w:r>
            <w:r w:rsidRPr="00D86F1E">
              <w:rPr>
                <w:sz w:val="24"/>
                <w:szCs w:val="24"/>
                <w:lang w:val="it-IT"/>
              </w:rPr>
              <w:t>Per Decreto del Ministro, (MUR, Dipartimento per la Formazione Superiore e la Ricerca), Membro della commissione scientifica per la predisposizione dei quesiti per le prove di ammissione ai Corsi di laurea e di laurea Magistrale Medicina e Chirurgia, Odontoiatria e Protesi dentaria in Medicina Veterinaria e ai Corsi di laurea e di laurea Magistrale a ciclo unico di Architettura, ad accesso programmato nazionale per l'a.a. 2021/2022.</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sz w:val="24"/>
                <w:szCs w:val="24"/>
                <w:lang w:val="it-IT"/>
              </w:rPr>
            </w:pPr>
            <w:r w:rsidRPr="00FE728B">
              <w:rPr>
                <w:sz w:val="24"/>
                <w:szCs w:val="24"/>
                <w:lang w:val="it-IT"/>
              </w:rPr>
              <w:t>- Membro della Commissione per il conferimento del titolo di Dottore di Ricerca in Teoria e Ricerca Educativa e Sociale XXXIII Ciclo curriculum Ricerca Sociale Teorica e Applicata Dipartimento di Scienze della Formazione, Università degli Studi Roma Tre.</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sz w:val="24"/>
                <w:szCs w:val="24"/>
                <w:lang w:val="it-IT"/>
              </w:rPr>
            </w:pPr>
            <w:r w:rsidRPr="00D86F1E">
              <w:rPr>
                <w:sz w:val="24"/>
                <w:szCs w:val="24"/>
                <w:lang w:val="it-IT"/>
              </w:rPr>
              <w:t>–</w:t>
            </w:r>
            <w:r>
              <w:rPr>
                <w:sz w:val="24"/>
                <w:szCs w:val="24"/>
                <w:lang w:val="it-IT"/>
              </w:rPr>
              <w:t xml:space="preserve"> </w:t>
            </w:r>
            <w:r w:rsidRPr="00D86F1E">
              <w:rPr>
                <w:sz w:val="24"/>
                <w:szCs w:val="24"/>
                <w:lang w:val="it-IT"/>
              </w:rPr>
              <w:t xml:space="preserve">Membro Commissione giudicatrice per la procedura selettiva di chiamata per n. 1 posto di Ricercatore a tempo determinato di tipologia B - Settore concorsuale 14/C2 Sociologia dei processi culturali e comunicativi -S.S.D. SPS/08 – Presso il Dipartimento di Comunicazione e Ricerca Sociale dell’Università degli Studi di Roma “La Sapienza”. </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sz w:val="24"/>
                <w:szCs w:val="24"/>
                <w:lang w:val="it-IT"/>
              </w:rPr>
            </w:pPr>
            <w:r w:rsidRPr="00D86F1E">
              <w:rPr>
                <w:sz w:val="24"/>
                <w:szCs w:val="24"/>
                <w:lang w:val="it-IT"/>
              </w:rPr>
              <w:t xml:space="preserve">–Membro Commissione giudicatrice per la procedura di valutazione comparativa per n. 1 posto di Ricercatore a tempo determinato, ai sensi dell'art. 24, comma 3 lettera a) della Legge 240/2010, Settore concorsuale 14/C2 Sociologia dei processi culturali e comunicativi – S.S.D. SPS/08 – Sociologia dei processi culturali e comunicativi Università Europea di Roma. </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sz w:val="24"/>
                <w:szCs w:val="24"/>
                <w:lang w:val="it-IT"/>
              </w:rPr>
            </w:pPr>
            <w:r w:rsidRPr="00D86F1E">
              <w:rPr>
                <w:sz w:val="24"/>
                <w:szCs w:val="24"/>
                <w:lang w:val="it-IT"/>
              </w:rPr>
              <w:t xml:space="preserve">–Membro della Commissione per l’attribuzione di un assegno di ricerca annuale Progetto </w:t>
            </w:r>
            <w:r w:rsidRPr="00FE728B">
              <w:rPr>
                <w:i/>
                <w:iCs/>
                <w:sz w:val="24"/>
                <w:szCs w:val="24"/>
                <w:lang w:val="it-IT"/>
              </w:rPr>
              <w:t>Digital for Literacy and Future Education (DIG4LIFE)</w:t>
            </w:r>
            <w:r>
              <w:rPr>
                <w:i/>
                <w:iCs/>
                <w:sz w:val="24"/>
                <w:szCs w:val="24"/>
                <w:lang w:val="it-IT"/>
              </w:rPr>
              <w:t xml:space="preserve"> </w:t>
            </w:r>
            <w:r w:rsidRPr="00D86F1E">
              <w:rPr>
                <w:sz w:val="24"/>
                <w:szCs w:val="24"/>
                <w:lang w:val="it-IT"/>
              </w:rPr>
              <w:t>– Progetto UGOV 814000-2020- CC-ERASMUS_001, Dipartimento di Scienze della Formazione, Università degli Studi Roma Tre.</w:t>
            </w:r>
          </w:p>
          <w:p w:rsidR="00F71C8E" w:rsidRPr="00D86F1E" w:rsidRDefault="00F71C8E" w:rsidP="00D86F1E">
            <w:pPr>
              <w:pStyle w:val="Eaoaeaa"/>
              <w:widowControl/>
              <w:spacing w:before="20" w:after="20"/>
              <w:ind w:left="214"/>
              <w:jc w:val="both"/>
              <w:rPr>
                <w:sz w:val="24"/>
                <w:szCs w:val="24"/>
                <w:lang w:val="it-IT"/>
              </w:rPr>
            </w:pPr>
          </w:p>
          <w:p w:rsidR="00F71C8E" w:rsidRPr="00D86F1E" w:rsidRDefault="00F71C8E" w:rsidP="00D86F1E">
            <w:pPr>
              <w:pStyle w:val="Eaoaeaa"/>
              <w:widowControl/>
              <w:spacing w:before="20" w:after="20"/>
              <w:ind w:left="214"/>
              <w:jc w:val="both"/>
              <w:rPr>
                <w:sz w:val="24"/>
                <w:szCs w:val="24"/>
                <w:lang w:val="it-IT"/>
              </w:rPr>
            </w:pPr>
            <w:r w:rsidRPr="00D86F1E">
              <w:rPr>
                <w:sz w:val="24"/>
                <w:szCs w:val="24"/>
                <w:lang w:val="it-IT"/>
              </w:rPr>
              <w:t xml:space="preserve">–Membro della Commissione per l’attribuzione di un assegno di ricerca annuale Progetto ECOLHE - </w:t>
            </w:r>
            <w:r w:rsidRPr="00FE728B">
              <w:rPr>
                <w:i/>
                <w:iCs/>
                <w:sz w:val="24"/>
                <w:szCs w:val="24"/>
                <w:lang w:val="it-IT"/>
              </w:rPr>
              <w:t>Empower Competences for Onlife Learning in HE Project Cod</w:t>
            </w:r>
            <w:r w:rsidRPr="00D86F1E">
              <w:rPr>
                <w:sz w:val="24"/>
                <w:szCs w:val="24"/>
                <w:lang w:val="it-IT"/>
              </w:rPr>
              <w:t>e: 2020-1-IT02-KA203-079176, Dipartimento di Scienze della Formazione, Università degli Studi Roma Tre.</w:t>
            </w:r>
          </w:p>
          <w:p w:rsidR="00F71C8E" w:rsidRDefault="00F71C8E" w:rsidP="00262092">
            <w:pPr>
              <w:pStyle w:val="Eaoaeaa"/>
              <w:widowControl/>
              <w:spacing w:before="20" w:after="20"/>
              <w:jc w:val="both"/>
              <w:rPr>
                <w:sz w:val="24"/>
                <w:szCs w:val="24"/>
                <w:lang w:val="it-IT"/>
              </w:rPr>
            </w:pPr>
          </w:p>
          <w:p w:rsidR="00F71C8E" w:rsidRDefault="00F71C8E" w:rsidP="00D86F1E">
            <w:pPr>
              <w:pStyle w:val="Eaoaeaa"/>
              <w:widowControl/>
              <w:spacing w:before="20" w:after="20"/>
              <w:ind w:left="214"/>
              <w:jc w:val="both"/>
              <w:rPr>
                <w:b/>
                <w:bCs/>
                <w:sz w:val="24"/>
                <w:szCs w:val="24"/>
                <w:lang w:val="it-IT"/>
              </w:rPr>
            </w:pPr>
            <w:r>
              <w:rPr>
                <w:b/>
                <w:bCs/>
                <w:sz w:val="24"/>
                <w:szCs w:val="24"/>
                <w:lang w:val="it-IT"/>
              </w:rPr>
              <w:t xml:space="preserve">A.A. </w:t>
            </w:r>
            <w:r w:rsidRPr="002C3D4F">
              <w:rPr>
                <w:b/>
                <w:bCs/>
                <w:sz w:val="24"/>
                <w:szCs w:val="24"/>
                <w:lang w:val="it-IT"/>
              </w:rPr>
              <w:t>2020</w:t>
            </w:r>
          </w:p>
          <w:p w:rsidR="00F71C8E" w:rsidRDefault="00F71C8E" w:rsidP="00D86F1E">
            <w:pPr>
              <w:pStyle w:val="Eaoaeaa"/>
              <w:widowControl/>
              <w:spacing w:before="20" w:after="20"/>
              <w:ind w:left="214"/>
              <w:jc w:val="both"/>
              <w:rPr>
                <w:sz w:val="24"/>
                <w:szCs w:val="24"/>
                <w:lang w:val="it-IT"/>
              </w:rPr>
            </w:pPr>
            <w:r w:rsidRPr="002C3D4F">
              <w:rPr>
                <w:b/>
                <w:bCs/>
                <w:sz w:val="24"/>
                <w:szCs w:val="24"/>
                <w:lang w:val="it-IT"/>
              </w:rPr>
              <w:t>–</w:t>
            </w:r>
            <w:r w:rsidRPr="00D86F1E">
              <w:rPr>
                <w:sz w:val="24"/>
                <w:szCs w:val="24"/>
                <w:lang w:val="it-IT"/>
              </w:rPr>
              <w:t>Per Decreto del Ministro, (MUR, Dipartimento per la Formazione Superiore e la Ricerca), Membro della commissione scientifica per la predisposizione dei quesiti per le prove di ammissione ai Corsi di laurea e di laurea Magistrale Medicina e Chirurgia, Odontoiatria e Protesi dentaria in Medicina Veterinaria e ai Corsi di laurea e di laurea Magistrale a ciclo unico di Architettura, ad accesso programmato nazionale per l'a.a. 2020/2021.</w:t>
            </w:r>
          </w:p>
          <w:p w:rsidR="00F71C8E" w:rsidRDefault="00F71C8E" w:rsidP="00CB5A20">
            <w:pPr>
              <w:pStyle w:val="Eaoaeaa"/>
              <w:widowControl/>
              <w:spacing w:before="20" w:after="20"/>
              <w:jc w:val="both"/>
              <w:rPr>
                <w:sz w:val="24"/>
                <w:szCs w:val="24"/>
                <w:lang w:val="it-IT"/>
              </w:rPr>
            </w:pPr>
          </w:p>
          <w:p w:rsidR="00F71C8E" w:rsidRDefault="00F71C8E" w:rsidP="00D86F1E">
            <w:pPr>
              <w:pStyle w:val="Eaoaeaa"/>
              <w:widowControl/>
              <w:spacing w:before="20" w:after="20"/>
              <w:ind w:left="214"/>
              <w:jc w:val="both"/>
              <w:rPr>
                <w:b/>
                <w:bCs/>
                <w:sz w:val="24"/>
                <w:szCs w:val="24"/>
                <w:lang w:val="it-IT"/>
              </w:rPr>
            </w:pPr>
            <w:r>
              <w:rPr>
                <w:b/>
                <w:bCs/>
                <w:sz w:val="24"/>
                <w:szCs w:val="24"/>
                <w:lang w:val="it-IT"/>
              </w:rPr>
              <w:t xml:space="preserve">A.A. </w:t>
            </w:r>
            <w:r w:rsidRPr="002C3D4F">
              <w:rPr>
                <w:b/>
                <w:bCs/>
                <w:sz w:val="24"/>
                <w:szCs w:val="24"/>
                <w:lang w:val="it-IT"/>
              </w:rPr>
              <w:t>2019</w:t>
            </w:r>
          </w:p>
          <w:p w:rsidR="00F71C8E" w:rsidRDefault="00F71C8E" w:rsidP="00D86F1E">
            <w:pPr>
              <w:pStyle w:val="Eaoaeaa"/>
              <w:widowControl/>
              <w:spacing w:before="20" w:after="20"/>
              <w:ind w:left="214"/>
              <w:jc w:val="both"/>
              <w:rPr>
                <w:sz w:val="24"/>
                <w:szCs w:val="24"/>
                <w:lang w:val="it-IT"/>
              </w:rPr>
            </w:pPr>
            <w:r w:rsidRPr="002C3D4F">
              <w:rPr>
                <w:b/>
                <w:bCs/>
                <w:sz w:val="24"/>
                <w:szCs w:val="24"/>
                <w:lang w:val="it-IT"/>
              </w:rPr>
              <w:t>–</w:t>
            </w:r>
            <w:r w:rsidRPr="00D86F1E">
              <w:rPr>
                <w:sz w:val="24"/>
                <w:szCs w:val="24"/>
                <w:lang w:val="it-IT"/>
              </w:rPr>
              <w:t>Membro della Commissione per l’attribuzione di un assegno di ricerca annuale</w:t>
            </w:r>
            <w:r>
              <w:rPr>
                <w:sz w:val="24"/>
                <w:szCs w:val="24"/>
                <w:lang w:val="it-IT"/>
              </w:rPr>
              <w:t>,</w:t>
            </w:r>
            <w:r w:rsidRPr="00D86F1E">
              <w:rPr>
                <w:sz w:val="24"/>
                <w:szCs w:val="24"/>
                <w:lang w:val="it-IT"/>
              </w:rPr>
              <w:t xml:space="preserve"> </w:t>
            </w:r>
            <w:r w:rsidRPr="000535A6">
              <w:rPr>
                <w:i/>
                <w:iCs/>
                <w:sz w:val="24"/>
                <w:szCs w:val="24"/>
                <w:lang w:val="it-IT"/>
              </w:rPr>
              <w:t>Nel tessuto culturale e formativo-identitario complesso, il ruolo delle Reti Territoriali per l’Apprendimento Permanente per una governante multilivello</w:t>
            </w:r>
            <w:r w:rsidRPr="00D86F1E">
              <w:rPr>
                <w:sz w:val="24"/>
                <w:szCs w:val="24"/>
                <w:lang w:val="it-IT"/>
              </w:rPr>
              <w:t>, Dipartimento di Scienze della Formazione, Università degli Studi Roma Tre.</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sz w:val="24"/>
                <w:szCs w:val="24"/>
                <w:lang w:val="it-IT"/>
              </w:rPr>
            </w:pPr>
            <w:r w:rsidRPr="00D86F1E">
              <w:rPr>
                <w:sz w:val="24"/>
                <w:szCs w:val="24"/>
                <w:lang w:val="it-IT"/>
              </w:rPr>
              <w:t>–Per Decreto del Ministro, (MIUR, Dipartimento per la Formazione Superiore e la Ricerca) Membro della commissione scientifica per la predisposizione dei quesiti per le prove di ammissione ai Corsi di laurea e di laurea Magistrale Medicina e Chirurgia, Odontoiatria e Protesi dentaria in Medicina Veterinaria e ai Corsi di laurea e di laurea Magistrale a ciclo unico di Architettura, ad accesso programmato nazionale per l'a.a. 2019/2020</w:t>
            </w:r>
            <w:r>
              <w:rPr>
                <w:sz w:val="24"/>
                <w:szCs w:val="24"/>
                <w:lang w:val="it-IT"/>
              </w:rPr>
              <w:t>.</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sz w:val="24"/>
                <w:szCs w:val="24"/>
                <w:lang w:val="it-IT"/>
              </w:rPr>
            </w:pPr>
            <w:r w:rsidRPr="00D86F1E">
              <w:rPr>
                <w:sz w:val="24"/>
                <w:szCs w:val="24"/>
                <w:lang w:val="it-IT"/>
              </w:rPr>
              <w:t xml:space="preserve">–Membro della Commissione giudicatrice della procedura selettiva per la copertura di n. 1 posto di professore universitario di II fascia ai sensi dell’art. 18, comma 1, della legge 240/2010 per il settore concorsuale 14/C2 – Sociologia dei processi culturali, settore scientifico-disciplinare SPS/08 –D.R. n. 340 – Università̀ degli Studi “Link Campus University”. </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sz w:val="24"/>
                <w:szCs w:val="24"/>
                <w:lang w:val="it-IT"/>
              </w:rPr>
            </w:pPr>
            <w:r w:rsidRPr="00D86F1E">
              <w:rPr>
                <w:sz w:val="24"/>
                <w:szCs w:val="24"/>
                <w:lang w:val="it-IT"/>
              </w:rPr>
              <w:t xml:space="preserve">–Membro della Commissione giudicatrice della procedura selettiva per la copertura di n. 1 posto di professore universitario di II fascia ai sensi dell’art. 18, comma 1, della legge 240/2010 per il settore concorsuale 14/C1 – Sociologia generale, settore scientifico-disciplinare SPS/07, D.R. n. 336 – Università̀ degli Studi “Link Campus University”. </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sz w:val="24"/>
                <w:szCs w:val="24"/>
                <w:lang w:val="it-IT"/>
              </w:rPr>
            </w:pPr>
            <w:r w:rsidRPr="00D86F1E">
              <w:rPr>
                <w:sz w:val="24"/>
                <w:szCs w:val="24"/>
                <w:lang w:val="it-IT"/>
              </w:rPr>
              <w:t>–Membro della Commissione giudicatrice della procedura selezione per titoli e discussione pubblica per il reclutamento di n. 1 posto di ricercatore universitario a tempo determinato ai sensi dell’art. 24, comma 3, lettera a) della Legge 240/2010, presso il Dipartimento di Storia, Patrimonio Culturale, Formazione e Società, Università degli Studi di Roma Tor Vergata per il settore concorsuale 14/C2 settore scientifico disciplinare SPS/08, bandita con D.R. n. 2020 del 18/10/2018 (Rif. 1382)</w:t>
            </w:r>
            <w:r>
              <w:rPr>
                <w:sz w:val="24"/>
                <w:szCs w:val="24"/>
                <w:lang w:val="it-IT"/>
              </w:rPr>
              <w:t>.</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sz w:val="24"/>
                <w:szCs w:val="24"/>
                <w:lang w:val="it-IT"/>
              </w:rPr>
            </w:pPr>
            <w:r w:rsidRPr="00D86F1E">
              <w:rPr>
                <w:sz w:val="24"/>
                <w:szCs w:val="24"/>
                <w:lang w:val="it-IT"/>
              </w:rPr>
              <w:t>– Membro della Commissione giudicatrice della procedura di selezione per titoli e discussione pubblica per il reclutamento di n. 1 posto di ricercatore universitario a tempo determinato ai sensi dell’art. 24, comma 3, lettera a) della Legge 240/2010, per il settore scientifico disciplinare SPS/09, settore concorsuale 14/D1, corso di Studio Scienze Politiche, Università Unicusano</w:t>
            </w:r>
            <w:r>
              <w:rPr>
                <w:sz w:val="24"/>
                <w:szCs w:val="24"/>
                <w:lang w:val="it-IT"/>
              </w:rPr>
              <w:t>.</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b/>
                <w:bCs/>
                <w:sz w:val="24"/>
                <w:szCs w:val="24"/>
                <w:lang w:val="it-IT"/>
              </w:rPr>
            </w:pPr>
            <w:r>
              <w:rPr>
                <w:b/>
                <w:bCs/>
                <w:sz w:val="24"/>
                <w:szCs w:val="24"/>
                <w:lang w:val="it-IT"/>
              </w:rPr>
              <w:t xml:space="preserve">A.A. </w:t>
            </w:r>
            <w:r w:rsidRPr="002C3D4F">
              <w:rPr>
                <w:b/>
                <w:bCs/>
                <w:sz w:val="24"/>
                <w:szCs w:val="24"/>
                <w:lang w:val="it-IT"/>
              </w:rPr>
              <w:t>2018</w:t>
            </w:r>
          </w:p>
          <w:p w:rsidR="00F71C8E" w:rsidRDefault="00F71C8E" w:rsidP="00D86F1E">
            <w:pPr>
              <w:pStyle w:val="Eaoaeaa"/>
              <w:widowControl/>
              <w:spacing w:before="20" w:after="20"/>
              <w:ind w:left="214"/>
              <w:jc w:val="both"/>
              <w:rPr>
                <w:sz w:val="24"/>
                <w:szCs w:val="24"/>
                <w:lang w:val="it-IT"/>
              </w:rPr>
            </w:pPr>
            <w:r w:rsidRPr="002C3D4F">
              <w:rPr>
                <w:b/>
                <w:bCs/>
                <w:sz w:val="24"/>
                <w:szCs w:val="24"/>
                <w:lang w:val="it-IT"/>
              </w:rPr>
              <w:t>–</w:t>
            </w:r>
            <w:r w:rsidRPr="00D86F1E">
              <w:rPr>
                <w:sz w:val="24"/>
                <w:szCs w:val="24"/>
                <w:lang w:val="it-IT"/>
              </w:rPr>
              <w:t>Per Decreto del Ministro, (MIUR, Dipartimento per la Formazione Superiore e la Ricerca) Membro della commissione scientifica per la predisposizione dei quesiti per le prove di ammissione ai Corsi di laurea e di laurea Magistrale Medicina e Chirurgia, Odontoiatria e Protesi dentaria in Medicina Veterinaria e ai corsi di laurea e di Laurea Magistrale a ciclo unico di Architettura, ad accesso programmato nazionale per l'a.a. 2018/2019</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sz w:val="24"/>
                <w:szCs w:val="24"/>
                <w:lang w:val="it-IT"/>
              </w:rPr>
            </w:pPr>
            <w:r w:rsidRPr="007B6DF2">
              <w:rPr>
                <w:sz w:val="24"/>
                <w:szCs w:val="24"/>
                <w:lang w:val="it-IT"/>
              </w:rPr>
              <w:t>–Membro commissione giudicatrice esame finale per il conseguimento del titolo di Dottore di Ricerca in Comunicazione, Ricerca, Innovazione (XXX Ciclo), Dipartimento CoRiS, Sapienza Università di Roma.</w:t>
            </w:r>
            <w:r w:rsidRPr="00D86F1E">
              <w:rPr>
                <w:sz w:val="24"/>
                <w:szCs w:val="24"/>
                <w:lang w:val="it-IT"/>
              </w:rPr>
              <w:t xml:space="preserve"> </w:t>
            </w:r>
          </w:p>
          <w:p w:rsidR="00F71C8E" w:rsidRPr="002C3D4F" w:rsidRDefault="00F71C8E" w:rsidP="00D86F1E">
            <w:pPr>
              <w:pStyle w:val="Eaoaeaa"/>
              <w:widowControl/>
              <w:spacing w:before="20" w:after="20"/>
              <w:ind w:left="214"/>
              <w:jc w:val="both"/>
              <w:rPr>
                <w:b/>
                <w:bCs/>
                <w:sz w:val="24"/>
                <w:szCs w:val="24"/>
                <w:lang w:val="it-IT"/>
              </w:rPr>
            </w:pPr>
          </w:p>
          <w:p w:rsidR="00F71C8E" w:rsidRDefault="00F71C8E" w:rsidP="00D86F1E">
            <w:pPr>
              <w:pStyle w:val="Eaoaeaa"/>
              <w:widowControl/>
              <w:spacing w:before="20" w:after="20"/>
              <w:ind w:left="214"/>
              <w:jc w:val="both"/>
              <w:rPr>
                <w:b/>
                <w:bCs/>
                <w:sz w:val="24"/>
                <w:szCs w:val="24"/>
                <w:lang w:val="it-IT"/>
              </w:rPr>
            </w:pPr>
            <w:r>
              <w:rPr>
                <w:b/>
                <w:bCs/>
                <w:sz w:val="24"/>
                <w:szCs w:val="24"/>
                <w:lang w:val="it-IT"/>
              </w:rPr>
              <w:t xml:space="preserve">A.A. </w:t>
            </w:r>
            <w:r w:rsidRPr="002C3D4F">
              <w:rPr>
                <w:b/>
                <w:bCs/>
                <w:sz w:val="24"/>
                <w:szCs w:val="24"/>
                <w:lang w:val="it-IT"/>
              </w:rPr>
              <w:t>2017</w:t>
            </w:r>
          </w:p>
          <w:p w:rsidR="00F71C8E" w:rsidRDefault="00F71C8E" w:rsidP="00D86F1E">
            <w:pPr>
              <w:pStyle w:val="Eaoaeaa"/>
              <w:widowControl/>
              <w:spacing w:before="20" w:after="20"/>
              <w:ind w:left="214"/>
              <w:jc w:val="both"/>
              <w:rPr>
                <w:sz w:val="24"/>
                <w:szCs w:val="24"/>
                <w:lang w:val="it-IT"/>
              </w:rPr>
            </w:pPr>
            <w:r w:rsidRPr="002C3D4F">
              <w:rPr>
                <w:b/>
                <w:bCs/>
                <w:sz w:val="24"/>
                <w:szCs w:val="24"/>
                <w:lang w:val="it-IT"/>
              </w:rPr>
              <w:t>–</w:t>
            </w:r>
            <w:r w:rsidRPr="00D86F1E">
              <w:rPr>
                <w:sz w:val="24"/>
                <w:szCs w:val="24"/>
                <w:lang w:val="it-IT"/>
              </w:rPr>
              <w:t xml:space="preserve">Membro della Commissione esaminatrice per l'attribuzione dell'assegno annuale per lo svolgimento di attività di ricerca nell'ambito del progetto: </w:t>
            </w:r>
            <w:r w:rsidRPr="00262092">
              <w:rPr>
                <w:i/>
                <w:sz w:val="24"/>
                <w:szCs w:val="24"/>
                <w:lang w:val="it-IT"/>
              </w:rPr>
              <w:t>Pratiche, formazione e competenze per gli insegnanti digitali. Linee guida per garantire la qualità nel processo di integrazione degli ECT nel processo di insegnamento-apprendimento</w:t>
            </w:r>
            <w:r w:rsidRPr="00D86F1E">
              <w:rPr>
                <w:sz w:val="24"/>
                <w:szCs w:val="24"/>
                <w:lang w:val="it-IT"/>
              </w:rPr>
              <w:t>, Dipartimento di Scienze della Formazione, Università degli Studi Roma Tre.</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sz w:val="24"/>
                <w:szCs w:val="24"/>
                <w:lang w:val="it-IT"/>
              </w:rPr>
            </w:pPr>
            <w:r w:rsidRPr="00D86F1E">
              <w:rPr>
                <w:sz w:val="24"/>
                <w:szCs w:val="24"/>
                <w:lang w:val="it-IT"/>
              </w:rPr>
              <w:t xml:space="preserve">–Membro della Commissione esaminatrice per la procedura di attribuzione dell’assegno di ricerca deliberato in Consiglio di Dipartimento il 22/03/2017 bando del 31/03/2017 dal titolo </w:t>
            </w:r>
            <w:r w:rsidRPr="00262092">
              <w:rPr>
                <w:i/>
                <w:sz w:val="24"/>
                <w:szCs w:val="24"/>
                <w:lang w:val="it-IT"/>
              </w:rPr>
              <w:t>Analisi critica  di alcuni dei più rappresentativi prodotti cinematografici e televisivi seriali contemporanei attraverso prospettive estetiche, geopolitiche e socioculturali per coglierne, soprattutto, il portato educativo esplicito ed implicito”</w:t>
            </w:r>
            <w:r w:rsidRPr="00D86F1E">
              <w:rPr>
                <w:sz w:val="24"/>
                <w:szCs w:val="24"/>
                <w:lang w:val="it-IT"/>
              </w:rPr>
              <w:t xml:space="preserve"> (SSD L-Art/06), Dipartimento di Scienze della Formazione, Università degli Studi Roma Tre a valere sui fondi di Ateneo per il Piano Straordinario della Ricerca: Azione 1. Inserimento dei giovani nel tessuto della ricerca di Ateneo.</w:t>
            </w:r>
          </w:p>
          <w:p w:rsidR="00F71C8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sz w:val="24"/>
                <w:szCs w:val="24"/>
                <w:lang w:val="it-IT"/>
              </w:rPr>
            </w:pPr>
            <w:r w:rsidRPr="002C3D4F">
              <w:rPr>
                <w:b/>
                <w:bCs/>
                <w:sz w:val="24"/>
                <w:szCs w:val="24"/>
                <w:lang w:val="it-IT"/>
              </w:rPr>
              <w:t>–</w:t>
            </w:r>
            <w:r w:rsidRPr="00D86F1E">
              <w:rPr>
                <w:sz w:val="24"/>
                <w:szCs w:val="24"/>
                <w:lang w:val="it-IT"/>
              </w:rPr>
              <w:t xml:space="preserve">Membro della Commissione esaminatrice per l'attribuzione dell'assegno annuale per lo svolgimento di attività di ricerca nell'ambito del progetto: </w:t>
            </w:r>
            <w:r w:rsidRPr="00262092">
              <w:rPr>
                <w:i/>
                <w:sz w:val="24"/>
                <w:szCs w:val="24"/>
                <w:lang w:val="it-IT"/>
              </w:rPr>
              <w:t xml:space="preserve">DECODE – Sviluppare competenze nell’era digitale, </w:t>
            </w:r>
            <w:r w:rsidRPr="00D86F1E">
              <w:rPr>
                <w:sz w:val="24"/>
                <w:szCs w:val="24"/>
                <w:lang w:val="it-IT"/>
              </w:rPr>
              <w:t>Università degli Studi “Link Campus University”, Roma</w:t>
            </w:r>
            <w:r>
              <w:rPr>
                <w:sz w:val="24"/>
                <w:szCs w:val="24"/>
                <w:lang w:val="it-IT"/>
              </w:rPr>
              <w:t>.</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b/>
                <w:bCs/>
                <w:sz w:val="24"/>
                <w:szCs w:val="24"/>
                <w:lang w:val="it-IT"/>
              </w:rPr>
            </w:pPr>
            <w:r>
              <w:rPr>
                <w:b/>
                <w:bCs/>
                <w:sz w:val="24"/>
                <w:szCs w:val="24"/>
                <w:lang w:val="it-IT"/>
              </w:rPr>
              <w:t xml:space="preserve">A.A. </w:t>
            </w:r>
            <w:r w:rsidRPr="000B03D4">
              <w:rPr>
                <w:b/>
                <w:bCs/>
                <w:sz w:val="24"/>
                <w:szCs w:val="24"/>
                <w:lang w:val="it-IT"/>
              </w:rPr>
              <w:t>2016</w:t>
            </w:r>
          </w:p>
          <w:p w:rsidR="00F71C8E" w:rsidRDefault="00F71C8E" w:rsidP="00D86F1E">
            <w:pPr>
              <w:pStyle w:val="Eaoaeaa"/>
              <w:widowControl/>
              <w:spacing w:before="20" w:after="20"/>
              <w:ind w:left="214"/>
              <w:jc w:val="both"/>
              <w:rPr>
                <w:sz w:val="24"/>
                <w:szCs w:val="24"/>
                <w:lang w:val="it-IT"/>
              </w:rPr>
            </w:pPr>
            <w:r w:rsidRPr="000B03D4">
              <w:rPr>
                <w:b/>
                <w:bCs/>
                <w:sz w:val="24"/>
                <w:szCs w:val="24"/>
                <w:lang w:val="it-IT"/>
              </w:rPr>
              <w:t>–</w:t>
            </w:r>
            <w:r w:rsidRPr="00D86F1E">
              <w:rPr>
                <w:sz w:val="24"/>
                <w:szCs w:val="24"/>
                <w:lang w:val="it-IT"/>
              </w:rPr>
              <w:t xml:space="preserve">Membro della Commissione esaminatrice per l'attribuzione dell'assegno annuale per lo svolgimento di attività di ricerca nell'ambito del progetto: </w:t>
            </w:r>
            <w:r w:rsidRPr="00262092">
              <w:rPr>
                <w:i/>
                <w:sz w:val="24"/>
                <w:szCs w:val="24"/>
                <w:lang w:val="it-IT"/>
              </w:rPr>
              <w:t>Orientamento dei giovani, adattabilità, speranza e prospettiva temporale,</w:t>
            </w:r>
            <w:r w:rsidRPr="00D86F1E">
              <w:rPr>
                <w:sz w:val="24"/>
                <w:szCs w:val="24"/>
                <w:lang w:val="it-IT"/>
              </w:rPr>
              <w:t xml:space="preserve"> Dipartimento di Scienze della Formazione, Università degli Studi Roma Tre.</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b/>
                <w:bCs/>
                <w:sz w:val="24"/>
                <w:szCs w:val="24"/>
                <w:lang w:val="it-IT"/>
              </w:rPr>
            </w:pPr>
            <w:r>
              <w:rPr>
                <w:b/>
                <w:bCs/>
                <w:sz w:val="24"/>
                <w:szCs w:val="24"/>
                <w:lang w:val="it-IT"/>
              </w:rPr>
              <w:t xml:space="preserve">A.A. </w:t>
            </w:r>
            <w:r w:rsidRPr="000B03D4">
              <w:rPr>
                <w:b/>
                <w:bCs/>
                <w:sz w:val="24"/>
                <w:szCs w:val="24"/>
                <w:lang w:val="it-IT"/>
              </w:rPr>
              <w:t>2015</w:t>
            </w:r>
          </w:p>
          <w:p w:rsidR="00F71C8E" w:rsidRDefault="00F71C8E" w:rsidP="00D86F1E">
            <w:pPr>
              <w:pStyle w:val="Eaoaeaa"/>
              <w:widowControl/>
              <w:spacing w:before="20" w:after="20"/>
              <w:ind w:left="214"/>
              <w:jc w:val="both"/>
              <w:rPr>
                <w:sz w:val="24"/>
                <w:szCs w:val="24"/>
                <w:lang w:val="it-IT"/>
              </w:rPr>
            </w:pPr>
            <w:r w:rsidRPr="000B03D4">
              <w:rPr>
                <w:b/>
                <w:bCs/>
                <w:sz w:val="24"/>
                <w:szCs w:val="24"/>
                <w:lang w:val="it-IT"/>
              </w:rPr>
              <w:t>–</w:t>
            </w:r>
            <w:r w:rsidRPr="00D86F1E">
              <w:rPr>
                <w:sz w:val="24"/>
                <w:szCs w:val="24"/>
                <w:lang w:val="it-IT"/>
              </w:rPr>
              <w:t>Membro della Commissione per l’attribuzione di un assegno di ricerca “</w:t>
            </w:r>
            <w:r w:rsidRPr="00262092">
              <w:rPr>
                <w:i/>
                <w:sz w:val="24"/>
                <w:szCs w:val="24"/>
                <w:lang w:val="it-IT"/>
              </w:rPr>
              <w:t>Estetica e sociologia: Simmel e il pensiero sulla musica di Ernest Bloch</w:t>
            </w:r>
            <w:r w:rsidRPr="00D86F1E">
              <w:rPr>
                <w:sz w:val="24"/>
                <w:szCs w:val="24"/>
                <w:lang w:val="it-IT"/>
              </w:rPr>
              <w:t>”, Dipartimento di Scienze della Formazione, Università degli Studi Roma Tre.</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b/>
                <w:bCs/>
                <w:sz w:val="24"/>
                <w:szCs w:val="24"/>
                <w:lang w:val="it-IT"/>
              </w:rPr>
            </w:pPr>
            <w:r>
              <w:rPr>
                <w:b/>
                <w:bCs/>
                <w:sz w:val="24"/>
                <w:szCs w:val="24"/>
                <w:lang w:val="it-IT"/>
              </w:rPr>
              <w:t xml:space="preserve">A.A. </w:t>
            </w:r>
            <w:r w:rsidRPr="000B03D4">
              <w:rPr>
                <w:b/>
                <w:bCs/>
                <w:sz w:val="24"/>
                <w:szCs w:val="24"/>
                <w:lang w:val="it-IT"/>
              </w:rPr>
              <w:t>2014</w:t>
            </w:r>
          </w:p>
          <w:p w:rsidR="00F71C8E" w:rsidRDefault="00F71C8E" w:rsidP="00D86F1E">
            <w:pPr>
              <w:pStyle w:val="Eaoaeaa"/>
              <w:widowControl/>
              <w:spacing w:before="20" w:after="20"/>
              <w:ind w:left="214"/>
              <w:jc w:val="both"/>
              <w:rPr>
                <w:sz w:val="24"/>
                <w:szCs w:val="24"/>
                <w:lang w:val="it-IT"/>
              </w:rPr>
            </w:pPr>
            <w:r w:rsidRPr="000B03D4">
              <w:rPr>
                <w:b/>
                <w:bCs/>
                <w:sz w:val="24"/>
                <w:szCs w:val="24"/>
                <w:lang w:val="it-IT"/>
              </w:rPr>
              <w:t>–</w:t>
            </w:r>
            <w:r w:rsidRPr="00D86F1E">
              <w:rPr>
                <w:sz w:val="24"/>
                <w:szCs w:val="24"/>
                <w:lang w:val="it-IT"/>
              </w:rPr>
              <w:t xml:space="preserve">Membro della Commissione esaminatrice per il reclutamento di n. 1 posto di ricercatore universitario a tempo determinato, Settore scientifico-disciplinare SPS/08, Settore Concorsuale 14/C2, Corso di Studi Scienze della Formazione, Università Unicusano. </w:t>
            </w:r>
          </w:p>
          <w:p w:rsidR="00F71C8E" w:rsidRPr="00D86F1E" w:rsidRDefault="00F71C8E" w:rsidP="00D86F1E">
            <w:pPr>
              <w:pStyle w:val="Eaoaeaa"/>
              <w:widowControl/>
              <w:spacing w:before="20" w:after="20"/>
              <w:ind w:left="214"/>
              <w:jc w:val="both"/>
              <w:rPr>
                <w:sz w:val="24"/>
                <w:szCs w:val="24"/>
                <w:lang w:val="it-IT"/>
              </w:rPr>
            </w:pPr>
          </w:p>
          <w:p w:rsidR="00F71C8E" w:rsidRPr="007B6DF2" w:rsidRDefault="00F71C8E" w:rsidP="00D86F1E">
            <w:pPr>
              <w:pStyle w:val="Eaoaeaa"/>
              <w:widowControl/>
              <w:spacing w:before="20" w:after="20"/>
              <w:ind w:left="214"/>
              <w:jc w:val="both"/>
              <w:rPr>
                <w:b/>
                <w:bCs/>
                <w:sz w:val="24"/>
                <w:szCs w:val="24"/>
                <w:lang w:val="it-IT"/>
              </w:rPr>
            </w:pPr>
            <w:r w:rsidRPr="007B6DF2">
              <w:rPr>
                <w:b/>
                <w:bCs/>
                <w:sz w:val="24"/>
                <w:szCs w:val="24"/>
                <w:lang w:val="it-IT"/>
              </w:rPr>
              <w:t>A.A. 2013</w:t>
            </w:r>
          </w:p>
          <w:p w:rsidR="00F71C8E" w:rsidRDefault="00F71C8E" w:rsidP="00D86F1E">
            <w:pPr>
              <w:pStyle w:val="Eaoaeaa"/>
              <w:widowControl/>
              <w:spacing w:before="20" w:after="20"/>
              <w:ind w:left="214"/>
              <w:jc w:val="both"/>
              <w:rPr>
                <w:sz w:val="24"/>
                <w:szCs w:val="24"/>
                <w:lang w:val="it-IT"/>
              </w:rPr>
            </w:pPr>
            <w:r w:rsidRPr="007B6DF2">
              <w:rPr>
                <w:b/>
                <w:bCs/>
                <w:sz w:val="24"/>
                <w:szCs w:val="24"/>
                <w:lang w:val="it-IT"/>
              </w:rPr>
              <w:t>–</w:t>
            </w:r>
            <w:r w:rsidRPr="007B6DF2">
              <w:rPr>
                <w:sz w:val="24"/>
                <w:szCs w:val="24"/>
                <w:lang w:val="it-IT"/>
              </w:rPr>
              <w:t xml:space="preserve"> Membro effettivo della Commissione giudicatrice per il concorso di ammissione al XXIX ciclo Dottorato in Teoria e Ricerca Educativa e Sociale, Dipartimento di Scienze della Formazione, Università degli Studi di Roma Tre.</w:t>
            </w:r>
          </w:p>
          <w:p w:rsidR="00F71C8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sz w:val="24"/>
                <w:szCs w:val="24"/>
                <w:lang w:val="it-IT"/>
              </w:rPr>
            </w:pPr>
            <w:r w:rsidRPr="00D86F1E">
              <w:rPr>
                <w:sz w:val="24"/>
                <w:szCs w:val="24"/>
                <w:lang w:val="it-IT"/>
              </w:rPr>
              <w:t xml:space="preserve">–Membro della Commissione per l’attribuzione di un assegno di ricerca </w:t>
            </w:r>
            <w:r w:rsidRPr="00262092">
              <w:rPr>
                <w:i/>
                <w:sz w:val="24"/>
                <w:szCs w:val="24"/>
                <w:lang w:val="it-IT"/>
              </w:rPr>
              <w:t>Monitoraggio dei sistemi comunicativi</w:t>
            </w:r>
            <w:r w:rsidRPr="00D86F1E">
              <w:rPr>
                <w:sz w:val="24"/>
                <w:szCs w:val="24"/>
                <w:lang w:val="it-IT"/>
              </w:rPr>
              <w:t xml:space="preserve">, Dipartimento di Scienze della Formazione, Università degli Studi di Roma Tre. </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b/>
                <w:bCs/>
                <w:sz w:val="24"/>
                <w:szCs w:val="24"/>
                <w:lang w:val="it-IT"/>
              </w:rPr>
            </w:pPr>
            <w:r>
              <w:rPr>
                <w:b/>
                <w:bCs/>
                <w:sz w:val="24"/>
                <w:szCs w:val="24"/>
                <w:lang w:val="it-IT"/>
              </w:rPr>
              <w:t xml:space="preserve">A.A. </w:t>
            </w:r>
            <w:r w:rsidRPr="00EB0604">
              <w:rPr>
                <w:b/>
                <w:bCs/>
                <w:sz w:val="24"/>
                <w:szCs w:val="24"/>
                <w:lang w:val="it-IT"/>
              </w:rPr>
              <w:t>2012</w:t>
            </w:r>
          </w:p>
          <w:p w:rsidR="00F71C8E" w:rsidRDefault="00F71C8E" w:rsidP="00D86F1E">
            <w:pPr>
              <w:pStyle w:val="Eaoaeaa"/>
              <w:widowControl/>
              <w:spacing w:before="20" w:after="20"/>
              <w:ind w:left="214"/>
              <w:jc w:val="both"/>
              <w:rPr>
                <w:sz w:val="24"/>
                <w:szCs w:val="24"/>
                <w:lang w:val="it-IT"/>
              </w:rPr>
            </w:pPr>
            <w:r w:rsidRPr="00EB0604">
              <w:rPr>
                <w:b/>
                <w:bCs/>
                <w:sz w:val="24"/>
                <w:szCs w:val="24"/>
                <w:lang w:val="it-IT"/>
              </w:rPr>
              <w:t>–</w:t>
            </w:r>
            <w:r w:rsidRPr="00D86F1E">
              <w:rPr>
                <w:sz w:val="24"/>
                <w:szCs w:val="24"/>
                <w:lang w:val="it-IT"/>
              </w:rPr>
              <w:t xml:space="preserve">Membro della Commissione per l’attribuzione di un assegno di ricerca </w:t>
            </w:r>
            <w:r w:rsidRPr="00262092">
              <w:rPr>
                <w:i/>
                <w:sz w:val="24"/>
                <w:szCs w:val="24"/>
                <w:lang w:val="it-IT"/>
              </w:rPr>
              <w:t>“Il management etico e le politiche di pari opportunità”,</w:t>
            </w:r>
            <w:r w:rsidRPr="00D86F1E">
              <w:rPr>
                <w:sz w:val="24"/>
                <w:szCs w:val="24"/>
                <w:lang w:val="it-IT"/>
              </w:rPr>
              <w:t xml:space="preserve"> Dipartimento di Scienze della Formazione, Università degli Studi di Roma Tre. </w:t>
            </w:r>
          </w:p>
          <w:p w:rsidR="00F71C8E" w:rsidRPr="00D86F1E" w:rsidRDefault="00F71C8E" w:rsidP="00D86F1E">
            <w:pPr>
              <w:pStyle w:val="Eaoaeaa"/>
              <w:widowControl/>
              <w:spacing w:before="20" w:after="20"/>
              <w:ind w:left="214"/>
              <w:jc w:val="both"/>
              <w:rPr>
                <w:sz w:val="24"/>
                <w:szCs w:val="24"/>
                <w:lang w:val="it-IT"/>
              </w:rPr>
            </w:pPr>
            <w:r w:rsidRPr="00D86F1E">
              <w:rPr>
                <w:sz w:val="24"/>
                <w:szCs w:val="24"/>
                <w:lang w:val="it-IT"/>
              </w:rPr>
              <w:t xml:space="preserve">   </w:t>
            </w:r>
          </w:p>
          <w:p w:rsidR="00F71C8E" w:rsidRDefault="00F71C8E" w:rsidP="00D86F1E">
            <w:pPr>
              <w:pStyle w:val="Eaoaeaa"/>
              <w:widowControl/>
              <w:spacing w:before="20" w:after="20"/>
              <w:ind w:left="214"/>
              <w:jc w:val="both"/>
              <w:rPr>
                <w:b/>
                <w:bCs/>
                <w:sz w:val="24"/>
                <w:szCs w:val="24"/>
                <w:lang w:val="it-IT"/>
              </w:rPr>
            </w:pPr>
            <w:r>
              <w:rPr>
                <w:b/>
                <w:bCs/>
                <w:sz w:val="24"/>
                <w:szCs w:val="24"/>
                <w:lang w:val="it-IT"/>
              </w:rPr>
              <w:t xml:space="preserve">A.A. </w:t>
            </w:r>
            <w:r w:rsidRPr="00EB0604">
              <w:rPr>
                <w:b/>
                <w:bCs/>
                <w:sz w:val="24"/>
                <w:szCs w:val="24"/>
                <w:lang w:val="it-IT"/>
              </w:rPr>
              <w:t>2009</w:t>
            </w:r>
          </w:p>
          <w:p w:rsidR="00F71C8E" w:rsidRPr="00D86F1E" w:rsidRDefault="00F71C8E" w:rsidP="00D86F1E">
            <w:pPr>
              <w:pStyle w:val="Eaoaeaa"/>
              <w:widowControl/>
              <w:spacing w:before="20" w:after="20"/>
              <w:ind w:left="214"/>
              <w:jc w:val="both"/>
              <w:rPr>
                <w:sz w:val="24"/>
                <w:szCs w:val="24"/>
                <w:lang w:val="it-IT"/>
              </w:rPr>
            </w:pPr>
            <w:r w:rsidRPr="00EB0604">
              <w:rPr>
                <w:b/>
                <w:bCs/>
                <w:sz w:val="24"/>
                <w:szCs w:val="24"/>
                <w:lang w:val="it-IT"/>
              </w:rPr>
              <w:t>–</w:t>
            </w:r>
            <w:r w:rsidRPr="00D86F1E">
              <w:rPr>
                <w:sz w:val="24"/>
                <w:szCs w:val="24"/>
                <w:lang w:val="it-IT"/>
              </w:rPr>
              <w:t xml:space="preserve">Membro della Commissione per l’attribuzione di un assegno di ricerca </w:t>
            </w:r>
            <w:r w:rsidRPr="00262092">
              <w:rPr>
                <w:i/>
                <w:sz w:val="24"/>
                <w:szCs w:val="24"/>
                <w:lang w:val="it-IT"/>
              </w:rPr>
              <w:t>Percorsi multimediali nei musei italiani</w:t>
            </w:r>
            <w:r w:rsidRPr="00D86F1E">
              <w:rPr>
                <w:sz w:val="24"/>
                <w:szCs w:val="24"/>
                <w:lang w:val="it-IT"/>
              </w:rPr>
              <w:t xml:space="preserve">, Facoltà di Scienze della Formazione, Università degli Studi di Roma Tre.  </w:t>
            </w:r>
          </w:p>
          <w:p w:rsidR="00F71C8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sz w:val="24"/>
                <w:szCs w:val="24"/>
                <w:lang w:val="it-IT"/>
              </w:rPr>
            </w:pPr>
            <w:r w:rsidRPr="00D86F1E">
              <w:rPr>
                <w:sz w:val="24"/>
                <w:szCs w:val="24"/>
                <w:lang w:val="it-IT"/>
              </w:rPr>
              <w:t>–Membro della Commissione per l’assegnazione di una borsa a fine formativo per studenti iscritti alla laurea magistrale Massife per lo svolgimento di supporto tecnico-didattico per la Filiera Educativo-Sociale, Facoltà di Scienze della Formazione, Università degli Studi di Roma Tre.</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b/>
                <w:bCs/>
                <w:sz w:val="24"/>
                <w:szCs w:val="24"/>
                <w:lang w:val="it-IT"/>
              </w:rPr>
            </w:pPr>
            <w:r>
              <w:rPr>
                <w:b/>
                <w:bCs/>
                <w:sz w:val="24"/>
                <w:szCs w:val="24"/>
                <w:lang w:val="it-IT"/>
              </w:rPr>
              <w:t xml:space="preserve">A.A. </w:t>
            </w:r>
            <w:r w:rsidRPr="00EB0604">
              <w:rPr>
                <w:b/>
                <w:bCs/>
                <w:sz w:val="24"/>
                <w:szCs w:val="24"/>
                <w:lang w:val="it-IT"/>
              </w:rPr>
              <w:t>2008</w:t>
            </w:r>
          </w:p>
          <w:p w:rsidR="00F71C8E" w:rsidRDefault="00F71C8E" w:rsidP="00D86F1E">
            <w:pPr>
              <w:pStyle w:val="Eaoaeaa"/>
              <w:widowControl/>
              <w:spacing w:before="20" w:after="20"/>
              <w:ind w:left="214"/>
              <w:jc w:val="both"/>
              <w:rPr>
                <w:sz w:val="24"/>
                <w:szCs w:val="24"/>
                <w:lang w:val="it-IT"/>
              </w:rPr>
            </w:pPr>
            <w:r w:rsidRPr="00EB0604">
              <w:rPr>
                <w:b/>
                <w:bCs/>
                <w:sz w:val="24"/>
                <w:szCs w:val="24"/>
                <w:lang w:val="it-IT"/>
              </w:rPr>
              <w:t>–</w:t>
            </w:r>
            <w:r w:rsidRPr="00D86F1E">
              <w:rPr>
                <w:sz w:val="24"/>
                <w:szCs w:val="24"/>
                <w:lang w:val="it-IT"/>
              </w:rPr>
              <w:t xml:space="preserve">Membro della commissione per l’attribuzione di un assegno di ricerca </w:t>
            </w:r>
            <w:r w:rsidRPr="00262092">
              <w:rPr>
                <w:i/>
                <w:sz w:val="24"/>
                <w:szCs w:val="24"/>
                <w:lang w:val="it-IT"/>
              </w:rPr>
              <w:t>Strategie di Governance territoriale per il sistema scolastico italiano</w:t>
            </w:r>
            <w:r w:rsidRPr="00D86F1E">
              <w:rPr>
                <w:sz w:val="24"/>
                <w:szCs w:val="24"/>
                <w:lang w:val="it-IT"/>
              </w:rPr>
              <w:t>, Facoltà di Scienze della Formazione, Università degli Studi Roma Tre.</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sz w:val="24"/>
                <w:szCs w:val="24"/>
                <w:lang w:val="it-IT"/>
              </w:rPr>
            </w:pPr>
            <w:r w:rsidRPr="00D86F1E">
              <w:rPr>
                <w:sz w:val="24"/>
                <w:szCs w:val="24"/>
                <w:lang w:val="it-IT"/>
              </w:rPr>
              <w:t>–Membro della Commissione per l’assegnazione di una borsa a fine formativo per studenti iscritti lauree magistrali per lo svolgimento di supporto al servizio di tutorato per studenti con disabilità, Facoltà di Scienze della Formazione, Università degli Studi di Roma Tre.</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sz w:val="24"/>
                <w:szCs w:val="24"/>
                <w:lang w:val="it-IT"/>
              </w:rPr>
            </w:pPr>
            <w:r w:rsidRPr="00D86F1E">
              <w:rPr>
                <w:sz w:val="24"/>
                <w:szCs w:val="24"/>
                <w:lang w:val="it-IT"/>
              </w:rPr>
              <w:t>–Membro della Commissione giudicatrice degli esami finali di Stato, biennio 2006-2008, della Scuola di Specializzazione per l’Insegnamento Secondario (S.S.I.S) Lazio, per il conseguimento dell’abilitazione all’insegnamento per le discipline dell’Indirizzo di Scienze Naturali, classe A059-A060, Convenzione Università del Lazio e MIUR.</w:t>
            </w:r>
            <w:r w:rsidRPr="002517BC">
              <w:rPr>
                <w:lang w:val="it-IT"/>
              </w:rPr>
              <w:t xml:space="preserve"> </w:t>
            </w:r>
            <w:r w:rsidRPr="002517BC">
              <w:rPr>
                <w:sz w:val="24"/>
                <w:szCs w:val="24"/>
                <w:lang w:val="it-IT"/>
              </w:rPr>
              <w:t>2006-2008</w:t>
            </w:r>
          </w:p>
          <w:p w:rsidR="00F71C8E" w:rsidRPr="00D86F1E" w:rsidRDefault="00F71C8E" w:rsidP="00CB5A20">
            <w:pPr>
              <w:pStyle w:val="Eaoaeaa"/>
              <w:widowControl/>
              <w:spacing w:before="20" w:after="20"/>
              <w:jc w:val="both"/>
              <w:rPr>
                <w:sz w:val="24"/>
                <w:szCs w:val="24"/>
                <w:lang w:val="it-IT"/>
              </w:rPr>
            </w:pPr>
          </w:p>
          <w:p w:rsidR="00F71C8E" w:rsidRDefault="00F71C8E" w:rsidP="00D86F1E">
            <w:pPr>
              <w:pStyle w:val="Eaoaeaa"/>
              <w:widowControl/>
              <w:spacing w:before="20" w:after="20"/>
              <w:ind w:left="214"/>
              <w:jc w:val="both"/>
              <w:rPr>
                <w:b/>
                <w:bCs/>
                <w:sz w:val="24"/>
                <w:szCs w:val="24"/>
                <w:lang w:val="it-IT"/>
              </w:rPr>
            </w:pPr>
            <w:r>
              <w:rPr>
                <w:b/>
                <w:bCs/>
                <w:sz w:val="24"/>
                <w:szCs w:val="24"/>
                <w:lang w:val="it-IT"/>
              </w:rPr>
              <w:t xml:space="preserve">A.A. </w:t>
            </w:r>
            <w:r w:rsidRPr="00EB0604">
              <w:rPr>
                <w:b/>
                <w:bCs/>
                <w:sz w:val="24"/>
                <w:szCs w:val="24"/>
                <w:lang w:val="it-IT"/>
              </w:rPr>
              <w:t>2007</w:t>
            </w:r>
          </w:p>
          <w:p w:rsidR="00F71C8E" w:rsidRDefault="00F71C8E" w:rsidP="00D86F1E">
            <w:pPr>
              <w:pStyle w:val="Eaoaeaa"/>
              <w:widowControl/>
              <w:spacing w:before="20" w:after="20"/>
              <w:ind w:left="214"/>
              <w:jc w:val="both"/>
              <w:rPr>
                <w:sz w:val="24"/>
                <w:szCs w:val="24"/>
                <w:lang w:val="it-IT"/>
              </w:rPr>
            </w:pPr>
            <w:r w:rsidRPr="00EB0604">
              <w:rPr>
                <w:b/>
                <w:bCs/>
                <w:sz w:val="24"/>
                <w:szCs w:val="24"/>
                <w:lang w:val="it-IT"/>
              </w:rPr>
              <w:t>–</w:t>
            </w:r>
            <w:r w:rsidRPr="00D86F1E">
              <w:rPr>
                <w:sz w:val="24"/>
                <w:szCs w:val="24"/>
                <w:lang w:val="it-IT"/>
              </w:rPr>
              <w:t xml:space="preserve">Membro della Commissione esaminatrice per l’attribuzione dell’assegno di ricerca </w:t>
            </w:r>
            <w:r w:rsidRPr="00262092">
              <w:rPr>
                <w:i/>
                <w:sz w:val="24"/>
                <w:szCs w:val="24"/>
                <w:lang w:val="it-IT"/>
              </w:rPr>
              <w:t>I nuovi paradigmi dell’immaginario infantile</w:t>
            </w:r>
            <w:r w:rsidRPr="00D86F1E">
              <w:rPr>
                <w:sz w:val="24"/>
                <w:szCs w:val="24"/>
                <w:lang w:val="it-IT"/>
              </w:rPr>
              <w:t>, Facoltà di Scienze della Formazione, Università degli Studi di Roma Tre.</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sz w:val="24"/>
                <w:szCs w:val="24"/>
                <w:lang w:val="it-IT"/>
              </w:rPr>
            </w:pPr>
            <w:r w:rsidRPr="00D86F1E">
              <w:rPr>
                <w:sz w:val="24"/>
                <w:szCs w:val="24"/>
                <w:lang w:val="it-IT"/>
              </w:rPr>
              <w:t xml:space="preserve">–Membro della commissione esaminatrice per l’attribuzione dell’assegno di ricerca </w:t>
            </w:r>
            <w:r w:rsidRPr="00262092">
              <w:rPr>
                <w:i/>
                <w:sz w:val="24"/>
                <w:szCs w:val="24"/>
                <w:lang w:val="it-IT"/>
              </w:rPr>
              <w:t>Volontariato e nuove forme di solidarietà laiche e religiose,</w:t>
            </w:r>
            <w:r w:rsidRPr="00D86F1E">
              <w:rPr>
                <w:sz w:val="24"/>
                <w:szCs w:val="24"/>
                <w:lang w:val="it-IT"/>
              </w:rPr>
              <w:t xml:space="preserve"> Facoltà di Scienze della Formazione, Università degli Studi di Roma Tre.</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b/>
                <w:bCs/>
                <w:sz w:val="24"/>
                <w:szCs w:val="24"/>
                <w:lang w:val="it-IT"/>
              </w:rPr>
            </w:pPr>
            <w:r>
              <w:rPr>
                <w:b/>
                <w:bCs/>
                <w:sz w:val="24"/>
                <w:szCs w:val="24"/>
                <w:lang w:val="it-IT"/>
              </w:rPr>
              <w:t xml:space="preserve">A.A. </w:t>
            </w:r>
            <w:r w:rsidRPr="00EB0604">
              <w:rPr>
                <w:b/>
                <w:bCs/>
                <w:sz w:val="24"/>
                <w:szCs w:val="24"/>
                <w:lang w:val="it-IT"/>
              </w:rPr>
              <w:t>2006</w:t>
            </w:r>
          </w:p>
          <w:p w:rsidR="00F71C8E" w:rsidRDefault="00F71C8E" w:rsidP="00D86F1E">
            <w:pPr>
              <w:pStyle w:val="Eaoaeaa"/>
              <w:widowControl/>
              <w:spacing w:before="20" w:after="20"/>
              <w:ind w:left="214"/>
              <w:jc w:val="both"/>
              <w:rPr>
                <w:sz w:val="24"/>
                <w:szCs w:val="24"/>
                <w:lang w:val="it-IT"/>
              </w:rPr>
            </w:pPr>
            <w:r w:rsidRPr="00EB0604">
              <w:rPr>
                <w:b/>
                <w:bCs/>
                <w:sz w:val="24"/>
                <w:szCs w:val="24"/>
                <w:lang w:val="it-IT"/>
              </w:rPr>
              <w:t>–</w:t>
            </w:r>
            <w:r w:rsidRPr="00D86F1E">
              <w:rPr>
                <w:sz w:val="24"/>
                <w:szCs w:val="24"/>
                <w:lang w:val="it-IT"/>
              </w:rPr>
              <w:t>Membro della Commissione giudicatrice degli esami finali di Stato, biennio 2005-2007, della Scuola di Specializzazione per l’Insegnamento Secondario (S.S.I.S) Lazio, per il conseguimento dell’abilitazione all’insegnamento per le discipline dell’Indirizzo di Scienze Naturali, classe A059-A060. Convenzione Università del Lazio e MIUR.</w:t>
            </w:r>
          </w:p>
          <w:p w:rsidR="00F71C8E" w:rsidRPr="00D86F1E" w:rsidRDefault="00F71C8E" w:rsidP="00D86F1E">
            <w:pPr>
              <w:pStyle w:val="Eaoaeaa"/>
              <w:widowControl/>
              <w:spacing w:before="20" w:after="20"/>
              <w:ind w:left="214"/>
              <w:jc w:val="both"/>
              <w:rPr>
                <w:sz w:val="24"/>
                <w:szCs w:val="24"/>
                <w:lang w:val="it-IT"/>
              </w:rPr>
            </w:pPr>
          </w:p>
          <w:p w:rsidR="00F71C8E" w:rsidRDefault="00F71C8E" w:rsidP="00D86F1E">
            <w:pPr>
              <w:pStyle w:val="Eaoaeaa"/>
              <w:widowControl/>
              <w:spacing w:before="20" w:after="20"/>
              <w:ind w:left="214"/>
              <w:jc w:val="both"/>
              <w:rPr>
                <w:b/>
                <w:bCs/>
                <w:sz w:val="24"/>
                <w:szCs w:val="24"/>
                <w:lang w:val="it-IT"/>
              </w:rPr>
            </w:pPr>
            <w:r>
              <w:rPr>
                <w:b/>
                <w:bCs/>
                <w:sz w:val="24"/>
                <w:szCs w:val="24"/>
                <w:lang w:val="it-IT"/>
              </w:rPr>
              <w:t xml:space="preserve">A.A. </w:t>
            </w:r>
            <w:r w:rsidRPr="00EB0604">
              <w:rPr>
                <w:b/>
                <w:bCs/>
                <w:sz w:val="24"/>
                <w:szCs w:val="24"/>
                <w:lang w:val="it-IT"/>
              </w:rPr>
              <w:t>2005</w:t>
            </w:r>
          </w:p>
          <w:p w:rsidR="00F71C8E" w:rsidRDefault="00F71C8E" w:rsidP="00D86F1E">
            <w:pPr>
              <w:pStyle w:val="Eaoaeaa"/>
              <w:widowControl/>
              <w:spacing w:before="20" w:after="20"/>
              <w:ind w:left="214"/>
              <w:jc w:val="both"/>
              <w:rPr>
                <w:sz w:val="24"/>
                <w:szCs w:val="24"/>
                <w:lang w:val="it-IT"/>
              </w:rPr>
            </w:pPr>
            <w:r w:rsidRPr="00EB0604">
              <w:rPr>
                <w:b/>
                <w:bCs/>
                <w:sz w:val="24"/>
                <w:szCs w:val="24"/>
                <w:lang w:val="it-IT"/>
              </w:rPr>
              <w:t>–</w:t>
            </w:r>
            <w:r w:rsidRPr="00D86F1E">
              <w:rPr>
                <w:sz w:val="24"/>
                <w:szCs w:val="24"/>
                <w:lang w:val="it-IT"/>
              </w:rPr>
              <w:t>Membro della Commissione giudicatrice degli esami finali di Stato, biennio 2004-2006, della Scuola di Specializzazione per l’Insegnamento Secondario (S.S.I.S) Lazio, per il conseguimento dell’abilitazione all’insegnamento per le discipline dell’Indirizzo di Scienze Naturali, classe A059-A060. Convenzione Università del Lazio e MIUR.</w:t>
            </w:r>
          </w:p>
          <w:p w:rsidR="00F71C8E" w:rsidRPr="00D86F1E" w:rsidRDefault="00F71C8E" w:rsidP="00D86F1E">
            <w:pPr>
              <w:pStyle w:val="Eaoaeaa"/>
              <w:widowControl/>
              <w:spacing w:before="20" w:after="20"/>
              <w:ind w:left="214"/>
              <w:jc w:val="both"/>
              <w:rPr>
                <w:sz w:val="24"/>
                <w:szCs w:val="24"/>
                <w:lang w:val="it-IT"/>
              </w:rPr>
            </w:pPr>
          </w:p>
          <w:p w:rsidR="00F71C8E" w:rsidRPr="002517BC" w:rsidRDefault="00F71C8E" w:rsidP="00D86F1E">
            <w:pPr>
              <w:widowControl/>
              <w:ind w:left="214"/>
              <w:jc w:val="both"/>
              <w:rPr>
                <w:b/>
                <w:bCs/>
                <w:sz w:val="24"/>
                <w:szCs w:val="24"/>
              </w:rPr>
            </w:pPr>
            <w:r w:rsidRPr="002517BC">
              <w:rPr>
                <w:b/>
                <w:bCs/>
                <w:sz w:val="24"/>
                <w:szCs w:val="24"/>
              </w:rPr>
              <w:t>A.A. 2002</w:t>
            </w:r>
          </w:p>
          <w:p w:rsidR="00F71C8E" w:rsidRPr="00492F34" w:rsidRDefault="00F71C8E" w:rsidP="00D86F1E">
            <w:pPr>
              <w:widowControl/>
              <w:ind w:left="214"/>
              <w:jc w:val="both"/>
              <w:rPr>
                <w:rFonts w:cs="Times New Roman"/>
                <w:i/>
                <w:iCs/>
                <w:u w:val="single"/>
              </w:rPr>
            </w:pPr>
            <w:r w:rsidRPr="00EB0604">
              <w:rPr>
                <w:sz w:val="24"/>
                <w:szCs w:val="24"/>
              </w:rPr>
              <w:t>–</w:t>
            </w:r>
            <w:r w:rsidRPr="00D86F1E">
              <w:rPr>
                <w:sz w:val="24"/>
                <w:szCs w:val="24"/>
              </w:rPr>
              <w:t xml:space="preserve">Componente della Commissione esaminatrice del Concorso Pubblico Nazionale ad un posto di ricercatore III livello professionale per l’Istituto Italiano di Medicina Sociale, Roma.  </w:t>
            </w:r>
          </w:p>
        </w:tc>
      </w:tr>
      <w:bookmarkEnd w:id="54"/>
    </w:tbl>
    <w:p w:rsidR="00F71C8E" w:rsidRDefault="00F71C8E" w:rsidP="007D6295">
      <w:pPr>
        <w:widowControl/>
        <w:rPr>
          <w:rFonts w:cs="Times New Roman"/>
          <w:b/>
          <w:bCs/>
          <w:sz w:val="22"/>
          <w:szCs w:val="22"/>
        </w:rPr>
      </w:pPr>
    </w:p>
    <w:p w:rsidR="00F71C8E" w:rsidRDefault="00F71C8E" w:rsidP="007D6295">
      <w:pPr>
        <w:widowControl/>
        <w:rPr>
          <w:rFonts w:cs="Times New Roman"/>
          <w:b/>
          <w:bCs/>
          <w:sz w:val="22"/>
          <w:szCs w:val="22"/>
        </w:rPr>
      </w:pPr>
    </w:p>
    <w:p w:rsidR="00F71C8E" w:rsidRDefault="00F71C8E" w:rsidP="007D6295">
      <w:pPr>
        <w:widowControl/>
        <w:rPr>
          <w:rFonts w:cs="Times New Roman"/>
          <w:b/>
          <w:bCs/>
          <w:sz w:val="22"/>
          <w:szCs w:val="22"/>
        </w:rPr>
      </w:pPr>
      <w:r>
        <w:rPr>
          <w:rFonts w:cs="Times New Roman"/>
          <w:b/>
          <w:bCs/>
          <w:sz w:val="22"/>
          <w:szCs w:val="22"/>
        </w:rPr>
        <w:t>COMPETENZE</w:t>
      </w:r>
    </w:p>
    <w:p w:rsidR="00F71C8E" w:rsidRPr="00EB673F" w:rsidRDefault="00F71C8E" w:rsidP="007D6295">
      <w:pPr>
        <w:pStyle w:val="Aaoeeu"/>
        <w:widowControl/>
        <w:rPr>
          <w:rFonts w:cs="Times New Roman"/>
          <w:b/>
          <w:bCs/>
          <w:sz w:val="22"/>
          <w:szCs w:val="22"/>
          <w:lang w:val="it-IT"/>
        </w:rPr>
      </w:pPr>
      <w:r w:rsidRPr="00EB673F">
        <w:rPr>
          <w:rFonts w:cs="Times New Roman"/>
          <w:b/>
          <w:bCs/>
          <w:sz w:val="22"/>
          <w:szCs w:val="22"/>
          <w:lang w:val="it-IT"/>
        </w:rPr>
        <w:t>LINGUISTICHE</w:t>
      </w:r>
    </w:p>
    <w:p w:rsidR="00F71C8E" w:rsidRDefault="00F71C8E" w:rsidP="007D6295"/>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F71C8E" w:rsidRPr="00EB673F" w:rsidTr="00B908E6">
        <w:tc>
          <w:tcPr>
            <w:tcW w:w="2943" w:type="dxa"/>
            <w:tcBorders>
              <w:top w:val="nil"/>
              <w:left w:val="nil"/>
              <w:bottom w:val="nil"/>
              <w:right w:val="nil"/>
            </w:tcBorders>
          </w:tcPr>
          <w:p w:rsidR="00F71C8E" w:rsidRPr="00EB673F" w:rsidRDefault="00F71C8E" w:rsidP="00B908E6">
            <w:pPr>
              <w:pStyle w:val="Aaoeeu"/>
              <w:widowControl/>
              <w:spacing w:before="20" w:after="20"/>
              <w:ind w:right="33"/>
              <w:jc w:val="right"/>
              <w:rPr>
                <w:rFonts w:cs="Times New Roman"/>
                <w:sz w:val="24"/>
                <w:szCs w:val="24"/>
                <w:lang w:val="it-IT"/>
              </w:rPr>
            </w:pPr>
            <w:r w:rsidRPr="00EB673F">
              <w:rPr>
                <w:rFonts w:cs="Times New Roman"/>
                <w:smallCaps/>
                <w:sz w:val="22"/>
                <w:szCs w:val="22"/>
                <w:lang w:val="it-IT"/>
              </w:rPr>
              <w:t>Prima lingua</w:t>
            </w:r>
          </w:p>
        </w:tc>
        <w:tc>
          <w:tcPr>
            <w:tcW w:w="284" w:type="dxa"/>
            <w:tcBorders>
              <w:top w:val="nil"/>
              <w:left w:val="nil"/>
              <w:bottom w:val="nil"/>
              <w:right w:val="nil"/>
            </w:tcBorders>
          </w:tcPr>
          <w:p w:rsidR="00F71C8E" w:rsidRPr="00EB673F" w:rsidRDefault="00F71C8E" w:rsidP="00B908E6">
            <w:pPr>
              <w:pStyle w:val="Aaoeeu"/>
              <w:widowControl/>
              <w:spacing w:before="20" w:after="20"/>
              <w:jc w:val="right"/>
              <w:rPr>
                <w:rFonts w:cs="Times New Roman"/>
                <w:lang w:val="it-IT"/>
              </w:rPr>
            </w:pPr>
          </w:p>
        </w:tc>
        <w:tc>
          <w:tcPr>
            <w:tcW w:w="7229" w:type="dxa"/>
            <w:tcBorders>
              <w:top w:val="nil"/>
              <w:left w:val="nil"/>
              <w:bottom w:val="nil"/>
              <w:right w:val="nil"/>
            </w:tcBorders>
          </w:tcPr>
          <w:p w:rsidR="00F71C8E" w:rsidRPr="00EB673F" w:rsidRDefault="00F71C8E" w:rsidP="00B908E6">
            <w:pPr>
              <w:pStyle w:val="Eaoaeaa"/>
              <w:widowControl/>
              <w:spacing w:before="20" w:after="20"/>
              <w:rPr>
                <w:rFonts w:cs="Times New Roman"/>
                <w:b/>
                <w:bCs/>
                <w:sz w:val="24"/>
                <w:szCs w:val="24"/>
                <w:lang w:val="it-IT"/>
              </w:rPr>
            </w:pPr>
            <w:r w:rsidRPr="00EB673F">
              <w:rPr>
                <w:rFonts w:cs="Times New Roman"/>
                <w:b/>
                <w:bCs/>
                <w:sz w:val="24"/>
                <w:szCs w:val="24"/>
                <w:lang w:val="it-IT"/>
              </w:rPr>
              <w:t xml:space="preserve"> italiano</w:t>
            </w:r>
          </w:p>
        </w:tc>
      </w:tr>
      <w:tr w:rsidR="00F71C8E" w:rsidRPr="00EB673F" w:rsidTr="00B908E6">
        <w:trPr>
          <w:gridAfter w:val="2"/>
          <w:wAfter w:w="7513" w:type="dxa"/>
        </w:trPr>
        <w:tc>
          <w:tcPr>
            <w:tcW w:w="2943" w:type="dxa"/>
            <w:tcBorders>
              <w:top w:val="nil"/>
              <w:left w:val="nil"/>
              <w:bottom w:val="nil"/>
              <w:right w:val="nil"/>
            </w:tcBorders>
          </w:tcPr>
          <w:p w:rsidR="00F71C8E" w:rsidRDefault="00F71C8E" w:rsidP="00B908E6">
            <w:pPr>
              <w:pStyle w:val="Aeeaoaeaa1"/>
              <w:widowControl/>
              <w:rPr>
                <w:rFonts w:cs="Times New Roman"/>
                <w:b w:val="0"/>
                <w:bCs w:val="0"/>
                <w:smallCaps/>
                <w:sz w:val="22"/>
                <w:szCs w:val="22"/>
                <w:lang w:val="it-IT"/>
              </w:rPr>
            </w:pPr>
          </w:p>
          <w:p w:rsidR="00F71C8E" w:rsidRPr="00EB673F" w:rsidRDefault="00F71C8E" w:rsidP="00B908E6">
            <w:pPr>
              <w:pStyle w:val="Aeeaoaeaa1"/>
              <w:widowControl/>
              <w:rPr>
                <w:rFonts w:cs="Times New Roman"/>
                <w:b w:val="0"/>
                <w:bCs w:val="0"/>
                <w:smallCaps/>
                <w:sz w:val="24"/>
                <w:szCs w:val="24"/>
                <w:lang w:val="it-IT"/>
              </w:rPr>
            </w:pPr>
            <w:r w:rsidRPr="00EB673F">
              <w:rPr>
                <w:rFonts w:cs="Times New Roman"/>
                <w:b w:val="0"/>
                <w:bCs w:val="0"/>
                <w:smallCaps/>
                <w:sz w:val="22"/>
                <w:szCs w:val="22"/>
                <w:lang w:val="it-IT"/>
              </w:rPr>
              <w:t>Altre lingue</w:t>
            </w:r>
          </w:p>
        </w:tc>
      </w:tr>
      <w:tr w:rsidR="00F71C8E" w:rsidRPr="00EB673F" w:rsidTr="00B908E6">
        <w:tc>
          <w:tcPr>
            <w:tcW w:w="2943" w:type="dxa"/>
            <w:tcBorders>
              <w:top w:val="nil"/>
              <w:left w:val="nil"/>
              <w:bottom w:val="nil"/>
              <w:right w:val="nil"/>
            </w:tcBorders>
          </w:tcPr>
          <w:p w:rsidR="00F71C8E" w:rsidRPr="00EB673F" w:rsidRDefault="00F71C8E" w:rsidP="00B908E6">
            <w:pPr>
              <w:pStyle w:val="Aeeaoaeaa2"/>
              <w:widowControl/>
              <w:tabs>
                <w:tab w:val="left" w:pos="-1418"/>
              </w:tabs>
              <w:spacing w:before="20" w:after="20"/>
              <w:ind w:right="33"/>
              <w:rPr>
                <w:rFonts w:cs="Times New Roman"/>
                <w:b/>
                <w:bCs/>
                <w:i w:val="0"/>
                <w:iCs w:val="0"/>
                <w:lang w:val="it-IT"/>
              </w:rPr>
            </w:pPr>
          </w:p>
        </w:tc>
        <w:tc>
          <w:tcPr>
            <w:tcW w:w="284" w:type="dxa"/>
            <w:tcBorders>
              <w:top w:val="nil"/>
              <w:left w:val="nil"/>
              <w:bottom w:val="nil"/>
              <w:right w:val="nil"/>
            </w:tcBorders>
          </w:tcPr>
          <w:p w:rsidR="00F71C8E" w:rsidRPr="00EB673F" w:rsidRDefault="00F71C8E" w:rsidP="00B908E6">
            <w:pPr>
              <w:pStyle w:val="Aaoeeu"/>
              <w:widowControl/>
              <w:spacing w:before="20" w:after="20"/>
              <w:rPr>
                <w:rFonts w:cs="Times New Roman"/>
                <w:lang w:val="it-IT"/>
              </w:rPr>
            </w:pPr>
          </w:p>
        </w:tc>
        <w:tc>
          <w:tcPr>
            <w:tcW w:w="7229" w:type="dxa"/>
            <w:tcBorders>
              <w:top w:val="nil"/>
              <w:left w:val="nil"/>
              <w:bottom w:val="nil"/>
              <w:right w:val="nil"/>
            </w:tcBorders>
          </w:tcPr>
          <w:p w:rsidR="00F71C8E" w:rsidRPr="00EB673F" w:rsidRDefault="00F71C8E" w:rsidP="00B908E6">
            <w:pPr>
              <w:pStyle w:val="Eaoaeaa"/>
              <w:widowControl/>
              <w:spacing w:before="20" w:after="20"/>
              <w:rPr>
                <w:rFonts w:cs="Times New Roman"/>
                <w:b/>
                <w:bCs/>
                <w:sz w:val="24"/>
                <w:szCs w:val="24"/>
                <w:lang w:val="it-IT"/>
              </w:rPr>
            </w:pPr>
            <w:r w:rsidRPr="00EB673F">
              <w:rPr>
                <w:rFonts w:cs="Times New Roman"/>
                <w:b/>
                <w:bCs/>
                <w:sz w:val="24"/>
                <w:szCs w:val="24"/>
                <w:lang w:val="it-IT"/>
              </w:rPr>
              <w:t>Inglese</w:t>
            </w:r>
          </w:p>
        </w:tc>
      </w:tr>
      <w:tr w:rsidR="00F71C8E" w:rsidRPr="00AE328F" w:rsidTr="00B908E6">
        <w:tc>
          <w:tcPr>
            <w:tcW w:w="2943" w:type="dxa"/>
            <w:tcBorders>
              <w:top w:val="nil"/>
              <w:left w:val="nil"/>
              <w:bottom w:val="nil"/>
              <w:right w:val="nil"/>
            </w:tcBorders>
          </w:tcPr>
          <w:p w:rsidR="00F71C8E" w:rsidRPr="00AE328F" w:rsidRDefault="00F71C8E" w:rsidP="00B908E6">
            <w:pPr>
              <w:pStyle w:val="Aeeaoaeaa2"/>
              <w:widowControl/>
              <w:tabs>
                <w:tab w:val="left" w:pos="-1418"/>
              </w:tabs>
              <w:spacing w:before="20" w:after="20"/>
              <w:ind w:right="33"/>
              <w:rPr>
                <w:rFonts w:cs="Times New Roman"/>
                <w:i w:val="0"/>
                <w:iCs w:val="0"/>
                <w:lang w:val="it-IT"/>
              </w:rPr>
            </w:pPr>
            <w:r w:rsidRPr="00AE328F">
              <w:rPr>
                <w:rFonts w:cs="Times New Roman"/>
                <w:b/>
                <w:bCs/>
                <w:i w:val="0"/>
                <w:iCs w:val="0"/>
                <w:lang w:val="it-IT"/>
              </w:rPr>
              <w:t xml:space="preserve">• </w:t>
            </w:r>
            <w:r w:rsidRPr="00AE328F">
              <w:rPr>
                <w:rFonts w:cs="Times New Roman"/>
                <w:i w:val="0"/>
                <w:iCs w:val="0"/>
                <w:lang w:val="it-IT"/>
              </w:rPr>
              <w:t>Capacità di lettura</w:t>
            </w:r>
          </w:p>
        </w:tc>
        <w:tc>
          <w:tcPr>
            <w:tcW w:w="284" w:type="dxa"/>
            <w:tcBorders>
              <w:top w:val="nil"/>
              <w:left w:val="nil"/>
              <w:bottom w:val="nil"/>
              <w:right w:val="nil"/>
            </w:tcBorders>
          </w:tcPr>
          <w:p w:rsidR="00F71C8E" w:rsidRPr="00AE328F" w:rsidRDefault="00F71C8E" w:rsidP="00B908E6">
            <w:pPr>
              <w:pStyle w:val="Aaoeeu"/>
              <w:widowControl/>
              <w:spacing w:before="20" w:after="20"/>
              <w:rPr>
                <w:rFonts w:cs="Times New Roman"/>
                <w:lang w:val="it-IT"/>
              </w:rPr>
            </w:pPr>
          </w:p>
        </w:tc>
        <w:tc>
          <w:tcPr>
            <w:tcW w:w="7229" w:type="dxa"/>
            <w:tcBorders>
              <w:top w:val="nil"/>
              <w:left w:val="nil"/>
              <w:bottom w:val="nil"/>
              <w:right w:val="nil"/>
            </w:tcBorders>
          </w:tcPr>
          <w:p w:rsidR="00F71C8E" w:rsidRPr="00AE328F" w:rsidRDefault="00F71C8E" w:rsidP="00B908E6">
            <w:pPr>
              <w:pStyle w:val="Eaoaeaa"/>
              <w:widowControl/>
              <w:spacing w:before="20" w:after="20"/>
              <w:rPr>
                <w:rFonts w:cs="Times New Roman"/>
                <w:sz w:val="24"/>
                <w:szCs w:val="24"/>
                <w:lang w:val="it-IT"/>
              </w:rPr>
            </w:pPr>
            <w:r w:rsidRPr="00AE328F">
              <w:rPr>
                <w:rFonts w:cs="Times New Roman"/>
                <w:sz w:val="24"/>
                <w:szCs w:val="24"/>
                <w:lang w:val="it-IT"/>
              </w:rPr>
              <w:t>Livello: buono (B1)</w:t>
            </w:r>
          </w:p>
        </w:tc>
      </w:tr>
      <w:tr w:rsidR="00F71C8E" w:rsidRPr="00AE328F" w:rsidTr="00B908E6">
        <w:tc>
          <w:tcPr>
            <w:tcW w:w="2943" w:type="dxa"/>
            <w:tcBorders>
              <w:top w:val="nil"/>
              <w:left w:val="nil"/>
              <w:bottom w:val="nil"/>
              <w:right w:val="nil"/>
            </w:tcBorders>
          </w:tcPr>
          <w:p w:rsidR="00F71C8E" w:rsidRPr="00AE328F" w:rsidRDefault="00F71C8E" w:rsidP="00B908E6">
            <w:pPr>
              <w:pStyle w:val="Aeeaoaeaa2"/>
              <w:widowControl/>
              <w:spacing w:before="20" w:after="20"/>
              <w:ind w:right="33"/>
              <w:rPr>
                <w:rFonts w:cs="Times New Roman"/>
                <w:i w:val="0"/>
                <w:iCs w:val="0"/>
                <w:lang w:val="it-IT"/>
              </w:rPr>
            </w:pPr>
            <w:r w:rsidRPr="00AE328F">
              <w:rPr>
                <w:rFonts w:cs="Times New Roman"/>
                <w:b/>
                <w:bCs/>
                <w:i w:val="0"/>
                <w:iCs w:val="0"/>
                <w:lang w:val="it-IT"/>
              </w:rPr>
              <w:t xml:space="preserve">• </w:t>
            </w:r>
            <w:r w:rsidRPr="00AE328F">
              <w:rPr>
                <w:rFonts w:cs="Times New Roman"/>
                <w:i w:val="0"/>
                <w:iCs w:val="0"/>
                <w:lang w:val="it-IT"/>
              </w:rPr>
              <w:t>Capacità di scrittura</w:t>
            </w:r>
          </w:p>
        </w:tc>
        <w:tc>
          <w:tcPr>
            <w:tcW w:w="284" w:type="dxa"/>
            <w:tcBorders>
              <w:top w:val="nil"/>
              <w:left w:val="nil"/>
              <w:bottom w:val="nil"/>
              <w:right w:val="nil"/>
            </w:tcBorders>
          </w:tcPr>
          <w:p w:rsidR="00F71C8E" w:rsidRPr="00AE328F" w:rsidRDefault="00F71C8E" w:rsidP="00B908E6">
            <w:pPr>
              <w:pStyle w:val="Aaoeeu"/>
              <w:widowControl/>
              <w:spacing w:before="20" w:after="20"/>
              <w:rPr>
                <w:rFonts w:cs="Times New Roman"/>
                <w:lang w:val="it-IT"/>
              </w:rPr>
            </w:pPr>
          </w:p>
        </w:tc>
        <w:tc>
          <w:tcPr>
            <w:tcW w:w="7229" w:type="dxa"/>
            <w:tcBorders>
              <w:top w:val="nil"/>
              <w:left w:val="nil"/>
              <w:bottom w:val="nil"/>
              <w:right w:val="nil"/>
            </w:tcBorders>
          </w:tcPr>
          <w:p w:rsidR="00F71C8E" w:rsidRPr="00AE328F" w:rsidRDefault="00F71C8E" w:rsidP="00B908E6">
            <w:pPr>
              <w:pStyle w:val="Eaoaeaa"/>
              <w:widowControl/>
              <w:spacing w:before="20" w:after="20"/>
              <w:rPr>
                <w:rFonts w:cs="Times New Roman"/>
                <w:sz w:val="24"/>
                <w:szCs w:val="24"/>
                <w:lang w:val="it-IT"/>
              </w:rPr>
            </w:pPr>
            <w:r w:rsidRPr="00AE328F">
              <w:rPr>
                <w:rFonts w:cs="Times New Roman"/>
                <w:sz w:val="24"/>
                <w:szCs w:val="24"/>
                <w:lang w:val="it-IT"/>
              </w:rPr>
              <w:t>Livello: buono (B1)</w:t>
            </w:r>
          </w:p>
        </w:tc>
      </w:tr>
      <w:tr w:rsidR="00F71C8E" w:rsidRPr="00AE328F" w:rsidTr="00B908E6">
        <w:tc>
          <w:tcPr>
            <w:tcW w:w="2943" w:type="dxa"/>
            <w:tcBorders>
              <w:top w:val="nil"/>
              <w:left w:val="nil"/>
              <w:bottom w:val="nil"/>
              <w:right w:val="nil"/>
            </w:tcBorders>
          </w:tcPr>
          <w:p w:rsidR="00F71C8E" w:rsidRPr="00AE328F" w:rsidRDefault="00F71C8E" w:rsidP="00B908E6">
            <w:pPr>
              <w:pStyle w:val="Aaoeeu"/>
              <w:tabs>
                <w:tab w:val="left" w:pos="-1418"/>
              </w:tabs>
              <w:spacing w:before="20" w:after="20"/>
              <w:ind w:right="33"/>
              <w:jc w:val="right"/>
              <w:rPr>
                <w:rFonts w:cs="Times New Roman"/>
                <w:lang w:val="it-IT"/>
              </w:rPr>
            </w:pPr>
            <w:r w:rsidRPr="00AE328F">
              <w:rPr>
                <w:rFonts w:cs="Times New Roman"/>
                <w:b/>
                <w:bCs/>
                <w:lang w:val="it-IT"/>
              </w:rPr>
              <w:t xml:space="preserve">• </w:t>
            </w:r>
            <w:r w:rsidRPr="00AE328F">
              <w:rPr>
                <w:rFonts w:cs="Times New Roman"/>
                <w:lang w:val="it-IT"/>
              </w:rPr>
              <w:t>Capacità di espressione orale</w:t>
            </w:r>
          </w:p>
        </w:tc>
        <w:tc>
          <w:tcPr>
            <w:tcW w:w="284" w:type="dxa"/>
            <w:tcBorders>
              <w:top w:val="nil"/>
              <w:left w:val="nil"/>
              <w:bottom w:val="nil"/>
              <w:right w:val="nil"/>
            </w:tcBorders>
          </w:tcPr>
          <w:p w:rsidR="00F71C8E" w:rsidRPr="00AE328F" w:rsidRDefault="00F71C8E" w:rsidP="00B908E6">
            <w:pPr>
              <w:pStyle w:val="Aaoeeu"/>
              <w:widowControl/>
              <w:spacing w:before="20" w:after="20"/>
              <w:rPr>
                <w:rFonts w:cs="Times New Roman"/>
                <w:lang w:val="it-IT"/>
              </w:rPr>
            </w:pPr>
          </w:p>
        </w:tc>
        <w:tc>
          <w:tcPr>
            <w:tcW w:w="7229" w:type="dxa"/>
            <w:tcBorders>
              <w:top w:val="nil"/>
              <w:left w:val="nil"/>
              <w:bottom w:val="nil"/>
              <w:right w:val="nil"/>
            </w:tcBorders>
          </w:tcPr>
          <w:p w:rsidR="00F71C8E" w:rsidRPr="00AE328F" w:rsidRDefault="00F71C8E" w:rsidP="00B908E6">
            <w:pPr>
              <w:pStyle w:val="Eaoaeaa"/>
              <w:widowControl/>
              <w:spacing w:before="20" w:after="20"/>
              <w:rPr>
                <w:rFonts w:cs="Times New Roman"/>
                <w:sz w:val="24"/>
                <w:szCs w:val="24"/>
                <w:lang w:val="it-IT"/>
              </w:rPr>
            </w:pPr>
            <w:r w:rsidRPr="00AE328F">
              <w:rPr>
                <w:rFonts w:cs="Times New Roman"/>
                <w:smallCaps/>
                <w:sz w:val="24"/>
                <w:szCs w:val="24"/>
                <w:lang w:val="it-IT"/>
              </w:rPr>
              <w:t>L</w:t>
            </w:r>
            <w:r w:rsidRPr="00AE328F">
              <w:rPr>
                <w:rFonts w:cs="Times New Roman"/>
                <w:sz w:val="24"/>
                <w:szCs w:val="24"/>
                <w:lang w:val="it-IT"/>
              </w:rPr>
              <w:t>ivello: buono (B1)</w:t>
            </w:r>
          </w:p>
        </w:tc>
      </w:tr>
    </w:tbl>
    <w:p w:rsidR="00F71C8E" w:rsidRPr="00AE328F" w:rsidRDefault="00F71C8E" w:rsidP="00CE0EEC">
      <w:pPr>
        <w:pStyle w:val="Aaoeeu"/>
        <w:widowControl/>
        <w:rPr>
          <w:rFonts w:cs="Times New Roman"/>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F71C8E" w:rsidRPr="00AE328F" w:rsidTr="00B908E6">
        <w:tc>
          <w:tcPr>
            <w:tcW w:w="2943" w:type="dxa"/>
            <w:tcBorders>
              <w:top w:val="nil"/>
              <w:left w:val="nil"/>
              <w:bottom w:val="nil"/>
              <w:right w:val="nil"/>
            </w:tcBorders>
          </w:tcPr>
          <w:p w:rsidR="00F71C8E" w:rsidRPr="00AE328F" w:rsidRDefault="00F71C8E" w:rsidP="00B908E6">
            <w:pPr>
              <w:pStyle w:val="Aeeaoaeaa2"/>
              <w:widowControl/>
              <w:tabs>
                <w:tab w:val="left" w:pos="-1418"/>
              </w:tabs>
              <w:spacing w:before="20" w:after="20"/>
              <w:ind w:right="33"/>
              <w:rPr>
                <w:rFonts w:cs="Times New Roman"/>
                <w:b/>
                <w:bCs/>
                <w:i w:val="0"/>
                <w:iCs w:val="0"/>
                <w:lang w:val="it-IT"/>
              </w:rPr>
            </w:pPr>
          </w:p>
        </w:tc>
        <w:tc>
          <w:tcPr>
            <w:tcW w:w="284" w:type="dxa"/>
            <w:tcBorders>
              <w:top w:val="nil"/>
              <w:left w:val="nil"/>
              <w:bottom w:val="nil"/>
              <w:right w:val="nil"/>
            </w:tcBorders>
          </w:tcPr>
          <w:p w:rsidR="00F71C8E" w:rsidRPr="00AE328F" w:rsidRDefault="00F71C8E" w:rsidP="00B908E6">
            <w:pPr>
              <w:pStyle w:val="Aaoeeu"/>
              <w:widowControl/>
              <w:spacing w:before="20" w:after="20"/>
              <w:rPr>
                <w:rFonts w:cs="Times New Roman"/>
                <w:lang w:val="it-IT"/>
              </w:rPr>
            </w:pPr>
          </w:p>
        </w:tc>
        <w:tc>
          <w:tcPr>
            <w:tcW w:w="7229" w:type="dxa"/>
            <w:tcBorders>
              <w:top w:val="nil"/>
              <w:left w:val="nil"/>
              <w:bottom w:val="nil"/>
              <w:right w:val="nil"/>
            </w:tcBorders>
          </w:tcPr>
          <w:p w:rsidR="00F71C8E" w:rsidRPr="00AE328F" w:rsidRDefault="00F71C8E" w:rsidP="00B908E6">
            <w:pPr>
              <w:pStyle w:val="Eaoaeaa"/>
              <w:widowControl/>
              <w:spacing w:before="20" w:after="20"/>
              <w:rPr>
                <w:rFonts w:cs="Times New Roman"/>
                <w:b/>
                <w:bCs/>
                <w:sz w:val="24"/>
                <w:szCs w:val="24"/>
                <w:lang w:val="it-IT"/>
              </w:rPr>
            </w:pPr>
            <w:r w:rsidRPr="00AE328F">
              <w:rPr>
                <w:rFonts w:cs="Times New Roman"/>
                <w:b/>
                <w:bCs/>
                <w:sz w:val="24"/>
                <w:szCs w:val="24"/>
                <w:lang w:val="it-IT"/>
              </w:rPr>
              <w:t>Francese</w:t>
            </w:r>
          </w:p>
        </w:tc>
      </w:tr>
      <w:tr w:rsidR="00F71C8E" w:rsidRPr="00AE328F" w:rsidTr="00B908E6">
        <w:tc>
          <w:tcPr>
            <w:tcW w:w="2943" w:type="dxa"/>
            <w:tcBorders>
              <w:top w:val="nil"/>
              <w:left w:val="nil"/>
              <w:bottom w:val="nil"/>
              <w:right w:val="nil"/>
            </w:tcBorders>
          </w:tcPr>
          <w:p w:rsidR="00F71C8E" w:rsidRPr="00AE328F" w:rsidRDefault="00F71C8E" w:rsidP="00B908E6">
            <w:pPr>
              <w:pStyle w:val="Aeeaoaeaa2"/>
              <w:widowControl/>
              <w:tabs>
                <w:tab w:val="left" w:pos="-1418"/>
              </w:tabs>
              <w:spacing w:before="20" w:after="20"/>
              <w:ind w:right="33"/>
              <w:rPr>
                <w:rFonts w:cs="Times New Roman"/>
                <w:i w:val="0"/>
                <w:iCs w:val="0"/>
                <w:lang w:val="it-IT"/>
              </w:rPr>
            </w:pPr>
            <w:r w:rsidRPr="00AE328F">
              <w:rPr>
                <w:rFonts w:cs="Times New Roman"/>
                <w:b/>
                <w:bCs/>
                <w:i w:val="0"/>
                <w:iCs w:val="0"/>
                <w:lang w:val="it-IT"/>
              </w:rPr>
              <w:t xml:space="preserve">• </w:t>
            </w:r>
            <w:r w:rsidRPr="00AE328F">
              <w:rPr>
                <w:rFonts w:cs="Times New Roman"/>
                <w:i w:val="0"/>
                <w:iCs w:val="0"/>
                <w:lang w:val="it-IT"/>
              </w:rPr>
              <w:t>Capacità di lettura</w:t>
            </w:r>
          </w:p>
        </w:tc>
        <w:tc>
          <w:tcPr>
            <w:tcW w:w="284" w:type="dxa"/>
            <w:tcBorders>
              <w:top w:val="nil"/>
              <w:left w:val="nil"/>
              <w:bottom w:val="nil"/>
              <w:right w:val="nil"/>
            </w:tcBorders>
          </w:tcPr>
          <w:p w:rsidR="00F71C8E" w:rsidRPr="00AE328F" w:rsidRDefault="00F71C8E" w:rsidP="00B908E6">
            <w:pPr>
              <w:pStyle w:val="Aaoeeu"/>
              <w:widowControl/>
              <w:spacing w:before="20" w:after="20"/>
              <w:rPr>
                <w:rFonts w:cs="Times New Roman"/>
                <w:lang w:val="it-IT"/>
              </w:rPr>
            </w:pPr>
          </w:p>
        </w:tc>
        <w:tc>
          <w:tcPr>
            <w:tcW w:w="7229" w:type="dxa"/>
            <w:tcBorders>
              <w:top w:val="nil"/>
              <w:left w:val="nil"/>
              <w:bottom w:val="nil"/>
              <w:right w:val="nil"/>
            </w:tcBorders>
          </w:tcPr>
          <w:p w:rsidR="00F71C8E" w:rsidRPr="00AE328F" w:rsidRDefault="00F71C8E" w:rsidP="00B908E6">
            <w:pPr>
              <w:pStyle w:val="Eaoaeaa"/>
              <w:widowControl/>
              <w:spacing w:before="20" w:after="20"/>
              <w:rPr>
                <w:rFonts w:cs="Times New Roman"/>
                <w:sz w:val="24"/>
                <w:szCs w:val="24"/>
                <w:lang w:val="it-IT"/>
              </w:rPr>
            </w:pPr>
            <w:r w:rsidRPr="00AE328F">
              <w:rPr>
                <w:rFonts w:cs="Times New Roman"/>
                <w:sz w:val="24"/>
                <w:szCs w:val="24"/>
                <w:lang w:val="it-IT"/>
              </w:rPr>
              <w:t>Livello: buono (B1)</w:t>
            </w:r>
          </w:p>
        </w:tc>
      </w:tr>
      <w:tr w:rsidR="00F71C8E" w:rsidRPr="00AE328F" w:rsidTr="00B908E6">
        <w:tc>
          <w:tcPr>
            <w:tcW w:w="2943" w:type="dxa"/>
            <w:tcBorders>
              <w:top w:val="nil"/>
              <w:left w:val="nil"/>
              <w:bottom w:val="nil"/>
              <w:right w:val="nil"/>
            </w:tcBorders>
          </w:tcPr>
          <w:p w:rsidR="00F71C8E" w:rsidRPr="00AE328F" w:rsidRDefault="00F71C8E" w:rsidP="00B908E6">
            <w:pPr>
              <w:pStyle w:val="Aeeaoaeaa2"/>
              <w:widowControl/>
              <w:spacing w:before="20" w:after="20"/>
              <w:ind w:right="33"/>
              <w:rPr>
                <w:rFonts w:cs="Times New Roman"/>
                <w:i w:val="0"/>
                <w:iCs w:val="0"/>
                <w:lang w:val="it-IT"/>
              </w:rPr>
            </w:pPr>
            <w:r w:rsidRPr="00AE328F">
              <w:rPr>
                <w:rFonts w:cs="Times New Roman"/>
                <w:b/>
                <w:bCs/>
                <w:i w:val="0"/>
                <w:iCs w:val="0"/>
                <w:lang w:val="it-IT"/>
              </w:rPr>
              <w:t xml:space="preserve">• </w:t>
            </w:r>
            <w:r w:rsidRPr="00AE328F">
              <w:rPr>
                <w:rFonts w:cs="Times New Roman"/>
                <w:i w:val="0"/>
                <w:iCs w:val="0"/>
                <w:lang w:val="it-IT"/>
              </w:rPr>
              <w:t>Capacità di scrittura</w:t>
            </w:r>
          </w:p>
        </w:tc>
        <w:tc>
          <w:tcPr>
            <w:tcW w:w="284" w:type="dxa"/>
            <w:tcBorders>
              <w:top w:val="nil"/>
              <w:left w:val="nil"/>
              <w:bottom w:val="nil"/>
              <w:right w:val="nil"/>
            </w:tcBorders>
          </w:tcPr>
          <w:p w:rsidR="00F71C8E" w:rsidRPr="00AE328F" w:rsidRDefault="00F71C8E" w:rsidP="00B908E6">
            <w:pPr>
              <w:pStyle w:val="Aaoeeu"/>
              <w:widowControl/>
              <w:spacing w:before="20" w:after="20"/>
              <w:rPr>
                <w:rFonts w:cs="Times New Roman"/>
                <w:lang w:val="it-IT"/>
              </w:rPr>
            </w:pPr>
          </w:p>
        </w:tc>
        <w:tc>
          <w:tcPr>
            <w:tcW w:w="7229" w:type="dxa"/>
            <w:tcBorders>
              <w:top w:val="nil"/>
              <w:left w:val="nil"/>
              <w:bottom w:val="nil"/>
              <w:right w:val="nil"/>
            </w:tcBorders>
          </w:tcPr>
          <w:p w:rsidR="00F71C8E" w:rsidRPr="00AE328F" w:rsidRDefault="00F71C8E" w:rsidP="00040AC8">
            <w:pPr>
              <w:pStyle w:val="Eaoaeaa"/>
              <w:widowControl/>
              <w:spacing w:before="20" w:after="20"/>
              <w:rPr>
                <w:rFonts w:cs="Times New Roman"/>
                <w:sz w:val="24"/>
                <w:szCs w:val="24"/>
                <w:lang w:val="it-IT"/>
              </w:rPr>
            </w:pPr>
            <w:r w:rsidRPr="00AE328F">
              <w:rPr>
                <w:rFonts w:cs="Times New Roman"/>
                <w:sz w:val="24"/>
                <w:szCs w:val="24"/>
                <w:lang w:val="it-IT"/>
              </w:rPr>
              <w:t>Livello: elementare (B1)</w:t>
            </w:r>
          </w:p>
        </w:tc>
      </w:tr>
      <w:tr w:rsidR="00F71C8E" w:rsidRPr="00EB673F" w:rsidTr="00B908E6">
        <w:tc>
          <w:tcPr>
            <w:tcW w:w="2943" w:type="dxa"/>
            <w:tcBorders>
              <w:top w:val="nil"/>
              <w:left w:val="nil"/>
              <w:bottom w:val="nil"/>
              <w:right w:val="nil"/>
            </w:tcBorders>
          </w:tcPr>
          <w:p w:rsidR="00F71C8E" w:rsidRPr="00AE328F" w:rsidRDefault="00F71C8E" w:rsidP="00B908E6">
            <w:pPr>
              <w:pStyle w:val="Aaoeeu"/>
              <w:tabs>
                <w:tab w:val="left" w:pos="-1418"/>
              </w:tabs>
              <w:spacing w:before="20" w:after="20"/>
              <w:ind w:right="33"/>
              <w:jc w:val="right"/>
              <w:rPr>
                <w:rFonts w:cs="Times New Roman"/>
                <w:lang w:val="it-IT"/>
              </w:rPr>
            </w:pPr>
            <w:r w:rsidRPr="00AE328F">
              <w:rPr>
                <w:rFonts w:cs="Times New Roman"/>
                <w:b/>
                <w:bCs/>
                <w:lang w:val="it-IT"/>
              </w:rPr>
              <w:t xml:space="preserve">• </w:t>
            </w:r>
            <w:r w:rsidRPr="00AE328F">
              <w:rPr>
                <w:rFonts w:cs="Times New Roman"/>
                <w:lang w:val="it-IT"/>
              </w:rPr>
              <w:t>Capacità di espressione orale</w:t>
            </w:r>
          </w:p>
        </w:tc>
        <w:tc>
          <w:tcPr>
            <w:tcW w:w="284" w:type="dxa"/>
            <w:tcBorders>
              <w:top w:val="nil"/>
              <w:left w:val="nil"/>
              <w:bottom w:val="nil"/>
              <w:right w:val="nil"/>
            </w:tcBorders>
          </w:tcPr>
          <w:p w:rsidR="00F71C8E" w:rsidRPr="00AE328F" w:rsidRDefault="00F71C8E" w:rsidP="00B908E6">
            <w:pPr>
              <w:pStyle w:val="Aaoeeu"/>
              <w:widowControl/>
              <w:spacing w:before="20" w:after="20"/>
              <w:rPr>
                <w:rFonts w:cs="Times New Roman"/>
                <w:lang w:val="it-IT"/>
              </w:rPr>
            </w:pPr>
          </w:p>
        </w:tc>
        <w:tc>
          <w:tcPr>
            <w:tcW w:w="7229" w:type="dxa"/>
            <w:tcBorders>
              <w:top w:val="nil"/>
              <w:left w:val="nil"/>
              <w:bottom w:val="nil"/>
              <w:right w:val="nil"/>
            </w:tcBorders>
          </w:tcPr>
          <w:p w:rsidR="00F71C8E" w:rsidRPr="00EB673F" w:rsidRDefault="00F71C8E" w:rsidP="00040AC8">
            <w:pPr>
              <w:pStyle w:val="Eaoaeaa"/>
              <w:widowControl/>
              <w:spacing w:before="20" w:after="20"/>
              <w:rPr>
                <w:rFonts w:cs="Times New Roman"/>
                <w:sz w:val="24"/>
                <w:szCs w:val="24"/>
                <w:lang w:val="it-IT"/>
              </w:rPr>
            </w:pPr>
            <w:r w:rsidRPr="00AE328F">
              <w:rPr>
                <w:rFonts w:cs="Times New Roman"/>
                <w:sz w:val="24"/>
                <w:szCs w:val="24"/>
                <w:lang w:val="it-IT"/>
              </w:rPr>
              <w:t>Livello: elementare (B1)</w:t>
            </w:r>
            <w:r w:rsidRPr="00EB673F">
              <w:rPr>
                <w:rFonts w:cs="Times New Roman"/>
                <w:sz w:val="24"/>
                <w:szCs w:val="24"/>
                <w:lang w:val="it-IT"/>
              </w:rPr>
              <w:t xml:space="preserve"> </w:t>
            </w:r>
          </w:p>
        </w:tc>
      </w:tr>
    </w:tbl>
    <w:p w:rsidR="00F71C8E" w:rsidRPr="00EB673F" w:rsidRDefault="00F71C8E" w:rsidP="00CE0EEC">
      <w:pPr>
        <w:pStyle w:val="Aaoeeu"/>
        <w:widowControl/>
        <w:rPr>
          <w:rFonts w:cs="Times New Roman"/>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F71C8E" w:rsidRPr="00EB673F" w:rsidTr="006B06E9">
        <w:tc>
          <w:tcPr>
            <w:tcW w:w="2943" w:type="dxa"/>
            <w:tcBorders>
              <w:top w:val="nil"/>
              <w:left w:val="nil"/>
              <w:bottom w:val="nil"/>
              <w:right w:val="nil"/>
            </w:tcBorders>
          </w:tcPr>
          <w:p w:rsidR="00F71C8E" w:rsidRPr="007D6295" w:rsidRDefault="00F71C8E" w:rsidP="006B06E9">
            <w:pPr>
              <w:pStyle w:val="Aeeaoaeaa1"/>
              <w:widowControl/>
              <w:spacing w:before="20" w:after="20"/>
              <w:rPr>
                <w:rFonts w:cs="Times New Roman"/>
                <w:b w:val="0"/>
                <w:bCs w:val="0"/>
                <w:smallCaps/>
                <w:sz w:val="24"/>
                <w:szCs w:val="24"/>
                <w:lang w:val="it-IT"/>
              </w:rPr>
            </w:pPr>
            <w:r w:rsidRPr="00EB673F">
              <w:rPr>
                <w:rFonts w:cs="Times New Roman"/>
                <w:smallCaps/>
                <w:sz w:val="24"/>
                <w:szCs w:val="24"/>
                <w:lang w:val="it-IT"/>
              </w:rPr>
              <w:t>ALLEGATI:</w:t>
            </w:r>
            <w:r w:rsidRPr="00EB673F">
              <w:rPr>
                <w:rFonts w:cs="Times New Roman"/>
                <w:lang w:val="it-IT"/>
              </w:rPr>
              <w:t xml:space="preserve">  </w:t>
            </w:r>
          </w:p>
        </w:tc>
        <w:tc>
          <w:tcPr>
            <w:tcW w:w="284" w:type="dxa"/>
            <w:tcBorders>
              <w:top w:val="nil"/>
              <w:left w:val="nil"/>
              <w:bottom w:val="nil"/>
              <w:right w:val="nil"/>
            </w:tcBorders>
          </w:tcPr>
          <w:p w:rsidR="00F71C8E" w:rsidRPr="00EB673F" w:rsidRDefault="00F71C8E" w:rsidP="006B06E9">
            <w:pPr>
              <w:pStyle w:val="Aaoeeu"/>
              <w:widowControl/>
              <w:spacing w:before="20" w:after="20"/>
              <w:jc w:val="right"/>
              <w:rPr>
                <w:rFonts w:cs="Times New Roman"/>
                <w:lang w:val="it-IT"/>
              </w:rPr>
            </w:pPr>
          </w:p>
        </w:tc>
        <w:tc>
          <w:tcPr>
            <w:tcW w:w="7229" w:type="dxa"/>
            <w:tcBorders>
              <w:top w:val="nil"/>
              <w:left w:val="nil"/>
              <w:bottom w:val="nil"/>
              <w:right w:val="nil"/>
            </w:tcBorders>
          </w:tcPr>
          <w:p w:rsidR="00F71C8E" w:rsidRPr="007D6295" w:rsidRDefault="00F71C8E" w:rsidP="006B06E9">
            <w:pPr>
              <w:pStyle w:val="Eaoaeaa"/>
              <w:widowControl/>
              <w:spacing w:before="20" w:after="20"/>
              <w:rPr>
                <w:rFonts w:cs="Times New Roman"/>
                <w:sz w:val="24"/>
                <w:szCs w:val="24"/>
                <w:lang w:val="it-IT"/>
              </w:rPr>
            </w:pPr>
            <w:r>
              <w:rPr>
                <w:rFonts w:cs="Times New Roman"/>
                <w:sz w:val="24"/>
                <w:szCs w:val="24"/>
                <w:lang w:val="it-IT"/>
              </w:rPr>
              <w:t>E</w:t>
            </w:r>
            <w:r w:rsidRPr="00EB673F">
              <w:rPr>
                <w:rFonts w:cs="Times New Roman"/>
                <w:sz w:val="24"/>
                <w:szCs w:val="24"/>
                <w:lang w:val="it-IT"/>
              </w:rPr>
              <w:t xml:space="preserve">lenco </w:t>
            </w:r>
            <w:r>
              <w:rPr>
                <w:rFonts w:cs="Times New Roman"/>
                <w:sz w:val="24"/>
                <w:szCs w:val="24"/>
                <w:lang w:val="it-IT"/>
              </w:rPr>
              <w:t xml:space="preserve">completo </w:t>
            </w:r>
            <w:r w:rsidRPr="00EB673F">
              <w:rPr>
                <w:rFonts w:cs="Times New Roman"/>
                <w:sz w:val="24"/>
                <w:szCs w:val="24"/>
                <w:lang w:val="it-IT"/>
              </w:rPr>
              <w:t xml:space="preserve">delle </w:t>
            </w:r>
            <w:r w:rsidRPr="000535A6">
              <w:rPr>
                <w:rFonts w:cs="Times New Roman"/>
                <w:sz w:val="24"/>
                <w:szCs w:val="24"/>
                <w:lang w:val="it-IT"/>
              </w:rPr>
              <w:t xml:space="preserve">pubblicazioni </w:t>
            </w:r>
          </w:p>
        </w:tc>
      </w:tr>
    </w:tbl>
    <w:p w:rsidR="00F71C8E" w:rsidRDefault="00F71C8E"/>
    <w:p w:rsidR="00F71C8E" w:rsidRDefault="00F71C8E" w:rsidP="007D6295">
      <w:pPr>
        <w:widowControl/>
        <w:spacing w:after="200" w:line="276" w:lineRule="auto"/>
        <w:rPr>
          <w:rFonts w:cs="Times New Roman"/>
          <w:sz w:val="23"/>
          <w:szCs w:val="23"/>
        </w:rPr>
      </w:pPr>
    </w:p>
    <w:p w:rsidR="00F71C8E" w:rsidRPr="00BB43F2" w:rsidRDefault="00F71C8E" w:rsidP="00C03DDA">
      <w:pPr>
        <w:pStyle w:val="Title"/>
        <w:rPr>
          <w:rFonts w:cs="Times New Roman"/>
          <w:i/>
          <w:iCs/>
          <w:sz w:val="28"/>
          <w:szCs w:val="28"/>
          <w:u w:val="none"/>
        </w:rPr>
      </w:pPr>
      <w:r w:rsidRPr="00BB43F2">
        <w:rPr>
          <w:rFonts w:cs="Times New Roman"/>
          <w:i/>
          <w:iCs/>
          <w:sz w:val="28"/>
          <w:szCs w:val="28"/>
          <w:u w:val="none"/>
        </w:rPr>
        <w:t>ELENCO DELLE PUBBLICAZIONI</w:t>
      </w:r>
    </w:p>
    <w:p w:rsidR="00F71C8E" w:rsidRPr="00EB673F" w:rsidRDefault="00F71C8E" w:rsidP="00C03DDA">
      <w:pPr>
        <w:rPr>
          <w:rFonts w:cs="Times New Roman"/>
          <w:color w:val="333333"/>
          <w:sz w:val="23"/>
          <w:szCs w:val="23"/>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F71C8E" w:rsidRPr="00EB673F" w:rsidTr="00B908E6">
        <w:tc>
          <w:tcPr>
            <w:tcW w:w="2943" w:type="dxa"/>
            <w:tcBorders>
              <w:top w:val="nil"/>
              <w:left w:val="nil"/>
              <w:bottom w:val="nil"/>
              <w:right w:val="nil"/>
            </w:tcBorders>
          </w:tcPr>
          <w:p w:rsidR="00F71C8E" w:rsidRPr="00EB673F" w:rsidRDefault="00F71C8E" w:rsidP="00B908E6">
            <w:pPr>
              <w:pStyle w:val="Aaoeeu"/>
              <w:widowControl/>
              <w:spacing w:before="20" w:after="20"/>
              <w:rPr>
                <w:rFonts w:cs="Times New Roman"/>
                <w:b/>
                <w:bCs/>
                <w:smallCaps/>
                <w:sz w:val="24"/>
                <w:szCs w:val="24"/>
                <w:lang w:val="it-IT"/>
              </w:rPr>
            </w:pPr>
          </w:p>
          <w:p w:rsidR="00F71C8E" w:rsidRPr="00EB673F" w:rsidRDefault="00F71C8E" w:rsidP="00B908E6">
            <w:pPr>
              <w:pStyle w:val="Aaoeeu"/>
              <w:widowControl/>
              <w:spacing w:before="20" w:after="20"/>
              <w:rPr>
                <w:rFonts w:cs="Times New Roman"/>
                <w:b/>
                <w:bCs/>
                <w:smallCaps/>
                <w:sz w:val="22"/>
                <w:szCs w:val="22"/>
                <w:lang w:val="it-IT"/>
              </w:rPr>
            </w:pPr>
            <w:r w:rsidRPr="00EB673F">
              <w:rPr>
                <w:rFonts w:cs="Times New Roman"/>
                <w:b/>
                <w:bCs/>
                <w:smallCaps/>
                <w:sz w:val="24"/>
                <w:szCs w:val="24"/>
                <w:lang w:val="it-IT"/>
              </w:rPr>
              <w:t>Monografie come unico autore</w:t>
            </w:r>
          </w:p>
          <w:p w:rsidR="00F71C8E" w:rsidRPr="00EB673F" w:rsidRDefault="00F71C8E" w:rsidP="00B908E6">
            <w:pPr>
              <w:pStyle w:val="Aeeaoaeaa1"/>
              <w:widowControl/>
              <w:spacing w:before="20" w:after="20"/>
              <w:rPr>
                <w:rFonts w:cs="Times New Roman"/>
                <w:b w:val="0"/>
                <w:bCs w:val="0"/>
                <w:sz w:val="24"/>
                <w:szCs w:val="24"/>
                <w:lang w:val="it-IT"/>
              </w:rPr>
            </w:pPr>
          </w:p>
        </w:tc>
        <w:tc>
          <w:tcPr>
            <w:tcW w:w="284" w:type="dxa"/>
            <w:tcBorders>
              <w:top w:val="nil"/>
              <w:left w:val="nil"/>
              <w:bottom w:val="nil"/>
              <w:right w:val="nil"/>
            </w:tcBorders>
          </w:tcPr>
          <w:p w:rsidR="00F71C8E" w:rsidRPr="00EB673F" w:rsidRDefault="00F71C8E" w:rsidP="00B908E6">
            <w:pPr>
              <w:pStyle w:val="Aaoeeu"/>
              <w:widowControl/>
              <w:spacing w:before="20" w:after="20"/>
              <w:jc w:val="right"/>
              <w:rPr>
                <w:rFonts w:cs="Times New Roman"/>
                <w:sz w:val="24"/>
                <w:szCs w:val="24"/>
                <w:lang w:val="it-IT"/>
              </w:rPr>
            </w:pPr>
          </w:p>
        </w:tc>
        <w:tc>
          <w:tcPr>
            <w:tcW w:w="7229" w:type="dxa"/>
            <w:tcBorders>
              <w:top w:val="nil"/>
              <w:left w:val="nil"/>
              <w:bottom w:val="nil"/>
              <w:right w:val="nil"/>
            </w:tcBorders>
          </w:tcPr>
          <w:p w:rsidR="00F71C8E" w:rsidRPr="008D20D3" w:rsidRDefault="00F71C8E" w:rsidP="00B908E6">
            <w:pPr>
              <w:pStyle w:val="BodyText"/>
              <w:rPr>
                <w:rFonts w:cs="Times New Roman"/>
                <w:sz w:val="24"/>
                <w:szCs w:val="24"/>
              </w:rPr>
            </w:pPr>
          </w:p>
          <w:p w:rsidR="00F71C8E" w:rsidRPr="008D20D3" w:rsidRDefault="00F71C8E" w:rsidP="00EB0604">
            <w:pPr>
              <w:pStyle w:val="BodyText"/>
              <w:jc w:val="both"/>
              <w:rPr>
                <w:rFonts w:cs="Times New Roman"/>
                <w:sz w:val="24"/>
                <w:szCs w:val="24"/>
              </w:rPr>
            </w:pPr>
            <w:r w:rsidRPr="008D20D3">
              <w:rPr>
                <w:rFonts w:cs="Times New Roman"/>
                <w:b/>
                <w:bCs/>
                <w:sz w:val="24"/>
                <w:szCs w:val="24"/>
              </w:rPr>
              <w:t xml:space="preserve">2013 – </w:t>
            </w:r>
            <w:r w:rsidRPr="008D20D3">
              <w:rPr>
                <w:rFonts w:cs="Times New Roman"/>
                <w:sz w:val="24"/>
                <w:szCs w:val="24"/>
              </w:rPr>
              <w:t xml:space="preserve">Costa C., </w:t>
            </w:r>
            <w:r w:rsidRPr="008D20D3">
              <w:rPr>
                <w:rFonts w:cs="Times New Roman"/>
                <w:i/>
                <w:iCs/>
                <w:sz w:val="24"/>
                <w:szCs w:val="24"/>
              </w:rPr>
              <w:t>Post-rational society</w:t>
            </w:r>
            <w:r w:rsidRPr="008D20D3">
              <w:rPr>
                <w:rFonts w:cs="Times New Roman"/>
                <w:sz w:val="24"/>
                <w:szCs w:val="24"/>
              </w:rPr>
              <w:t xml:space="preserve">, Armando Editore, Roma, ISBN 978-8866774884.                          </w:t>
            </w:r>
          </w:p>
          <w:p w:rsidR="00F71C8E" w:rsidRPr="008D20D3" w:rsidRDefault="00F71C8E" w:rsidP="00EB0604">
            <w:pPr>
              <w:pStyle w:val="BodyText"/>
              <w:jc w:val="both"/>
              <w:rPr>
                <w:rFonts w:cs="Times New Roman"/>
                <w:sz w:val="24"/>
                <w:szCs w:val="24"/>
              </w:rPr>
            </w:pPr>
            <w:r w:rsidRPr="008D20D3">
              <w:rPr>
                <w:rFonts w:cs="Times New Roman"/>
                <w:b/>
                <w:bCs/>
                <w:sz w:val="24"/>
                <w:szCs w:val="24"/>
              </w:rPr>
              <w:t xml:space="preserve">2012 – </w:t>
            </w:r>
            <w:r w:rsidRPr="008D20D3">
              <w:rPr>
                <w:rFonts w:cs="Times New Roman"/>
                <w:sz w:val="24"/>
                <w:szCs w:val="24"/>
              </w:rPr>
              <w:t xml:space="preserve">Costa C., </w:t>
            </w:r>
            <w:r w:rsidRPr="008D20D3">
              <w:rPr>
                <w:rFonts w:cs="Times New Roman"/>
                <w:i/>
                <w:iCs/>
                <w:sz w:val="24"/>
                <w:szCs w:val="24"/>
              </w:rPr>
              <w:t>La società post-razionale</w:t>
            </w:r>
            <w:r w:rsidRPr="008D20D3">
              <w:rPr>
                <w:rFonts w:cs="Times New Roman"/>
                <w:sz w:val="24"/>
                <w:szCs w:val="24"/>
              </w:rPr>
              <w:t>, Armando Editore, Roma, ISBN: 9788866772293.</w:t>
            </w:r>
          </w:p>
          <w:p w:rsidR="00F71C8E" w:rsidRPr="008D20D3" w:rsidRDefault="00F71C8E" w:rsidP="00EB0604">
            <w:pPr>
              <w:pStyle w:val="BodyText"/>
              <w:jc w:val="both"/>
              <w:rPr>
                <w:rFonts w:cs="Times New Roman"/>
                <w:sz w:val="24"/>
                <w:szCs w:val="24"/>
              </w:rPr>
            </w:pPr>
            <w:r w:rsidRPr="008D20D3">
              <w:rPr>
                <w:rFonts w:cs="Times New Roman"/>
                <w:b/>
                <w:bCs/>
                <w:sz w:val="24"/>
                <w:szCs w:val="24"/>
              </w:rPr>
              <w:t xml:space="preserve">2008 </w:t>
            </w:r>
            <w:r w:rsidRPr="008D20D3">
              <w:rPr>
                <w:rFonts w:cs="Times New Roman"/>
                <w:bCs/>
                <w:sz w:val="24"/>
                <w:szCs w:val="24"/>
              </w:rPr>
              <w:t>– Costa</w:t>
            </w:r>
            <w:r w:rsidRPr="008D20D3">
              <w:rPr>
                <w:rFonts w:cs="Times New Roman"/>
                <w:sz w:val="24"/>
                <w:szCs w:val="24"/>
              </w:rPr>
              <w:t xml:space="preserve"> C., </w:t>
            </w:r>
            <w:r w:rsidRPr="008D20D3">
              <w:rPr>
                <w:rFonts w:cs="Times New Roman"/>
                <w:i/>
                <w:iCs/>
                <w:sz w:val="24"/>
                <w:szCs w:val="24"/>
              </w:rPr>
              <w:t>Temi e problemi della complessità</w:t>
            </w:r>
            <w:r w:rsidRPr="008D20D3">
              <w:rPr>
                <w:rFonts w:cs="Times New Roman"/>
                <w:sz w:val="24"/>
                <w:szCs w:val="24"/>
              </w:rPr>
              <w:t>, Armando Editore, Roma, 2008, ISBN: 978-88-6081-353-4.</w:t>
            </w:r>
          </w:p>
          <w:p w:rsidR="00F71C8E" w:rsidRPr="008D20D3" w:rsidRDefault="00F71C8E" w:rsidP="00EB0604">
            <w:pPr>
              <w:pStyle w:val="BodyText"/>
              <w:jc w:val="both"/>
              <w:rPr>
                <w:rFonts w:cs="Times New Roman"/>
                <w:sz w:val="24"/>
                <w:szCs w:val="24"/>
              </w:rPr>
            </w:pPr>
            <w:r w:rsidRPr="008D20D3">
              <w:rPr>
                <w:rFonts w:cs="Times New Roman"/>
                <w:b/>
                <w:bCs/>
                <w:sz w:val="24"/>
                <w:szCs w:val="24"/>
                <w:lang w:val="es-ES"/>
              </w:rPr>
              <w:t xml:space="preserve">2002 – </w:t>
            </w:r>
            <w:r w:rsidRPr="008D20D3">
              <w:rPr>
                <w:rFonts w:cs="Times New Roman"/>
                <w:sz w:val="24"/>
                <w:szCs w:val="24"/>
                <w:lang w:val="es-ES"/>
              </w:rPr>
              <w:t>Costa C.,</w:t>
            </w:r>
            <w:r w:rsidRPr="008D20D3">
              <w:rPr>
                <w:rFonts w:cs="Times New Roman"/>
                <w:b/>
                <w:bCs/>
                <w:sz w:val="24"/>
                <w:szCs w:val="24"/>
                <w:lang w:val="es-ES"/>
              </w:rPr>
              <w:t xml:space="preserve"> </w:t>
            </w:r>
            <w:r w:rsidRPr="008D20D3">
              <w:rPr>
                <w:rFonts w:cs="Times New Roman"/>
                <w:i/>
                <w:iCs/>
                <w:sz w:val="24"/>
                <w:szCs w:val="24"/>
                <w:lang w:val="es-ES"/>
              </w:rPr>
              <w:t xml:space="preserve">L’Io e Dio. </w:t>
            </w:r>
            <w:r w:rsidRPr="008D20D3">
              <w:rPr>
                <w:rFonts w:cs="Times New Roman"/>
                <w:i/>
                <w:iCs/>
                <w:sz w:val="24"/>
                <w:szCs w:val="24"/>
              </w:rPr>
              <w:t>L’esperienza religiosa in William James</w:t>
            </w:r>
            <w:r w:rsidRPr="008D20D3">
              <w:rPr>
                <w:rFonts w:cs="Times New Roman"/>
                <w:sz w:val="24"/>
                <w:szCs w:val="24"/>
              </w:rPr>
              <w:t>, Armando Editore, Roma, ISBN 88-8358-384-1.</w:t>
            </w:r>
          </w:p>
          <w:p w:rsidR="00F71C8E" w:rsidRDefault="00F71C8E" w:rsidP="00EB0604">
            <w:pPr>
              <w:pStyle w:val="Eaoaeaa"/>
              <w:widowControl/>
              <w:spacing w:before="20" w:after="20"/>
              <w:rPr>
                <w:rFonts w:cs="Times New Roman"/>
                <w:sz w:val="24"/>
                <w:szCs w:val="24"/>
                <w:lang w:val="it-IT"/>
              </w:rPr>
            </w:pPr>
            <w:r w:rsidRPr="005825F8">
              <w:rPr>
                <w:rFonts w:cs="Times New Roman"/>
                <w:b/>
                <w:bCs/>
                <w:sz w:val="24"/>
                <w:szCs w:val="24"/>
                <w:lang w:val="it-IT"/>
              </w:rPr>
              <w:t xml:space="preserve">2000 – </w:t>
            </w:r>
            <w:r w:rsidRPr="002C1291">
              <w:rPr>
                <w:rFonts w:cs="Times New Roman"/>
                <w:sz w:val="24"/>
                <w:szCs w:val="24"/>
                <w:lang w:val="it-IT"/>
              </w:rPr>
              <w:t>Costa C</w:t>
            </w:r>
            <w:r w:rsidRPr="00EB0604">
              <w:rPr>
                <w:rFonts w:cs="Times New Roman"/>
                <w:sz w:val="24"/>
                <w:szCs w:val="24"/>
                <w:lang w:val="it-IT"/>
              </w:rPr>
              <w:t xml:space="preserve">., </w:t>
            </w:r>
            <w:r w:rsidRPr="00252B6C">
              <w:rPr>
                <w:rFonts w:cs="Times New Roman"/>
                <w:i/>
                <w:iCs/>
                <w:sz w:val="24"/>
                <w:szCs w:val="24"/>
                <w:lang w:val="it-IT"/>
              </w:rPr>
              <w:t>Sociologia della percezione religiosa</w:t>
            </w:r>
            <w:r w:rsidRPr="00EB0604">
              <w:rPr>
                <w:rFonts w:cs="Times New Roman"/>
                <w:sz w:val="24"/>
                <w:szCs w:val="24"/>
                <w:lang w:val="it-IT"/>
              </w:rPr>
              <w:t xml:space="preserve">, Euroma La Goliardica, Roma, ISBN 88-8066-154-X. </w:t>
            </w:r>
          </w:p>
          <w:p w:rsidR="00F71C8E" w:rsidRPr="00EB0604" w:rsidRDefault="00F71C8E" w:rsidP="00EB0604">
            <w:pPr>
              <w:pStyle w:val="Eaoaeaa"/>
              <w:widowControl/>
              <w:spacing w:before="20" w:after="20"/>
              <w:rPr>
                <w:rFonts w:cs="Times New Roman"/>
                <w:sz w:val="24"/>
                <w:szCs w:val="24"/>
                <w:lang w:val="it-IT"/>
              </w:rPr>
            </w:pPr>
          </w:p>
        </w:tc>
      </w:tr>
      <w:tr w:rsidR="00F71C8E" w:rsidRPr="00252B6C" w:rsidTr="00B908E6">
        <w:tc>
          <w:tcPr>
            <w:tcW w:w="2943" w:type="dxa"/>
            <w:tcBorders>
              <w:top w:val="nil"/>
              <w:left w:val="nil"/>
              <w:bottom w:val="nil"/>
              <w:right w:val="nil"/>
            </w:tcBorders>
          </w:tcPr>
          <w:p w:rsidR="00F71C8E" w:rsidRPr="00EB673F" w:rsidRDefault="00F71C8E" w:rsidP="00B908E6">
            <w:pPr>
              <w:pStyle w:val="Aaoeeu"/>
              <w:widowControl/>
              <w:spacing w:before="20" w:after="20"/>
              <w:rPr>
                <w:rFonts w:cs="Times New Roman"/>
                <w:b/>
                <w:bCs/>
                <w:smallCaps/>
                <w:sz w:val="22"/>
                <w:szCs w:val="22"/>
                <w:lang w:val="it-IT"/>
              </w:rPr>
            </w:pPr>
            <w:r w:rsidRPr="00EB673F">
              <w:rPr>
                <w:rFonts w:cs="Times New Roman"/>
                <w:b/>
                <w:bCs/>
                <w:smallCaps/>
                <w:sz w:val="24"/>
                <w:szCs w:val="24"/>
                <w:lang w:val="it-IT"/>
              </w:rPr>
              <w:t>Monografie come co-autore</w:t>
            </w:r>
          </w:p>
          <w:p w:rsidR="00F71C8E" w:rsidRPr="00EB673F" w:rsidRDefault="00F71C8E" w:rsidP="00B908E6">
            <w:pPr>
              <w:pStyle w:val="Aeeaoaeaa1"/>
              <w:widowControl/>
              <w:spacing w:before="20" w:after="20"/>
              <w:rPr>
                <w:rFonts w:cs="Times New Roman"/>
                <w:b w:val="0"/>
                <w:bCs w:val="0"/>
                <w:sz w:val="24"/>
                <w:szCs w:val="24"/>
                <w:lang w:val="it-IT"/>
              </w:rPr>
            </w:pPr>
          </w:p>
        </w:tc>
        <w:tc>
          <w:tcPr>
            <w:tcW w:w="284" w:type="dxa"/>
            <w:tcBorders>
              <w:top w:val="nil"/>
              <w:left w:val="nil"/>
              <w:bottom w:val="nil"/>
              <w:right w:val="nil"/>
            </w:tcBorders>
          </w:tcPr>
          <w:p w:rsidR="00F71C8E" w:rsidRPr="00EB673F" w:rsidRDefault="00F71C8E" w:rsidP="00B908E6">
            <w:pPr>
              <w:pStyle w:val="Aaoeeu"/>
              <w:widowControl/>
              <w:spacing w:before="20" w:after="20"/>
              <w:jc w:val="right"/>
              <w:rPr>
                <w:rFonts w:cs="Times New Roman"/>
                <w:lang w:val="it-IT"/>
              </w:rPr>
            </w:pPr>
          </w:p>
        </w:tc>
        <w:tc>
          <w:tcPr>
            <w:tcW w:w="7229" w:type="dxa"/>
            <w:tcBorders>
              <w:top w:val="nil"/>
              <w:left w:val="nil"/>
              <w:bottom w:val="nil"/>
              <w:right w:val="nil"/>
            </w:tcBorders>
          </w:tcPr>
          <w:p w:rsidR="00F71C8E" w:rsidRDefault="00F71C8E" w:rsidP="00C70344">
            <w:pPr>
              <w:pStyle w:val="Eaoaeaa"/>
              <w:widowControl/>
              <w:spacing w:before="20" w:after="120"/>
              <w:jc w:val="both"/>
              <w:rPr>
                <w:rFonts w:cs="Times New Roman"/>
                <w:sz w:val="24"/>
                <w:szCs w:val="24"/>
                <w:lang w:val="it-IT"/>
              </w:rPr>
            </w:pPr>
            <w:r w:rsidRPr="00252B6C">
              <w:rPr>
                <w:rFonts w:cs="Times New Roman"/>
                <w:b/>
                <w:bCs/>
                <w:sz w:val="24"/>
                <w:szCs w:val="24"/>
                <w:lang w:val="it-IT"/>
              </w:rPr>
              <w:t xml:space="preserve">2021 – </w:t>
            </w:r>
            <w:r w:rsidRPr="002C1291">
              <w:rPr>
                <w:rFonts w:cs="Times New Roman"/>
                <w:sz w:val="24"/>
                <w:szCs w:val="24"/>
                <w:lang w:val="it-IT"/>
              </w:rPr>
              <w:t>Costa C.,</w:t>
            </w:r>
            <w:r w:rsidRPr="00252B6C">
              <w:rPr>
                <w:rFonts w:cs="Times New Roman"/>
                <w:sz w:val="24"/>
                <w:szCs w:val="24"/>
                <w:lang w:val="it-IT"/>
              </w:rPr>
              <w:t xml:space="preserve"> Fabene F. (prefazione M. Morcellini), </w:t>
            </w:r>
            <w:r w:rsidRPr="00252B6C">
              <w:rPr>
                <w:rFonts w:cs="Times New Roman"/>
                <w:i/>
                <w:iCs/>
                <w:sz w:val="24"/>
                <w:szCs w:val="24"/>
                <w:lang w:val="it-IT"/>
              </w:rPr>
              <w:t xml:space="preserve">Giovani un progetto di vita, </w:t>
            </w:r>
            <w:r w:rsidRPr="00252B6C">
              <w:rPr>
                <w:rFonts w:cs="Times New Roman"/>
                <w:sz w:val="24"/>
                <w:szCs w:val="24"/>
                <w:lang w:val="it-IT"/>
              </w:rPr>
              <w:t>Edizioni San Paolo, Cinisello Balsamo, ISBN 9788892225978</w:t>
            </w:r>
          </w:p>
          <w:p w:rsidR="00F71C8E" w:rsidRDefault="00F71C8E" w:rsidP="00C70344">
            <w:pPr>
              <w:pStyle w:val="Eaoaeaa"/>
              <w:widowControl/>
              <w:spacing w:before="20" w:after="120"/>
              <w:jc w:val="both"/>
              <w:rPr>
                <w:rFonts w:cs="Times New Roman"/>
                <w:sz w:val="24"/>
                <w:szCs w:val="24"/>
                <w:lang w:val="it-IT"/>
              </w:rPr>
            </w:pPr>
            <w:r w:rsidRPr="00252B6C">
              <w:rPr>
                <w:rFonts w:cs="Times New Roman"/>
                <w:b/>
                <w:bCs/>
                <w:sz w:val="24"/>
                <w:szCs w:val="24"/>
                <w:lang w:val="it-IT"/>
              </w:rPr>
              <w:t xml:space="preserve">2018 – </w:t>
            </w:r>
            <w:r w:rsidRPr="002C1291">
              <w:rPr>
                <w:rFonts w:cs="Times New Roman"/>
                <w:sz w:val="24"/>
                <w:szCs w:val="24"/>
                <w:lang w:val="it-IT"/>
              </w:rPr>
              <w:t xml:space="preserve">Costa C., Caneva C., Caneva A., Orlando F., </w:t>
            </w:r>
            <w:r w:rsidRPr="002C1291">
              <w:rPr>
                <w:rFonts w:cs="Times New Roman"/>
                <w:i/>
                <w:iCs/>
                <w:sz w:val="24"/>
                <w:szCs w:val="24"/>
                <w:lang w:val="it-IT"/>
              </w:rPr>
              <w:t>L’immaginario</w:t>
            </w:r>
            <w:r w:rsidRPr="00252B6C">
              <w:rPr>
                <w:rFonts w:cs="Times New Roman"/>
                <w:i/>
                <w:iCs/>
                <w:sz w:val="24"/>
                <w:szCs w:val="24"/>
                <w:lang w:val="it-IT"/>
              </w:rPr>
              <w:t xml:space="preserve"> contemporaneo, La grande provocazione delle serie Tv</w:t>
            </w:r>
            <w:r w:rsidRPr="00252B6C">
              <w:rPr>
                <w:rFonts w:cs="Times New Roman"/>
                <w:sz w:val="24"/>
                <w:szCs w:val="24"/>
                <w:lang w:val="it-IT"/>
              </w:rPr>
              <w:t>, Mimesis, ISBN 978- 88-5755-113-5</w:t>
            </w:r>
          </w:p>
          <w:p w:rsidR="00F71C8E" w:rsidRDefault="00F71C8E" w:rsidP="00C70344">
            <w:pPr>
              <w:pStyle w:val="Eaoaeaa"/>
              <w:widowControl/>
              <w:spacing w:before="20" w:after="120"/>
              <w:jc w:val="both"/>
              <w:rPr>
                <w:rFonts w:cs="Times New Roman"/>
                <w:sz w:val="24"/>
                <w:szCs w:val="24"/>
                <w:lang w:val="it-IT"/>
              </w:rPr>
            </w:pPr>
            <w:r w:rsidRPr="00252B6C">
              <w:rPr>
                <w:rFonts w:cs="Times New Roman"/>
                <w:b/>
                <w:bCs/>
                <w:sz w:val="24"/>
                <w:szCs w:val="24"/>
                <w:lang w:val="it-IT"/>
              </w:rPr>
              <w:t xml:space="preserve">2012 – </w:t>
            </w:r>
            <w:r w:rsidRPr="002C1291">
              <w:rPr>
                <w:rFonts w:cs="Times New Roman"/>
                <w:sz w:val="24"/>
                <w:szCs w:val="24"/>
                <w:lang w:val="it-IT"/>
              </w:rPr>
              <w:t>Costa C., De Angelis B., Pallini S.,</w:t>
            </w:r>
            <w:r w:rsidRPr="00252B6C">
              <w:rPr>
                <w:rFonts w:cs="Times New Roman"/>
                <w:sz w:val="24"/>
                <w:szCs w:val="24"/>
                <w:lang w:val="it-IT"/>
              </w:rPr>
              <w:t xml:space="preserve"> </w:t>
            </w:r>
            <w:r w:rsidRPr="00252B6C">
              <w:rPr>
                <w:rFonts w:cs="Times New Roman"/>
                <w:i/>
                <w:iCs/>
                <w:sz w:val="24"/>
                <w:szCs w:val="24"/>
                <w:lang w:val="it-IT"/>
              </w:rPr>
              <w:t>Tra reale e irreale. Giovani ai margini</w:t>
            </w:r>
            <w:r w:rsidRPr="00252B6C">
              <w:rPr>
                <w:rFonts w:cs="Times New Roman"/>
                <w:sz w:val="24"/>
                <w:szCs w:val="24"/>
                <w:lang w:val="it-IT"/>
              </w:rPr>
              <w:t>, FrancoAngeli, Milano, ISBN 9788856848984.</w:t>
            </w:r>
          </w:p>
          <w:p w:rsidR="00F71C8E" w:rsidRPr="00252B6C" w:rsidRDefault="00F71C8E" w:rsidP="00BB43F2">
            <w:pPr>
              <w:pStyle w:val="Eaoaeaa"/>
              <w:widowControl/>
              <w:spacing w:before="20" w:after="120"/>
              <w:rPr>
                <w:rFonts w:cs="Times New Roman"/>
                <w:lang w:val="it-IT"/>
              </w:rPr>
            </w:pPr>
            <w:r w:rsidRPr="00252B6C">
              <w:rPr>
                <w:rFonts w:cs="Times New Roman"/>
                <w:b/>
                <w:bCs/>
                <w:sz w:val="24"/>
                <w:szCs w:val="24"/>
                <w:lang w:val="it-IT"/>
              </w:rPr>
              <w:t xml:space="preserve">2009 – </w:t>
            </w:r>
            <w:r w:rsidRPr="002C1291">
              <w:rPr>
                <w:rFonts w:cs="Times New Roman"/>
                <w:sz w:val="24"/>
                <w:szCs w:val="24"/>
                <w:lang w:val="it-IT"/>
              </w:rPr>
              <w:t>Costa C., Colazingari M.,</w:t>
            </w:r>
            <w:r w:rsidRPr="00252B6C">
              <w:rPr>
                <w:rFonts w:cs="Times New Roman"/>
                <w:sz w:val="24"/>
                <w:szCs w:val="24"/>
                <w:lang w:val="it-IT"/>
              </w:rPr>
              <w:t xml:space="preserve"> </w:t>
            </w:r>
            <w:r w:rsidRPr="00252B6C">
              <w:rPr>
                <w:rFonts w:cs="Times New Roman"/>
                <w:i/>
                <w:iCs/>
                <w:sz w:val="24"/>
                <w:szCs w:val="24"/>
                <w:lang w:val="it-IT"/>
              </w:rPr>
              <w:t>Adolescenti e (non solo) scuola</w:t>
            </w:r>
            <w:r w:rsidRPr="00252B6C">
              <w:rPr>
                <w:rFonts w:cs="Times New Roman"/>
                <w:sz w:val="24"/>
                <w:szCs w:val="24"/>
                <w:lang w:val="it-IT"/>
              </w:rPr>
              <w:t>, Quaderno 2 della S.S.I.S. del Lazio</w:t>
            </w:r>
            <w:r>
              <w:rPr>
                <w:rFonts w:cs="Times New Roman"/>
                <w:sz w:val="24"/>
                <w:szCs w:val="24"/>
                <w:lang w:val="it-IT"/>
              </w:rPr>
              <w:t>.</w:t>
            </w:r>
          </w:p>
        </w:tc>
      </w:tr>
    </w:tbl>
    <w:p w:rsidR="00F71C8E" w:rsidRDefault="00F71C8E" w:rsidP="00C03DDA">
      <w:pPr>
        <w:rPr>
          <w:rFonts w:cs="Times New Roman"/>
          <w:color w:val="333333"/>
          <w:sz w:val="23"/>
          <w:szCs w:val="23"/>
        </w:rPr>
      </w:pPr>
    </w:p>
    <w:p w:rsidR="00F71C8E" w:rsidRPr="00EB673F" w:rsidRDefault="00F71C8E" w:rsidP="00C03DDA">
      <w:pPr>
        <w:rPr>
          <w:rFonts w:cs="Times New Roman"/>
          <w:color w:val="333333"/>
          <w:sz w:val="23"/>
          <w:szCs w:val="23"/>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F71C8E" w:rsidRPr="00EB673F" w:rsidTr="00B908E6">
        <w:tc>
          <w:tcPr>
            <w:tcW w:w="2943" w:type="dxa"/>
            <w:tcBorders>
              <w:top w:val="nil"/>
              <w:left w:val="nil"/>
              <w:bottom w:val="nil"/>
              <w:right w:val="nil"/>
            </w:tcBorders>
          </w:tcPr>
          <w:p w:rsidR="00F71C8E" w:rsidRPr="00D33E55" w:rsidRDefault="00F71C8E" w:rsidP="002C1291">
            <w:pPr>
              <w:pStyle w:val="Aaoeeu"/>
              <w:widowControl/>
              <w:spacing w:before="20" w:after="20"/>
              <w:rPr>
                <w:rFonts w:cs="Times New Roman"/>
                <w:b/>
                <w:bCs/>
                <w:smallCaps/>
                <w:sz w:val="24"/>
                <w:szCs w:val="24"/>
                <w:lang w:val="it-IT"/>
              </w:rPr>
            </w:pPr>
            <w:bookmarkStart w:id="57" w:name="_Hlk86764232"/>
            <w:r w:rsidRPr="00EB673F">
              <w:rPr>
                <w:rFonts w:cs="Times New Roman"/>
                <w:b/>
                <w:bCs/>
                <w:smallCaps/>
                <w:sz w:val="24"/>
                <w:szCs w:val="24"/>
                <w:lang w:val="it-IT"/>
              </w:rPr>
              <w:t xml:space="preserve">Curatele </w:t>
            </w:r>
            <w:r>
              <w:rPr>
                <w:rFonts w:cs="Times New Roman"/>
                <w:b/>
                <w:bCs/>
                <w:smallCaps/>
                <w:sz w:val="24"/>
                <w:szCs w:val="24"/>
                <w:lang w:val="it-IT"/>
              </w:rPr>
              <w:t>o</w:t>
            </w:r>
            <w:r w:rsidRPr="00EB673F">
              <w:rPr>
                <w:rFonts w:cs="Times New Roman"/>
                <w:b/>
                <w:bCs/>
                <w:smallCaps/>
                <w:sz w:val="24"/>
                <w:szCs w:val="24"/>
                <w:lang w:val="it-IT"/>
              </w:rPr>
              <w:t>pere collettanee</w:t>
            </w:r>
            <w:r>
              <w:rPr>
                <w:rFonts w:cs="Times New Roman"/>
                <w:b/>
                <w:bCs/>
                <w:smallCaps/>
                <w:sz w:val="24"/>
                <w:szCs w:val="24"/>
                <w:lang w:val="it-IT"/>
              </w:rPr>
              <w:t xml:space="preserve"> </w:t>
            </w:r>
            <w:r w:rsidRPr="00D33E55">
              <w:rPr>
                <w:rFonts w:cs="Times New Roman"/>
                <w:b/>
                <w:bCs/>
                <w:smallCaps/>
                <w:sz w:val="24"/>
                <w:szCs w:val="24"/>
                <w:lang w:val="it-IT"/>
              </w:rPr>
              <w:t xml:space="preserve">e numeri monografici di riviste scientifiche </w:t>
            </w:r>
          </w:p>
          <w:p w:rsidR="00F71C8E" w:rsidRPr="00EB673F" w:rsidRDefault="00F71C8E" w:rsidP="00B908E6">
            <w:pPr>
              <w:pStyle w:val="Aaoeeu"/>
              <w:widowControl/>
              <w:spacing w:before="20" w:after="20"/>
              <w:rPr>
                <w:rFonts w:cs="Times New Roman"/>
                <w:b/>
                <w:bCs/>
                <w:smallCaps/>
                <w:sz w:val="22"/>
                <w:szCs w:val="22"/>
                <w:lang w:val="it-IT"/>
              </w:rPr>
            </w:pPr>
          </w:p>
          <w:p w:rsidR="00F71C8E" w:rsidRPr="00EB673F" w:rsidRDefault="00F71C8E" w:rsidP="00B908E6">
            <w:pPr>
              <w:pStyle w:val="Aeeaoaeaa1"/>
              <w:widowControl/>
              <w:spacing w:before="20" w:after="20"/>
              <w:rPr>
                <w:rFonts w:cs="Times New Roman"/>
                <w:b w:val="0"/>
                <w:bCs w:val="0"/>
                <w:sz w:val="24"/>
                <w:szCs w:val="24"/>
                <w:lang w:val="it-IT"/>
              </w:rPr>
            </w:pPr>
          </w:p>
        </w:tc>
        <w:tc>
          <w:tcPr>
            <w:tcW w:w="284" w:type="dxa"/>
            <w:tcBorders>
              <w:top w:val="nil"/>
              <w:left w:val="nil"/>
              <w:bottom w:val="nil"/>
              <w:right w:val="nil"/>
            </w:tcBorders>
          </w:tcPr>
          <w:p w:rsidR="00F71C8E" w:rsidRPr="00EB673F" w:rsidRDefault="00F71C8E" w:rsidP="00B908E6">
            <w:pPr>
              <w:pStyle w:val="Aaoeeu"/>
              <w:widowControl/>
              <w:spacing w:before="20" w:after="20"/>
              <w:jc w:val="right"/>
              <w:rPr>
                <w:rFonts w:cs="Times New Roman"/>
                <w:lang w:val="it-IT"/>
              </w:rPr>
            </w:pPr>
          </w:p>
        </w:tc>
        <w:tc>
          <w:tcPr>
            <w:tcW w:w="7229" w:type="dxa"/>
            <w:tcBorders>
              <w:top w:val="nil"/>
              <w:left w:val="nil"/>
              <w:bottom w:val="nil"/>
              <w:right w:val="nil"/>
            </w:tcBorders>
          </w:tcPr>
          <w:p w:rsidR="00F71C8E" w:rsidRDefault="00F71C8E" w:rsidP="00C70344">
            <w:pPr>
              <w:autoSpaceDE w:val="0"/>
              <w:autoSpaceDN w:val="0"/>
              <w:adjustRightInd w:val="0"/>
              <w:spacing w:after="120"/>
              <w:rPr>
                <w:b/>
                <w:bCs/>
                <w:sz w:val="24"/>
                <w:szCs w:val="24"/>
              </w:rPr>
            </w:pPr>
          </w:p>
          <w:p w:rsidR="00F71C8E" w:rsidRDefault="00F71C8E" w:rsidP="00C70344">
            <w:pPr>
              <w:autoSpaceDE w:val="0"/>
              <w:autoSpaceDN w:val="0"/>
              <w:adjustRightInd w:val="0"/>
              <w:spacing w:after="120"/>
              <w:rPr>
                <w:sz w:val="24"/>
                <w:szCs w:val="24"/>
              </w:rPr>
            </w:pPr>
            <w:r w:rsidRPr="008410AB">
              <w:rPr>
                <w:b/>
                <w:bCs/>
                <w:sz w:val="24"/>
                <w:szCs w:val="24"/>
              </w:rPr>
              <w:t xml:space="preserve">2020 – </w:t>
            </w:r>
            <w:r w:rsidRPr="002C1291">
              <w:rPr>
                <w:sz w:val="24"/>
                <w:szCs w:val="24"/>
              </w:rPr>
              <w:t>Costa C., Morsello B. (a cura di)</w:t>
            </w:r>
            <w:r w:rsidRPr="008410AB">
              <w:rPr>
                <w:b/>
                <w:bCs/>
                <w:sz w:val="24"/>
                <w:szCs w:val="24"/>
              </w:rPr>
              <w:t>,</w:t>
            </w:r>
            <w:r w:rsidRPr="008410AB">
              <w:rPr>
                <w:sz w:val="24"/>
                <w:szCs w:val="24"/>
              </w:rPr>
              <w:t xml:space="preserve"> </w:t>
            </w:r>
            <w:r w:rsidRPr="008410AB">
              <w:rPr>
                <w:i/>
                <w:iCs/>
                <w:sz w:val="24"/>
                <w:szCs w:val="24"/>
              </w:rPr>
              <w:t>Incerta religiosità. Forme molteplici del credere</w:t>
            </w:r>
            <w:r w:rsidRPr="008410AB">
              <w:rPr>
                <w:sz w:val="24"/>
                <w:szCs w:val="24"/>
              </w:rPr>
              <w:t>, FrancoAngeli, Milano ISBN: 9788835109884.</w:t>
            </w:r>
          </w:p>
          <w:p w:rsidR="00F71C8E" w:rsidRDefault="00F71C8E" w:rsidP="00C70344">
            <w:pPr>
              <w:autoSpaceDE w:val="0"/>
              <w:autoSpaceDN w:val="0"/>
              <w:adjustRightInd w:val="0"/>
              <w:spacing w:after="120"/>
              <w:rPr>
                <w:sz w:val="24"/>
                <w:szCs w:val="24"/>
              </w:rPr>
            </w:pPr>
            <w:r w:rsidRPr="008410AB">
              <w:rPr>
                <w:b/>
                <w:bCs/>
                <w:sz w:val="24"/>
                <w:szCs w:val="24"/>
              </w:rPr>
              <w:t xml:space="preserve">2020 – </w:t>
            </w:r>
            <w:r w:rsidRPr="002C1291">
              <w:rPr>
                <w:sz w:val="24"/>
                <w:szCs w:val="24"/>
              </w:rPr>
              <w:t>C. Costa, E. Bilotti (a cura di)</w:t>
            </w:r>
            <w:r w:rsidRPr="008410AB">
              <w:rPr>
                <w:sz w:val="24"/>
                <w:szCs w:val="24"/>
              </w:rPr>
              <w:t xml:space="preserve"> </w:t>
            </w:r>
            <w:r w:rsidRPr="008410AB">
              <w:rPr>
                <w:i/>
                <w:iCs/>
                <w:sz w:val="24"/>
                <w:szCs w:val="24"/>
              </w:rPr>
              <w:t>Allargare gli orizzonti della carità. Per una nuova progettualità sociale</w:t>
            </w:r>
            <w:r w:rsidRPr="008410AB">
              <w:rPr>
                <w:sz w:val="24"/>
                <w:szCs w:val="24"/>
              </w:rPr>
              <w:t>, Edizioni Culturali Universitarie San Filippo Neri, Edizioni Palumbi ISBN 978-88-7298-252-5.</w:t>
            </w:r>
          </w:p>
          <w:p w:rsidR="00F71C8E" w:rsidRDefault="00F71C8E" w:rsidP="00C70344">
            <w:pPr>
              <w:autoSpaceDE w:val="0"/>
              <w:autoSpaceDN w:val="0"/>
              <w:adjustRightInd w:val="0"/>
              <w:spacing w:after="120"/>
              <w:rPr>
                <w:sz w:val="24"/>
                <w:szCs w:val="24"/>
                <w:lang w:val="en-GB"/>
              </w:rPr>
            </w:pPr>
            <w:r w:rsidRPr="008410AB">
              <w:rPr>
                <w:b/>
                <w:bCs/>
                <w:sz w:val="24"/>
                <w:szCs w:val="24"/>
                <w:lang w:val="en-GB"/>
              </w:rPr>
              <w:t xml:space="preserve">2015 – </w:t>
            </w:r>
            <w:r w:rsidRPr="002C1291">
              <w:rPr>
                <w:sz w:val="24"/>
                <w:szCs w:val="24"/>
                <w:lang w:val="en-GB"/>
              </w:rPr>
              <w:t>Costa C., Cipriani R. (guest editors),</w:t>
            </w:r>
            <w:r w:rsidRPr="008410AB">
              <w:rPr>
                <w:sz w:val="24"/>
                <w:szCs w:val="24"/>
                <w:lang w:val="en-GB"/>
              </w:rPr>
              <w:t xml:space="preserve"> Special Section: </w:t>
            </w:r>
            <w:r w:rsidRPr="008410AB">
              <w:rPr>
                <w:i/>
                <w:iCs/>
                <w:sz w:val="24"/>
                <w:szCs w:val="24"/>
                <w:lang w:val="en-GB"/>
              </w:rPr>
              <w:t>Socialization and Religion</w:t>
            </w:r>
            <w:r w:rsidRPr="008410AB">
              <w:rPr>
                <w:sz w:val="24"/>
                <w:szCs w:val="24"/>
                <w:lang w:val="en-GB"/>
              </w:rPr>
              <w:t xml:space="preserve">, “Italian Journal of Sociology of Education”, Vol 7, n. 3, - Padova University Press, Padova, ISSN 2035-4983. </w:t>
            </w:r>
          </w:p>
          <w:p w:rsidR="00F71C8E" w:rsidRDefault="00F71C8E" w:rsidP="00C70344">
            <w:pPr>
              <w:autoSpaceDE w:val="0"/>
              <w:autoSpaceDN w:val="0"/>
              <w:adjustRightInd w:val="0"/>
              <w:spacing w:after="120"/>
              <w:rPr>
                <w:sz w:val="24"/>
                <w:szCs w:val="24"/>
              </w:rPr>
            </w:pPr>
            <w:r w:rsidRPr="008410AB">
              <w:rPr>
                <w:b/>
                <w:bCs/>
                <w:sz w:val="24"/>
                <w:szCs w:val="24"/>
              </w:rPr>
              <w:t xml:space="preserve">2015 – </w:t>
            </w:r>
            <w:r w:rsidRPr="002C1291">
              <w:rPr>
                <w:sz w:val="24"/>
                <w:szCs w:val="24"/>
              </w:rPr>
              <w:t>Costa C. Andreatta L. (a cura di),</w:t>
            </w:r>
            <w:r w:rsidRPr="008410AB">
              <w:rPr>
                <w:sz w:val="24"/>
                <w:szCs w:val="24"/>
              </w:rPr>
              <w:t xml:space="preserve"> </w:t>
            </w:r>
            <w:r w:rsidRPr="008410AB">
              <w:rPr>
                <w:i/>
                <w:iCs/>
                <w:sz w:val="24"/>
                <w:szCs w:val="24"/>
              </w:rPr>
              <w:t>Il pellegrinaggio tempo e luogo di conversione e riconciliazione</w:t>
            </w:r>
            <w:r w:rsidRPr="008410AB">
              <w:rPr>
                <w:sz w:val="24"/>
                <w:szCs w:val="24"/>
              </w:rPr>
              <w:t xml:space="preserve">, Lateran University Press, Città del Vaticano, ISBN: 9788846510365 </w:t>
            </w:r>
          </w:p>
          <w:p w:rsidR="00F71C8E" w:rsidRPr="00BB43F2" w:rsidRDefault="00F71C8E" w:rsidP="00BB43F2">
            <w:pPr>
              <w:pStyle w:val="Eaoaeaa"/>
              <w:widowControl/>
              <w:spacing w:before="20" w:after="120"/>
              <w:rPr>
                <w:sz w:val="24"/>
                <w:szCs w:val="24"/>
                <w:lang w:val="it-IT"/>
              </w:rPr>
            </w:pPr>
            <w:r w:rsidRPr="008410AB">
              <w:rPr>
                <w:b/>
                <w:bCs/>
                <w:sz w:val="24"/>
                <w:szCs w:val="24"/>
                <w:lang w:val="it-IT"/>
              </w:rPr>
              <w:t xml:space="preserve">2014 – </w:t>
            </w:r>
            <w:r w:rsidRPr="002C1291">
              <w:rPr>
                <w:sz w:val="24"/>
                <w:szCs w:val="24"/>
                <w:lang w:val="it-IT"/>
              </w:rPr>
              <w:t>Costa C., Andreatta L., Asolan P. (a cura di),</w:t>
            </w:r>
            <w:r w:rsidRPr="008410AB">
              <w:rPr>
                <w:sz w:val="24"/>
                <w:szCs w:val="24"/>
                <w:lang w:val="it-IT"/>
              </w:rPr>
              <w:t xml:space="preserve"> </w:t>
            </w:r>
            <w:r w:rsidRPr="008410AB">
              <w:rPr>
                <w:i/>
                <w:iCs/>
                <w:sz w:val="24"/>
                <w:szCs w:val="24"/>
                <w:lang w:val="it-IT"/>
              </w:rPr>
              <w:t>Eucaristia pane del pellegrino</w:t>
            </w:r>
            <w:r w:rsidRPr="008410AB">
              <w:rPr>
                <w:sz w:val="24"/>
                <w:szCs w:val="24"/>
                <w:lang w:val="it-IT"/>
              </w:rPr>
              <w:t xml:space="preserve">, Lateran University Press, Città del Vaticano, ISBN 9788846-509710. </w:t>
            </w:r>
          </w:p>
        </w:tc>
      </w:tr>
      <w:bookmarkEnd w:id="57"/>
      <w:tr w:rsidR="00F71C8E" w:rsidRPr="005A121B" w:rsidTr="00B908E6">
        <w:tc>
          <w:tcPr>
            <w:tcW w:w="2943" w:type="dxa"/>
            <w:tcBorders>
              <w:top w:val="nil"/>
              <w:left w:val="nil"/>
              <w:bottom w:val="nil"/>
              <w:right w:val="nil"/>
            </w:tcBorders>
          </w:tcPr>
          <w:p w:rsidR="00F71C8E" w:rsidRPr="0029746E" w:rsidRDefault="00F71C8E" w:rsidP="00B908E6">
            <w:pPr>
              <w:pStyle w:val="Aaoeeu"/>
              <w:widowControl/>
              <w:spacing w:before="20" w:after="20"/>
              <w:rPr>
                <w:rFonts w:cs="Times New Roman"/>
                <w:b/>
                <w:bCs/>
                <w:smallCaps/>
                <w:sz w:val="25"/>
                <w:szCs w:val="25"/>
                <w:lang w:val="it-IT"/>
              </w:rPr>
            </w:pPr>
            <w:r w:rsidRPr="0029746E">
              <w:rPr>
                <w:rFonts w:cs="Times New Roman"/>
                <w:b/>
                <w:bCs/>
                <w:smallCaps/>
                <w:sz w:val="25"/>
                <w:szCs w:val="25"/>
                <w:lang w:val="it-IT"/>
              </w:rPr>
              <w:t xml:space="preserve">Saggi in riviste scientifiche </w:t>
            </w:r>
          </w:p>
          <w:p w:rsidR="00F71C8E" w:rsidRPr="00D33E55" w:rsidRDefault="00F71C8E" w:rsidP="00B908E6">
            <w:pPr>
              <w:pStyle w:val="Aeeaoaeaa1"/>
              <w:widowControl/>
              <w:spacing w:before="20" w:after="20"/>
              <w:rPr>
                <w:rFonts w:cs="Times New Roman"/>
                <w:b w:val="0"/>
                <w:bCs w:val="0"/>
                <w:sz w:val="24"/>
                <w:szCs w:val="24"/>
                <w:lang w:val="it-IT"/>
              </w:rPr>
            </w:pPr>
          </w:p>
        </w:tc>
        <w:tc>
          <w:tcPr>
            <w:tcW w:w="284" w:type="dxa"/>
            <w:tcBorders>
              <w:top w:val="nil"/>
              <w:left w:val="nil"/>
              <w:bottom w:val="nil"/>
              <w:right w:val="nil"/>
            </w:tcBorders>
          </w:tcPr>
          <w:p w:rsidR="00F71C8E" w:rsidRPr="00D33E55" w:rsidRDefault="00F71C8E" w:rsidP="00B908E6">
            <w:pPr>
              <w:pStyle w:val="Aaoeeu"/>
              <w:widowControl/>
              <w:spacing w:before="20" w:after="20"/>
              <w:jc w:val="right"/>
              <w:rPr>
                <w:rFonts w:cs="Times New Roman"/>
                <w:lang w:val="it-IT"/>
              </w:rPr>
            </w:pPr>
          </w:p>
        </w:tc>
        <w:tc>
          <w:tcPr>
            <w:tcW w:w="7229" w:type="dxa"/>
            <w:tcBorders>
              <w:top w:val="nil"/>
              <w:left w:val="nil"/>
              <w:bottom w:val="nil"/>
              <w:right w:val="nil"/>
            </w:tcBorders>
          </w:tcPr>
          <w:p w:rsidR="00F71C8E" w:rsidRPr="00134644" w:rsidRDefault="00F71C8E" w:rsidP="00696C28">
            <w:pPr>
              <w:pStyle w:val="Aaoeeu"/>
              <w:widowControl/>
              <w:tabs>
                <w:tab w:val="left" w:pos="8640"/>
              </w:tabs>
              <w:ind w:left="72" w:right="2"/>
              <w:jc w:val="both"/>
              <w:rPr>
                <w:rFonts w:cs="Times New Roman"/>
                <w:b/>
                <w:sz w:val="24"/>
                <w:szCs w:val="24"/>
                <w:lang w:val="it-IT"/>
              </w:rPr>
            </w:pPr>
          </w:p>
          <w:p w:rsidR="00F71C8E" w:rsidRPr="000151CB" w:rsidRDefault="00F71C8E" w:rsidP="00865AAC">
            <w:pPr>
              <w:tabs>
                <w:tab w:val="left" w:pos="8640"/>
              </w:tabs>
              <w:autoSpaceDE w:val="0"/>
              <w:autoSpaceDN w:val="0"/>
              <w:adjustRightInd w:val="0"/>
              <w:ind w:right="-20" w:firstLine="13"/>
              <w:jc w:val="both"/>
              <w:rPr>
                <w:sz w:val="24"/>
                <w:szCs w:val="24"/>
              </w:rPr>
            </w:pPr>
            <w:r w:rsidRPr="00865AAC">
              <w:rPr>
                <w:rFonts w:cs="Times New Roman"/>
                <w:b/>
                <w:color w:val="000000"/>
                <w:sz w:val="24"/>
                <w:szCs w:val="24"/>
                <w:lang w:bidi="ar-SA"/>
              </w:rPr>
              <w:t>2022 -</w:t>
            </w:r>
            <w:r w:rsidRPr="00865AAC">
              <w:rPr>
                <w:rFonts w:cs="Times New Roman"/>
                <w:color w:val="000000"/>
                <w:sz w:val="24"/>
                <w:szCs w:val="24"/>
                <w:lang w:bidi="ar-SA"/>
              </w:rPr>
              <w:t xml:space="preserve"> Costa C., </w:t>
            </w:r>
            <w:r w:rsidRPr="00865AAC">
              <w:rPr>
                <w:rFonts w:cs="Times New Roman"/>
                <w:i/>
                <w:color w:val="000000"/>
                <w:sz w:val="24"/>
                <w:szCs w:val="24"/>
                <w:lang w:bidi="ar-SA"/>
              </w:rPr>
              <w:t>A sessant’anni dal Concilio Vaticano II. La Costituzione pastorale Gaudium et spes sulla Chiesa nel mondo contemporaneo: una ‘svolta antropologica’, in</w:t>
            </w:r>
            <w:r w:rsidRPr="00865AAC">
              <w:rPr>
                <w:rFonts w:cs="Times New Roman"/>
                <w:color w:val="000000"/>
                <w:sz w:val="24"/>
                <w:szCs w:val="24"/>
                <w:lang w:bidi="ar-SA"/>
              </w:rPr>
              <w:t xml:space="preserve"> Religioni e Società, Anno XXXVII, n.104, Settembre-Dicembre 2022, pp. 93-101</w:t>
            </w:r>
            <w:r>
              <w:rPr>
                <w:rFonts w:cs="Times New Roman"/>
                <w:color w:val="000000"/>
                <w:sz w:val="24"/>
                <w:szCs w:val="24"/>
                <w:lang w:bidi="ar-SA"/>
              </w:rPr>
              <w:t xml:space="preserve">, </w:t>
            </w:r>
            <w:r w:rsidRPr="00865AAC">
              <w:rPr>
                <w:rFonts w:cs="Times New Roman"/>
                <w:color w:val="000000"/>
                <w:sz w:val="24"/>
                <w:szCs w:val="24"/>
                <w:lang w:bidi="ar-SA"/>
              </w:rPr>
              <w:t>ISSN 0394-9397, ISBN 978-88-3315-470-1</w:t>
            </w:r>
            <w:r>
              <w:rPr>
                <w:rFonts w:cs="Times New Roman"/>
                <w:color w:val="000000"/>
                <w:sz w:val="24"/>
                <w:szCs w:val="24"/>
                <w:lang w:bidi="ar-SA"/>
              </w:rPr>
              <w:t xml:space="preserve"> </w:t>
            </w:r>
            <w:r w:rsidRPr="000151CB">
              <w:rPr>
                <w:b/>
                <w:sz w:val="24"/>
                <w:szCs w:val="24"/>
              </w:rPr>
              <w:t>(Fascia A</w:t>
            </w:r>
            <w:r w:rsidRPr="000151CB">
              <w:rPr>
                <w:sz w:val="24"/>
                <w:szCs w:val="24"/>
              </w:rPr>
              <w:t>).</w:t>
            </w:r>
          </w:p>
          <w:p w:rsidR="00F71C8E" w:rsidRDefault="00F71C8E" w:rsidP="00865AAC">
            <w:pPr>
              <w:tabs>
                <w:tab w:val="left" w:pos="8640"/>
              </w:tabs>
              <w:autoSpaceDE w:val="0"/>
              <w:autoSpaceDN w:val="0"/>
              <w:adjustRightInd w:val="0"/>
              <w:ind w:firstLine="13"/>
              <w:jc w:val="both"/>
              <w:rPr>
                <w:b/>
                <w:sz w:val="24"/>
                <w:szCs w:val="24"/>
              </w:rPr>
            </w:pPr>
          </w:p>
          <w:p w:rsidR="00F71C8E" w:rsidRDefault="00F71C8E" w:rsidP="00865AAC">
            <w:pPr>
              <w:tabs>
                <w:tab w:val="left" w:pos="8640"/>
              </w:tabs>
              <w:autoSpaceDE w:val="0"/>
              <w:autoSpaceDN w:val="0"/>
              <w:adjustRightInd w:val="0"/>
              <w:ind w:firstLine="13"/>
              <w:jc w:val="both"/>
              <w:rPr>
                <w:sz w:val="24"/>
                <w:szCs w:val="24"/>
              </w:rPr>
            </w:pPr>
            <w:r>
              <w:rPr>
                <w:b/>
                <w:sz w:val="24"/>
                <w:szCs w:val="24"/>
              </w:rPr>
              <w:t>2022-</w:t>
            </w:r>
            <w:r w:rsidRPr="000151CB">
              <w:rPr>
                <w:sz w:val="24"/>
                <w:szCs w:val="24"/>
              </w:rPr>
              <w:t xml:space="preserve"> Costa C,</w:t>
            </w:r>
            <w:r>
              <w:rPr>
                <w:sz w:val="24"/>
                <w:szCs w:val="24"/>
              </w:rPr>
              <w:t xml:space="preserve"> </w:t>
            </w:r>
            <w:r w:rsidRPr="00275E25">
              <w:rPr>
                <w:i/>
                <w:sz w:val="24"/>
                <w:szCs w:val="24"/>
              </w:rPr>
              <w:t>Potenzialità e limiti di “dire Dio” oggi in Italia e oltre</w:t>
            </w:r>
            <w:r>
              <w:rPr>
                <w:sz w:val="24"/>
                <w:szCs w:val="24"/>
              </w:rPr>
              <w:t>…in  “</w:t>
            </w:r>
            <w:r w:rsidRPr="00275E25">
              <w:rPr>
                <w:i/>
                <w:sz w:val="24"/>
                <w:szCs w:val="24"/>
              </w:rPr>
              <w:t>Dire Dio” ai margini della vita e in un tempo di incertezze</w:t>
            </w:r>
            <w:r>
              <w:rPr>
                <w:sz w:val="24"/>
                <w:szCs w:val="24"/>
              </w:rPr>
              <w:t xml:space="preserve">, Rivista Catechetica ed Educazione, Anno VII, Numero 2, Agosto 2022, pp. 23-38, ISSN 2724-5071. </w:t>
            </w:r>
          </w:p>
          <w:p w:rsidR="00F71C8E" w:rsidRDefault="00F71C8E" w:rsidP="000151CB">
            <w:pPr>
              <w:tabs>
                <w:tab w:val="left" w:pos="8640"/>
              </w:tabs>
              <w:autoSpaceDE w:val="0"/>
              <w:autoSpaceDN w:val="0"/>
              <w:adjustRightInd w:val="0"/>
              <w:ind w:right="-20" w:firstLine="13"/>
              <w:jc w:val="both"/>
              <w:rPr>
                <w:sz w:val="24"/>
                <w:szCs w:val="24"/>
              </w:rPr>
            </w:pPr>
          </w:p>
          <w:p w:rsidR="00F71C8E" w:rsidRPr="000151CB" w:rsidRDefault="00F71C8E" w:rsidP="000151CB">
            <w:pPr>
              <w:tabs>
                <w:tab w:val="left" w:pos="8640"/>
              </w:tabs>
              <w:autoSpaceDE w:val="0"/>
              <w:autoSpaceDN w:val="0"/>
              <w:adjustRightInd w:val="0"/>
              <w:ind w:right="-20" w:firstLine="13"/>
              <w:jc w:val="both"/>
              <w:rPr>
                <w:sz w:val="24"/>
                <w:szCs w:val="24"/>
              </w:rPr>
            </w:pPr>
            <w:r w:rsidRPr="000151CB">
              <w:rPr>
                <w:b/>
                <w:sz w:val="24"/>
                <w:szCs w:val="24"/>
              </w:rPr>
              <w:t>2021</w:t>
            </w:r>
            <w:r w:rsidRPr="000151CB">
              <w:rPr>
                <w:sz w:val="24"/>
                <w:szCs w:val="24"/>
              </w:rPr>
              <w:t xml:space="preserve"> </w:t>
            </w:r>
            <w:r w:rsidRPr="000151CB">
              <w:rPr>
                <w:b/>
                <w:bCs/>
                <w:sz w:val="24"/>
                <w:szCs w:val="24"/>
              </w:rPr>
              <w:t xml:space="preserve">– </w:t>
            </w:r>
            <w:r w:rsidRPr="000151CB">
              <w:rPr>
                <w:sz w:val="24"/>
                <w:szCs w:val="24"/>
              </w:rPr>
              <w:t xml:space="preserve">Costa C, </w:t>
            </w:r>
            <w:r w:rsidRPr="000151CB">
              <w:rPr>
                <w:i/>
                <w:sz w:val="24"/>
                <w:szCs w:val="24"/>
              </w:rPr>
              <w:t>La religiosità complessa tra crisi di visione e nostalgia di senso</w:t>
            </w:r>
            <w:r w:rsidRPr="000151CB">
              <w:rPr>
                <w:sz w:val="24"/>
                <w:szCs w:val="24"/>
              </w:rPr>
              <w:t>, in</w:t>
            </w:r>
            <w:r w:rsidRPr="000151CB">
              <w:rPr>
                <w:i/>
                <w:sz w:val="24"/>
                <w:szCs w:val="24"/>
              </w:rPr>
              <w:t xml:space="preserve"> “</w:t>
            </w:r>
            <w:r w:rsidRPr="000151CB">
              <w:rPr>
                <w:sz w:val="24"/>
                <w:szCs w:val="24"/>
              </w:rPr>
              <w:t xml:space="preserve">Religioni e Società” Rivista di scienze sociali della religione. </w:t>
            </w:r>
            <w:r w:rsidRPr="000151CB">
              <w:rPr>
                <w:rStyle w:val="A0"/>
                <w:rFonts w:cs="Serra Dante Pro Normal"/>
                <w:sz w:val="24"/>
                <w:szCs w:val="24"/>
              </w:rPr>
              <w:t>La Religiosità in Italia Indice generale 2011-2021,Anno XXXVI·101·Settembre-Dicembre 2021, pp.</w:t>
            </w:r>
            <w:r w:rsidRPr="000151CB">
              <w:rPr>
                <w:color w:val="000000"/>
                <w:sz w:val="24"/>
                <w:szCs w:val="24"/>
              </w:rPr>
              <w:t>15-21</w:t>
            </w:r>
            <w:r w:rsidRPr="000151CB">
              <w:rPr>
                <w:rStyle w:val="A0"/>
                <w:rFonts w:cs="Serra Dante Pro Normal"/>
                <w:sz w:val="24"/>
                <w:szCs w:val="24"/>
              </w:rPr>
              <w:t xml:space="preserve"> Fabrizio Serra Editore, Pisa</w:t>
            </w:r>
            <w:r w:rsidRPr="000151CB">
              <w:rPr>
                <w:sz w:val="24"/>
                <w:szCs w:val="24"/>
              </w:rPr>
              <w:t xml:space="preserve"> ISSN 0394-9397 </w:t>
            </w:r>
            <w:r w:rsidRPr="000151CB">
              <w:rPr>
                <w:b/>
                <w:sz w:val="24"/>
                <w:szCs w:val="24"/>
              </w:rPr>
              <w:t>(Fascia A</w:t>
            </w:r>
            <w:r w:rsidRPr="000151CB">
              <w:rPr>
                <w:sz w:val="24"/>
                <w:szCs w:val="24"/>
              </w:rPr>
              <w:t>).</w:t>
            </w:r>
          </w:p>
          <w:p w:rsidR="00F71C8E" w:rsidRPr="00134644" w:rsidRDefault="00F71C8E" w:rsidP="003912BF">
            <w:pPr>
              <w:rPr>
                <w:b/>
                <w:bCs/>
                <w:color w:val="000000"/>
                <w:sz w:val="24"/>
                <w:szCs w:val="24"/>
              </w:rPr>
            </w:pPr>
          </w:p>
          <w:p w:rsidR="00F71C8E" w:rsidRPr="003912BF" w:rsidRDefault="00F71C8E" w:rsidP="003912BF">
            <w:pPr>
              <w:rPr>
                <w:rFonts w:ascii="Arial" w:hAnsi="Arial" w:cs="Arial"/>
                <w:color w:val="000000"/>
                <w:sz w:val="24"/>
                <w:szCs w:val="24"/>
                <w:lang w:val="en-GB"/>
              </w:rPr>
            </w:pPr>
            <w:r w:rsidRPr="003912BF">
              <w:rPr>
                <w:b/>
                <w:bCs/>
                <w:color w:val="000000"/>
                <w:sz w:val="24"/>
                <w:szCs w:val="24"/>
                <w:lang w:val="en-GB"/>
              </w:rPr>
              <w:t xml:space="preserve">2021 </w:t>
            </w:r>
            <w:r w:rsidRPr="003912BF">
              <w:rPr>
                <w:rFonts w:cs="Times New Roman"/>
                <w:bCs/>
                <w:sz w:val="24"/>
                <w:szCs w:val="24"/>
                <w:lang w:val="en-GB"/>
              </w:rPr>
              <w:t>–</w:t>
            </w:r>
            <w:r w:rsidRPr="003912BF">
              <w:rPr>
                <w:rFonts w:cs="Times New Roman"/>
                <w:sz w:val="24"/>
                <w:szCs w:val="24"/>
                <w:lang w:val="en-GB"/>
              </w:rPr>
              <w:t xml:space="preserve"> </w:t>
            </w:r>
            <w:r w:rsidRPr="003912BF">
              <w:rPr>
                <w:bCs/>
                <w:color w:val="000000"/>
                <w:sz w:val="24"/>
                <w:szCs w:val="24"/>
                <w:lang w:val="en-GB"/>
              </w:rPr>
              <w:t>COSTA C., TRĘBSKI K., BERMEJO J. C., CABAN P.,</w:t>
            </w:r>
            <w:r w:rsidRPr="003912BF">
              <w:rPr>
                <w:b/>
                <w:bCs/>
                <w:color w:val="000000"/>
                <w:sz w:val="24"/>
                <w:szCs w:val="24"/>
                <w:lang w:val="en-GB"/>
              </w:rPr>
              <w:t xml:space="preserve"> </w:t>
            </w:r>
            <w:r w:rsidRPr="003912BF">
              <w:rPr>
                <w:bCs/>
                <w:i/>
                <w:color w:val="000000"/>
                <w:sz w:val="24"/>
                <w:szCs w:val="24"/>
                <w:lang w:val="en-GB"/>
              </w:rPr>
              <w:t>Specifics of palliative care in Italy relevant to the current post-Covid-19 period.</w:t>
            </w:r>
            <w:r w:rsidRPr="003912BF">
              <w:rPr>
                <w:b/>
                <w:bCs/>
                <w:color w:val="000000"/>
                <w:sz w:val="24"/>
                <w:szCs w:val="24"/>
                <w:lang w:val="en-GB"/>
              </w:rPr>
              <w:t xml:space="preserve"> </w:t>
            </w:r>
            <w:r w:rsidRPr="003912BF">
              <w:rPr>
                <w:bCs/>
                <w:color w:val="000000"/>
                <w:sz w:val="24"/>
                <w:szCs w:val="24"/>
                <w:lang w:val="en-GB"/>
              </w:rPr>
              <w:t>In: </w:t>
            </w:r>
            <w:r w:rsidRPr="003912BF">
              <w:rPr>
                <w:bCs/>
                <w:i/>
                <w:iCs/>
                <w:color w:val="000000"/>
                <w:sz w:val="24"/>
                <w:szCs w:val="24"/>
                <w:lang w:val="en-GB"/>
              </w:rPr>
              <w:t>Acta Missiologica</w:t>
            </w:r>
            <w:r w:rsidRPr="003912BF">
              <w:rPr>
                <w:bCs/>
                <w:color w:val="000000"/>
                <w:sz w:val="24"/>
                <w:szCs w:val="24"/>
                <w:lang w:val="en-GB"/>
              </w:rPr>
              <w:t>,</w:t>
            </w:r>
            <w:r w:rsidRPr="003912BF">
              <w:rPr>
                <w:b/>
                <w:bCs/>
                <w:color w:val="000000"/>
                <w:sz w:val="24"/>
                <w:szCs w:val="24"/>
                <w:lang w:val="en-GB"/>
              </w:rPr>
              <w:t xml:space="preserve"> </w:t>
            </w:r>
            <w:r w:rsidRPr="003912BF">
              <w:rPr>
                <w:bCs/>
                <w:color w:val="000000"/>
                <w:sz w:val="24"/>
                <w:szCs w:val="24"/>
                <w:lang w:val="en-GB"/>
              </w:rPr>
              <w:t>No. 2.|Vol. 15| 2021 pp. 148-160.  ISSN: 2453-7160 (online) </w:t>
            </w:r>
          </w:p>
          <w:p w:rsidR="00F71C8E" w:rsidRDefault="00F71C8E" w:rsidP="003912BF">
            <w:pPr>
              <w:pStyle w:val="Aaoeeu"/>
              <w:widowControl/>
              <w:tabs>
                <w:tab w:val="left" w:pos="8640"/>
              </w:tabs>
              <w:ind w:right="2"/>
              <w:jc w:val="both"/>
              <w:rPr>
                <w:rFonts w:cs="Times New Roman"/>
                <w:b/>
                <w:sz w:val="24"/>
                <w:szCs w:val="24"/>
                <w:lang w:val="en-GB"/>
              </w:rPr>
            </w:pPr>
          </w:p>
          <w:p w:rsidR="00F71C8E" w:rsidRDefault="00F71C8E" w:rsidP="00696C28">
            <w:pPr>
              <w:pStyle w:val="Aaoeeu"/>
              <w:widowControl/>
              <w:tabs>
                <w:tab w:val="left" w:pos="8640"/>
              </w:tabs>
              <w:ind w:left="72" w:right="2"/>
              <w:jc w:val="both"/>
              <w:rPr>
                <w:rFonts w:cs="Times New Roman"/>
                <w:sz w:val="24"/>
                <w:szCs w:val="24"/>
                <w:lang w:val="en-GB"/>
              </w:rPr>
            </w:pPr>
            <w:r w:rsidRPr="00696C28">
              <w:rPr>
                <w:rFonts w:cs="Times New Roman"/>
                <w:b/>
                <w:sz w:val="24"/>
                <w:szCs w:val="24"/>
                <w:lang w:val="en-GB"/>
              </w:rPr>
              <w:t xml:space="preserve">2020 </w:t>
            </w:r>
            <w:r w:rsidRPr="00696C28">
              <w:rPr>
                <w:rFonts w:cs="Times New Roman"/>
                <w:bCs/>
                <w:sz w:val="24"/>
                <w:szCs w:val="24"/>
              </w:rPr>
              <w:t>–</w:t>
            </w:r>
            <w:r w:rsidRPr="00696C28">
              <w:rPr>
                <w:rFonts w:cs="Times New Roman"/>
                <w:sz w:val="24"/>
                <w:szCs w:val="24"/>
                <w:lang w:val="en-GB"/>
              </w:rPr>
              <w:t xml:space="preserve"> Costa C., Gardocki D., Trębski K., Šmidová M., Hundley G., Baillie H., Nová M., Rečná S., Valigurská E. (a cura di), </w:t>
            </w:r>
            <w:r w:rsidRPr="00696C28">
              <w:rPr>
                <w:rFonts w:cs="Times New Roman"/>
                <w:i/>
                <w:sz w:val="24"/>
                <w:szCs w:val="24"/>
                <w:lang w:val="en-GB"/>
              </w:rPr>
              <w:t>Some specificities of long-term care within the EU in the context of the consequences of Covid-19,</w:t>
            </w:r>
            <w:r w:rsidRPr="00696C28">
              <w:rPr>
                <w:rFonts w:cs="Times New Roman"/>
                <w:sz w:val="24"/>
                <w:szCs w:val="24"/>
                <w:lang w:val="en-GB"/>
              </w:rPr>
              <w:t xml:space="preserve"> In:</w:t>
            </w:r>
            <w:r w:rsidRPr="00696C28">
              <w:rPr>
                <w:rStyle w:val="apple-converted-space"/>
                <w:rFonts w:cs="Times New Roman"/>
                <w:i/>
                <w:iCs/>
                <w:sz w:val="24"/>
                <w:szCs w:val="24"/>
                <w:lang w:val="en-GB"/>
              </w:rPr>
              <w:t> </w:t>
            </w:r>
            <w:r w:rsidRPr="00696C28">
              <w:rPr>
                <w:rFonts w:cs="Times New Roman"/>
                <w:i/>
                <w:iCs/>
                <w:sz w:val="24"/>
                <w:szCs w:val="24"/>
                <w:lang w:val="en-GB"/>
              </w:rPr>
              <w:t>Acta Missiologica</w:t>
            </w:r>
            <w:r w:rsidRPr="00696C28">
              <w:rPr>
                <w:rFonts w:cs="Times New Roman"/>
                <w:sz w:val="24"/>
                <w:szCs w:val="24"/>
                <w:lang w:val="en-GB"/>
              </w:rPr>
              <w:t>, pp. 127-137, No. 1|Vol. 14|2020 (Scopus).   </w:t>
            </w:r>
          </w:p>
          <w:p w:rsidR="00F71C8E" w:rsidRPr="00696C28" w:rsidRDefault="00F71C8E" w:rsidP="00696C28">
            <w:pPr>
              <w:pStyle w:val="Aaoeeu"/>
              <w:widowControl/>
              <w:tabs>
                <w:tab w:val="left" w:pos="8640"/>
              </w:tabs>
              <w:ind w:left="72" w:right="2"/>
              <w:jc w:val="both"/>
              <w:rPr>
                <w:rFonts w:eastAsia="ArialUnicodeMS" w:cs="Times New Roman"/>
                <w:b/>
                <w:sz w:val="24"/>
                <w:szCs w:val="24"/>
                <w:lang w:val="en-GB"/>
              </w:rPr>
            </w:pPr>
            <w:r w:rsidRPr="00696C28">
              <w:rPr>
                <w:rFonts w:cs="Times New Roman"/>
                <w:sz w:val="24"/>
                <w:szCs w:val="24"/>
                <w:lang w:val="en-GB"/>
              </w:rPr>
              <w:t> </w:t>
            </w:r>
            <w:r w:rsidRPr="00696C28">
              <w:rPr>
                <w:rStyle w:val="apple-converted-space"/>
                <w:rFonts w:cs="Times New Roman"/>
                <w:sz w:val="24"/>
                <w:szCs w:val="24"/>
                <w:lang w:val="en-GB"/>
              </w:rPr>
              <w:t> </w:t>
            </w:r>
            <w:r w:rsidRPr="00696C28">
              <w:rPr>
                <w:rFonts w:eastAsia="ArialUnicodeMS" w:cs="Times New Roman"/>
                <w:b/>
                <w:sz w:val="24"/>
                <w:szCs w:val="24"/>
                <w:lang w:val="en-GB"/>
              </w:rPr>
              <w:t xml:space="preserve"> </w:t>
            </w:r>
          </w:p>
          <w:p w:rsidR="00F71C8E" w:rsidRDefault="00F71C8E" w:rsidP="00696C28">
            <w:pPr>
              <w:pStyle w:val="Aaoeeu"/>
              <w:widowControl/>
              <w:tabs>
                <w:tab w:val="left" w:pos="8640"/>
              </w:tabs>
              <w:ind w:left="72" w:right="2"/>
              <w:jc w:val="both"/>
              <w:rPr>
                <w:rFonts w:cs="Times New Roman"/>
                <w:sz w:val="24"/>
                <w:szCs w:val="24"/>
                <w:lang w:val="it-IT"/>
              </w:rPr>
            </w:pPr>
            <w:r w:rsidRPr="00696C28">
              <w:rPr>
                <w:rFonts w:eastAsia="ArialUnicodeMS" w:cs="Times New Roman"/>
                <w:b/>
                <w:sz w:val="24"/>
                <w:szCs w:val="24"/>
                <w:lang w:val="it-IT"/>
              </w:rPr>
              <w:t xml:space="preserve">2019 </w:t>
            </w:r>
            <w:r w:rsidRPr="00696C28">
              <w:rPr>
                <w:rFonts w:cs="Times New Roman"/>
                <w:bCs/>
                <w:sz w:val="24"/>
                <w:szCs w:val="24"/>
                <w:lang w:val="it-IT"/>
              </w:rPr>
              <w:t>–</w:t>
            </w:r>
            <w:r w:rsidRPr="00696C28">
              <w:rPr>
                <w:rFonts w:eastAsia="ArialUnicodeMS" w:cs="Times New Roman"/>
                <w:sz w:val="24"/>
                <w:szCs w:val="24"/>
                <w:lang w:val="it-IT"/>
              </w:rPr>
              <w:t xml:space="preserve"> Costa C.,</w:t>
            </w:r>
            <w:r w:rsidRPr="00696C28">
              <w:rPr>
                <w:rFonts w:eastAsia="ArialUnicodeMS" w:cs="Times New Roman"/>
                <w:b/>
                <w:sz w:val="24"/>
                <w:szCs w:val="24"/>
                <w:lang w:val="it-IT"/>
              </w:rPr>
              <w:t xml:space="preserve"> </w:t>
            </w:r>
            <w:r w:rsidRPr="00696C28">
              <w:rPr>
                <w:rStyle w:val="Strong"/>
                <w:b w:val="0"/>
                <w:bCs/>
                <w:i/>
                <w:sz w:val="24"/>
                <w:szCs w:val="24"/>
                <w:lang w:val="it-IT"/>
              </w:rPr>
              <w:t xml:space="preserve">Sofferenza e condizione umana. Una lettura sociologica nel tempo della postmodernità </w:t>
            </w:r>
            <w:r w:rsidRPr="00696C28">
              <w:rPr>
                <w:rStyle w:val="Strong"/>
                <w:b w:val="0"/>
                <w:bCs/>
                <w:sz w:val="24"/>
                <w:szCs w:val="24"/>
                <w:lang w:val="it-IT"/>
              </w:rPr>
              <w:t xml:space="preserve">in </w:t>
            </w:r>
            <w:r w:rsidRPr="00696C28">
              <w:rPr>
                <w:rStyle w:val="Strong"/>
                <w:b w:val="0"/>
                <w:bCs/>
                <w:i/>
                <w:sz w:val="24"/>
                <w:szCs w:val="24"/>
                <w:lang w:val="it-IT"/>
              </w:rPr>
              <w:t xml:space="preserve">Sofferenza alla luce della croce aspetti filosofici, antropologici e sociologici, </w:t>
            </w:r>
            <w:r w:rsidRPr="00696C28">
              <w:rPr>
                <w:rFonts w:cs="Times New Roman"/>
                <w:sz w:val="24"/>
                <w:szCs w:val="24"/>
                <w:lang w:val="it-IT"/>
              </w:rPr>
              <w:t xml:space="preserve">“La Sapienza della croce”, Rivista di Cultura e Spiritualità a cura della Provincia passionista Mapraes e della Cattedra Teologica della Pontificia Università Lateranense, anno XXXIV N. 1, gennaio-aprile 2019, CIPI Edizioni, pp. 82-90, ISBN 978-88-85421-455. </w:t>
            </w:r>
          </w:p>
          <w:p w:rsidR="00F71C8E" w:rsidRPr="00696C28" w:rsidRDefault="00F71C8E" w:rsidP="00696C28">
            <w:pPr>
              <w:pStyle w:val="Aaoeeu"/>
              <w:widowControl/>
              <w:tabs>
                <w:tab w:val="left" w:pos="8640"/>
              </w:tabs>
              <w:ind w:left="72" w:right="2"/>
              <w:jc w:val="both"/>
              <w:rPr>
                <w:rFonts w:cs="Times New Roman"/>
                <w:b/>
                <w:i/>
                <w:sz w:val="24"/>
                <w:szCs w:val="24"/>
                <w:lang w:val="it-IT"/>
              </w:rPr>
            </w:pPr>
          </w:p>
          <w:p w:rsidR="00F71C8E" w:rsidRDefault="00F71C8E" w:rsidP="00696C28">
            <w:pPr>
              <w:pStyle w:val="Default"/>
              <w:tabs>
                <w:tab w:val="left" w:pos="8460"/>
                <w:tab w:val="left" w:pos="8640"/>
              </w:tabs>
              <w:ind w:left="72" w:right="2"/>
              <w:jc w:val="both"/>
              <w:rPr>
                <w:rFonts w:ascii="Times New Roman" w:hAnsi="Times New Roman" w:cs="Times New Roman"/>
                <w:bCs/>
                <w:color w:val="auto"/>
                <w:lang w:val="en-GB"/>
              </w:rPr>
            </w:pPr>
            <w:r w:rsidRPr="00696C28">
              <w:rPr>
                <w:rStyle w:val="Strong"/>
                <w:rFonts w:ascii="Times New Roman" w:hAnsi="Times New Roman"/>
                <w:bCs/>
                <w:color w:val="auto"/>
                <w:lang w:val="en-GB"/>
              </w:rPr>
              <w:t xml:space="preserve">2018 </w:t>
            </w:r>
            <w:r w:rsidRPr="00696C28">
              <w:rPr>
                <w:rFonts w:ascii="Times New Roman" w:hAnsi="Times New Roman" w:cs="Times New Roman"/>
                <w:b/>
                <w:bCs/>
                <w:color w:val="auto"/>
                <w:lang w:val="en-GB"/>
              </w:rPr>
              <w:t>–</w:t>
            </w:r>
            <w:r w:rsidRPr="00696C28">
              <w:rPr>
                <w:rFonts w:ascii="Times New Roman" w:hAnsi="Times New Roman" w:cs="Times New Roman"/>
                <w:b/>
                <w:color w:val="auto"/>
                <w:lang w:val="en-GB"/>
              </w:rPr>
              <w:t xml:space="preserve"> </w:t>
            </w:r>
            <w:r w:rsidRPr="00696C28">
              <w:rPr>
                <w:rStyle w:val="Strong"/>
                <w:rFonts w:ascii="Times New Roman" w:hAnsi="Times New Roman"/>
                <w:b w:val="0"/>
                <w:bCs/>
                <w:color w:val="auto"/>
                <w:lang w:val="en-GB"/>
              </w:rPr>
              <w:t>Costa C.,</w:t>
            </w:r>
            <w:r w:rsidRPr="00696C28">
              <w:rPr>
                <w:rStyle w:val="Strong"/>
                <w:rFonts w:ascii="Times New Roman" w:hAnsi="Times New Roman"/>
                <w:b w:val="0"/>
                <w:bCs/>
                <w:i/>
                <w:color w:val="auto"/>
                <w:lang w:val="en-GB"/>
              </w:rPr>
              <w:t xml:space="preserve"> </w:t>
            </w:r>
            <w:r w:rsidRPr="00696C28">
              <w:rPr>
                <w:rFonts w:ascii="Times New Roman" w:hAnsi="Times New Roman" w:cs="Times New Roman"/>
                <w:i/>
                <w:color w:val="auto"/>
                <w:lang w:val="en-GB"/>
              </w:rPr>
              <w:t>Identity, values, online reality and faith of new generations</w:t>
            </w:r>
            <w:r w:rsidRPr="00696C28">
              <w:rPr>
                <w:rFonts w:ascii="Times New Roman" w:hAnsi="Times New Roman" w:cs="Times New Roman"/>
                <w:color w:val="auto"/>
                <w:lang w:val="en-GB"/>
              </w:rPr>
              <w:t xml:space="preserve"> in Rivista “Geopolitical, Social Security and Freedom Journal”, Volume 1 Issue 2, pp. 92-105, </w:t>
            </w:r>
            <w:r w:rsidRPr="00696C28">
              <w:rPr>
                <w:rFonts w:ascii="Times New Roman" w:hAnsi="Times New Roman" w:cs="Times New Roman"/>
                <w:bCs/>
                <w:color w:val="auto"/>
                <w:lang w:val="en-GB"/>
              </w:rPr>
              <w:t>Doi: 10.2478/gssfj-2019-0017</w:t>
            </w:r>
          </w:p>
          <w:p w:rsidR="00F71C8E" w:rsidRPr="00696C28" w:rsidRDefault="00F71C8E" w:rsidP="00696C28">
            <w:pPr>
              <w:pStyle w:val="Default"/>
              <w:tabs>
                <w:tab w:val="left" w:pos="8460"/>
                <w:tab w:val="left" w:pos="8640"/>
              </w:tabs>
              <w:ind w:left="72" w:right="2"/>
              <w:jc w:val="both"/>
              <w:rPr>
                <w:rFonts w:ascii="Times New Roman" w:hAnsi="Times New Roman" w:cs="Times New Roman"/>
                <w:color w:val="auto"/>
                <w:lang w:val="en-GB"/>
              </w:rPr>
            </w:pPr>
          </w:p>
          <w:p w:rsidR="00F71C8E" w:rsidRDefault="00F71C8E" w:rsidP="00696C28">
            <w:pPr>
              <w:pStyle w:val="Default"/>
              <w:tabs>
                <w:tab w:val="left" w:pos="8640"/>
              </w:tabs>
              <w:ind w:left="72" w:right="2"/>
              <w:jc w:val="both"/>
              <w:rPr>
                <w:rFonts w:ascii="Times New Roman" w:hAnsi="Times New Roman" w:cs="Times New Roman"/>
                <w:color w:val="auto"/>
              </w:rPr>
            </w:pPr>
            <w:r w:rsidRPr="00696C28">
              <w:rPr>
                <w:rStyle w:val="Strong"/>
                <w:rFonts w:ascii="Times New Roman" w:hAnsi="Times New Roman"/>
                <w:bCs/>
                <w:color w:val="auto"/>
              </w:rPr>
              <w:t xml:space="preserve">2018 – </w:t>
            </w:r>
            <w:r w:rsidRPr="00696C28">
              <w:rPr>
                <w:rFonts w:ascii="Times New Roman" w:eastAsia="ArialUnicodeMS" w:hAnsi="Times New Roman" w:cs="Times New Roman"/>
                <w:color w:val="auto"/>
              </w:rPr>
              <w:t xml:space="preserve">Costa C., </w:t>
            </w:r>
            <w:r w:rsidRPr="00696C28">
              <w:rPr>
                <w:rFonts w:ascii="Times New Roman" w:hAnsi="Times New Roman" w:cs="Times New Roman"/>
                <w:i/>
                <w:color w:val="auto"/>
              </w:rPr>
              <w:t>La realtà giovanile tra post-metafisica e ricerca religiosa,</w:t>
            </w:r>
            <w:r w:rsidRPr="00696C28">
              <w:rPr>
                <w:rFonts w:ascii="Times New Roman" w:hAnsi="Times New Roman" w:cs="Times New Roman"/>
                <w:color w:val="auto"/>
              </w:rPr>
              <w:t xml:space="preserve"> in “Per la filosofia” Rivista quadrimestrale dell’Associazione Docenti Italiani di Filosofia (A.D.I.F.) Anno xxxv N. 103-104 Maggio  Dicembre 2018, Editore Fabrizio Serra, Pisa-Roma, pp. 121-126, ISSN 0394-4131103-104.</w:t>
            </w:r>
          </w:p>
          <w:p w:rsidR="00F71C8E" w:rsidRPr="00696C28" w:rsidRDefault="00F71C8E" w:rsidP="00696C28">
            <w:pPr>
              <w:pStyle w:val="Default"/>
              <w:tabs>
                <w:tab w:val="left" w:pos="8640"/>
              </w:tabs>
              <w:ind w:left="72" w:right="2"/>
              <w:jc w:val="both"/>
              <w:rPr>
                <w:rFonts w:ascii="Times New Roman" w:hAnsi="Times New Roman" w:cs="Times New Roman"/>
                <w:color w:val="auto"/>
              </w:rPr>
            </w:pPr>
          </w:p>
          <w:p w:rsidR="00F71C8E" w:rsidRDefault="00F71C8E" w:rsidP="00696C28">
            <w:pPr>
              <w:tabs>
                <w:tab w:val="left" w:pos="8640"/>
              </w:tabs>
              <w:autoSpaceDE w:val="0"/>
              <w:autoSpaceDN w:val="0"/>
              <w:adjustRightInd w:val="0"/>
              <w:ind w:left="72" w:right="2"/>
              <w:jc w:val="both"/>
              <w:rPr>
                <w:rFonts w:cs="Times New Roman"/>
                <w:sz w:val="24"/>
                <w:szCs w:val="24"/>
              </w:rPr>
            </w:pPr>
            <w:r w:rsidRPr="00696C28">
              <w:rPr>
                <w:rStyle w:val="Strong"/>
                <w:bCs/>
                <w:sz w:val="24"/>
                <w:szCs w:val="24"/>
              </w:rPr>
              <w:t xml:space="preserve">2018 </w:t>
            </w:r>
            <w:r w:rsidRPr="00696C28">
              <w:rPr>
                <w:rFonts w:cs="Times New Roman"/>
                <w:b/>
                <w:bCs/>
                <w:sz w:val="24"/>
                <w:szCs w:val="24"/>
              </w:rPr>
              <w:t>–</w:t>
            </w:r>
            <w:r w:rsidRPr="00696C28">
              <w:rPr>
                <w:rFonts w:cs="Times New Roman"/>
                <w:b/>
                <w:sz w:val="24"/>
                <w:szCs w:val="24"/>
              </w:rPr>
              <w:t xml:space="preserve"> </w:t>
            </w:r>
            <w:r w:rsidRPr="00696C28">
              <w:rPr>
                <w:rFonts w:eastAsia="ArialUnicodeMS" w:cs="Times New Roman"/>
                <w:sz w:val="24"/>
                <w:szCs w:val="24"/>
              </w:rPr>
              <w:t xml:space="preserve">Costa C., </w:t>
            </w:r>
            <w:r w:rsidRPr="00696C28">
              <w:rPr>
                <w:rFonts w:eastAsia="ArialUnicodeMS" w:cs="Times New Roman"/>
                <w:i/>
                <w:sz w:val="24"/>
                <w:szCs w:val="24"/>
              </w:rPr>
              <w:t xml:space="preserve">Il vissuto religioso dei cattolici romani, </w:t>
            </w:r>
            <w:r w:rsidRPr="00696C28">
              <w:rPr>
                <w:rFonts w:eastAsia="ArialUnicodeMS" w:cs="Times New Roman"/>
                <w:sz w:val="24"/>
                <w:szCs w:val="24"/>
              </w:rPr>
              <w:t xml:space="preserve">in “Religione e Società”, </w:t>
            </w:r>
            <w:r w:rsidRPr="00696C28">
              <w:rPr>
                <w:rFonts w:cs="Times New Roman"/>
                <w:sz w:val="24"/>
                <w:szCs w:val="24"/>
              </w:rPr>
              <w:t xml:space="preserve">Anno XXXIII, 92, Settembre-Dicembre, 2018, </w:t>
            </w:r>
            <w:r w:rsidRPr="00696C28">
              <w:rPr>
                <w:rFonts w:eastAsia="ArialUnicodeMS" w:cs="Times New Roman"/>
                <w:sz w:val="24"/>
                <w:szCs w:val="24"/>
              </w:rPr>
              <w:t xml:space="preserve">vol. 92, pp. 71-78, </w:t>
            </w:r>
            <w:r w:rsidRPr="00696C28">
              <w:rPr>
                <w:rFonts w:cs="Times New Roman"/>
                <w:sz w:val="24"/>
                <w:szCs w:val="24"/>
              </w:rPr>
              <w:t>ISSN 0394-9397 (Fascia A).</w:t>
            </w:r>
          </w:p>
          <w:p w:rsidR="00F71C8E" w:rsidRPr="00696C28" w:rsidRDefault="00F71C8E" w:rsidP="00696C28">
            <w:pPr>
              <w:tabs>
                <w:tab w:val="left" w:pos="8640"/>
              </w:tabs>
              <w:autoSpaceDE w:val="0"/>
              <w:autoSpaceDN w:val="0"/>
              <w:adjustRightInd w:val="0"/>
              <w:ind w:left="72" w:right="2"/>
              <w:jc w:val="both"/>
              <w:rPr>
                <w:rFonts w:eastAsia="ArialUnicodeMS" w:cs="Times New Roman"/>
                <w:sz w:val="24"/>
                <w:szCs w:val="24"/>
              </w:rPr>
            </w:pPr>
          </w:p>
          <w:p w:rsidR="00F71C8E" w:rsidRDefault="00F71C8E" w:rsidP="00696C28">
            <w:pPr>
              <w:tabs>
                <w:tab w:val="left" w:pos="8640"/>
              </w:tabs>
              <w:ind w:left="72" w:right="2"/>
              <w:jc w:val="both"/>
              <w:rPr>
                <w:rFonts w:cs="Times New Roman"/>
                <w:sz w:val="24"/>
                <w:szCs w:val="24"/>
              </w:rPr>
            </w:pPr>
            <w:r w:rsidRPr="00696C28">
              <w:rPr>
                <w:rStyle w:val="Strong"/>
                <w:bCs/>
                <w:sz w:val="24"/>
                <w:szCs w:val="24"/>
              </w:rPr>
              <w:t xml:space="preserve">2018 </w:t>
            </w:r>
            <w:r w:rsidRPr="00696C28">
              <w:rPr>
                <w:rFonts w:cs="Times New Roman"/>
                <w:bCs/>
                <w:sz w:val="24"/>
                <w:szCs w:val="24"/>
              </w:rPr>
              <w:t>–</w:t>
            </w:r>
            <w:r w:rsidRPr="00696C28">
              <w:rPr>
                <w:rFonts w:cs="Times New Roman"/>
                <w:sz w:val="24"/>
                <w:szCs w:val="24"/>
              </w:rPr>
              <w:t xml:space="preserve"> Costa C., </w:t>
            </w:r>
            <w:r w:rsidRPr="00696C28">
              <w:rPr>
                <w:rFonts w:cs="Times New Roman"/>
                <w:i/>
                <w:sz w:val="24"/>
                <w:szCs w:val="24"/>
              </w:rPr>
              <w:t xml:space="preserve">I concetti di persona e di relazione </w:t>
            </w:r>
            <w:r w:rsidRPr="00696C28">
              <w:rPr>
                <w:rFonts w:cs="Times New Roman"/>
                <w:sz w:val="24"/>
                <w:szCs w:val="24"/>
              </w:rPr>
              <w:t xml:space="preserve">(part. 1), in "Prospettiva persona", rivista trimestrale di cultura, etica politica, Anno XXVI, Gennaio-Marzo, n. 103, Editrice Rubbettino, Soveria Mannelli, pp. 23-30, ISBN  9788849855494   </w:t>
            </w:r>
          </w:p>
          <w:p w:rsidR="00F71C8E" w:rsidRPr="00696C28" w:rsidRDefault="00F71C8E" w:rsidP="00696C28">
            <w:pPr>
              <w:tabs>
                <w:tab w:val="left" w:pos="8640"/>
              </w:tabs>
              <w:ind w:left="72" w:right="2"/>
              <w:jc w:val="both"/>
              <w:rPr>
                <w:rFonts w:cs="Times New Roman"/>
                <w:sz w:val="24"/>
                <w:szCs w:val="24"/>
              </w:rPr>
            </w:pPr>
          </w:p>
          <w:p w:rsidR="00F71C8E" w:rsidRDefault="00F71C8E" w:rsidP="00696C28">
            <w:pPr>
              <w:tabs>
                <w:tab w:val="left" w:pos="8640"/>
              </w:tabs>
              <w:ind w:left="72" w:right="2"/>
              <w:jc w:val="both"/>
              <w:rPr>
                <w:rFonts w:cs="Times New Roman"/>
                <w:sz w:val="24"/>
                <w:szCs w:val="24"/>
              </w:rPr>
            </w:pPr>
            <w:r w:rsidRPr="00696C28">
              <w:rPr>
                <w:rStyle w:val="Strong"/>
                <w:bCs/>
                <w:sz w:val="24"/>
                <w:szCs w:val="24"/>
              </w:rPr>
              <w:t xml:space="preserve">2018 </w:t>
            </w:r>
            <w:r w:rsidRPr="00696C28">
              <w:rPr>
                <w:rFonts w:cs="Times New Roman"/>
                <w:bCs/>
                <w:sz w:val="24"/>
                <w:szCs w:val="24"/>
              </w:rPr>
              <w:t>–</w:t>
            </w:r>
            <w:r w:rsidRPr="00696C28">
              <w:rPr>
                <w:rFonts w:cs="Times New Roman"/>
                <w:sz w:val="24"/>
                <w:szCs w:val="24"/>
              </w:rPr>
              <w:t xml:space="preserve"> Costa C., </w:t>
            </w:r>
            <w:r w:rsidRPr="00696C28">
              <w:rPr>
                <w:rFonts w:cs="Times New Roman"/>
                <w:i/>
                <w:sz w:val="24"/>
                <w:szCs w:val="24"/>
              </w:rPr>
              <w:t xml:space="preserve">I concetti di persona e di relazione </w:t>
            </w:r>
            <w:r w:rsidRPr="00696C28">
              <w:rPr>
                <w:rFonts w:cs="Times New Roman"/>
                <w:sz w:val="24"/>
                <w:szCs w:val="24"/>
              </w:rPr>
              <w:t xml:space="preserve">(part. 2), in "Prospettiva persona", rivista trimestrale di cultura, etica politica, Anno XXVI, Aprile- Luglio, n. 104, Editrice Rubbettino, Soveria Mannelli, pp. 47-53, ISBN  9788849856170   </w:t>
            </w:r>
          </w:p>
          <w:p w:rsidR="00F71C8E" w:rsidRPr="00696C28" w:rsidRDefault="00F71C8E" w:rsidP="00696C28">
            <w:pPr>
              <w:tabs>
                <w:tab w:val="left" w:pos="8640"/>
              </w:tabs>
              <w:ind w:left="72" w:right="2"/>
              <w:jc w:val="both"/>
              <w:rPr>
                <w:rFonts w:cs="Times New Roman"/>
                <w:sz w:val="24"/>
                <w:szCs w:val="24"/>
              </w:rPr>
            </w:pPr>
          </w:p>
          <w:p w:rsidR="00F71C8E" w:rsidRDefault="00F71C8E" w:rsidP="00696C28">
            <w:pPr>
              <w:pStyle w:val="Default"/>
              <w:tabs>
                <w:tab w:val="left" w:pos="8100"/>
                <w:tab w:val="left" w:pos="8640"/>
              </w:tabs>
              <w:ind w:left="72" w:right="2"/>
              <w:jc w:val="both"/>
              <w:rPr>
                <w:rFonts w:ascii="Times New Roman" w:hAnsi="Times New Roman" w:cs="Times New Roman"/>
                <w:color w:val="auto"/>
              </w:rPr>
            </w:pPr>
            <w:r w:rsidRPr="00696C28">
              <w:rPr>
                <w:rFonts w:ascii="Times New Roman" w:hAnsi="Times New Roman" w:cs="Times New Roman"/>
                <w:b/>
                <w:color w:val="auto"/>
              </w:rPr>
              <w:t xml:space="preserve">2017 </w:t>
            </w:r>
            <w:r w:rsidRPr="00696C28">
              <w:rPr>
                <w:rFonts w:ascii="Times New Roman" w:hAnsi="Times New Roman" w:cs="Times New Roman"/>
                <w:bCs/>
                <w:color w:val="auto"/>
              </w:rPr>
              <w:t>–</w:t>
            </w:r>
            <w:r w:rsidRPr="00696C28">
              <w:rPr>
                <w:rFonts w:ascii="Times New Roman" w:hAnsi="Times New Roman" w:cs="Times New Roman"/>
                <w:color w:val="auto"/>
              </w:rPr>
              <w:t xml:space="preserve"> Costa C.,</w:t>
            </w:r>
            <w:r w:rsidRPr="00696C28">
              <w:rPr>
                <w:rFonts w:ascii="Times New Roman" w:hAnsi="Times New Roman" w:cs="Times New Roman"/>
                <w:i/>
                <w:color w:val="auto"/>
              </w:rPr>
              <w:t xml:space="preserve"> I giovani nel mondo di oggi,</w:t>
            </w:r>
            <w:r w:rsidRPr="00696C28">
              <w:rPr>
                <w:rFonts w:ascii="Times New Roman" w:hAnsi="Times New Roman" w:cs="Times New Roman"/>
                <w:b/>
                <w:color w:val="auto"/>
              </w:rPr>
              <w:t xml:space="preserve"> </w:t>
            </w:r>
            <w:r w:rsidRPr="00696C28">
              <w:rPr>
                <w:rFonts w:ascii="Times New Roman" w:hAnsi="Times New Roman" w:cs="Times New Roman"/>
                <w:color w:val="auto"/>
              </w:rPr>
              <w:t xml:space="preserve">in </w:t>
            </w:r>
            <w:r w:rsidRPr="00696C28">
              <w:rPr>
                <w:rFonts w:ascii="Times New Roman" w:hAnsi="Times New Roman" w:cs="Times New Roman"/>
                <w:i/>
                <w:color w:val="auto"/>
              </w:rPr>
              <w:t>Fede, giovani e discernimento: crux probat omnia,</w:t>
            </w:r>
            <w:r w:rsidRPr="00696C28">
              <w:rPr>
                <w:rFonts w:ascii="Times New Roman" w:hAnsi="Times New Roman" w:cs="Times New Roman"/>
                <w:color w:val="auto"/>
              </w:rPr>
              <w:t xml:space="preserve"> “La Sapienza della croce”, Rivista di Cultura e Spiritualità a cura della Provincia passionista Mapraes e della Cattedra Teologica della Pontificia Università Lateranense, anno XXXIII N. 2, maggio-agosto 2017, CIPI edizioni, pp. 235-254, ISBN 978-88-85421-45-3. </w:t>
            </w:r>
          </w:p>
          <w:p w:rsidR="00F71C8E" w:rsidRPr="00696C28" w:rsidRDefault="00F71C8E" w:rsidP="00696C28">
            <w:pPr>
              <w:pStyle w:val="Default"/>
              <w:tabs>
                <w:tab w:val="left" w:pos="8100"/>
                <w:tab w:val="left" w:pos="8640"/>
              </w:tabs>
              <w:ind w:left="72" w:right="2"/>
              <w:jc w:val="both"/>
              <w:rPr>
                <w:rFonts w:ascii="Times New Roman" w:hAnsi="Times New Roman" w:cs="Times New Roman"/>
                <w:color w:val="auto"/>
              </w:rPr>
            </w:pPr>
          </w:p>
          <w:p w:rsidR="00F71C8E" w:rsidRDefault="00F71C8E" w:rsidP="00696C28">
            <w:pPr>
              <w:pStyle w:val="Default"/>
              <w:tabs>
                <w:tab w:val="left" w:pos="8100"/>
                <w:tab w:val="left" w:pos="8640"/>
              </w:tabs>
              <w:ind w:left="72" w:right="2"/>
              <w:jc w:val="both"/>
              <w:rPr>
                <w:rFonts w:ascii="Times New Roman" w:hAnsi="Times New Roman" w:cs="Times New Roman"/>
                <w:bCs/>
                <w:iCs/>
                <w:color w:val="auto"/>
              </w:rPr>
            </w:pPr>
            <w:r w:rsidRPr="00696C28">
              <w:rPr>
                <w:rFonts w:ascii="Times New Roman" w:hAnsi="Times New Roman" w:cs="Times New Roman"/>
                <w:b/>
                <w:color w:val="auto"/>
              </w:rPr>
              <w:t xml:space="preserve">2017 </w:t>
            </w:r>
            <w:r w:rsidRPr="00696C28">
              <w:rPr>
                <w:rFonts w:ascii="Times New Roman" w:hAnsi="Times New Roman" w:cs="Times New Roman"/>
                <w:bCs/>
                <w:color w:val="auto"/>
              </w:rPr>
              <w:t>–</w:t>
            </w:r>
            <w:r w:rsidRPr="00696C28">
              <w:rPr>
                <w:rFonts w:ascii="Times New Roman" w:hAnsi="Times New Roman" w:cs="Times New Roman"/>
                <w:color w:val="auto"/>
              </w:rPr>
              <w:t xml:space="preserve"> Costa C.,</w:t>
            </w:r>
            <w:r w:rsidRPr="00696C28">
              <w:rPr>
                <w:rFonts w:ascii="Times New Roman" w:hAnsi="Times New Roman" w:cs="Times New Roman"/>
                <w:b/>
                <w:color w:val="auto"/>
              </w:rPr>
              <w:t xml:space="preserve"> </w:t>
            </w:r>
            <w:r w:rsidRPr="00696C28">
              <w:rPr>
                <w:rFonts w:ascii="Times New Roman" w:hAnsi="Times New Roman" w:cs="Times New Roman"/>
                <w:i/>
                <w:color w:val="auto"/>
              </w:rPr>
              <w:t>Roman Catholicism in Rome midst religion and religiosity,</w:t>
            </w:r>
            <w:r w:rsidRPr="00696C28">
              <w:rPr>
                <w:rFonts w:ascii="Times New Roman" w:hAnsi="Times New Roman" w:cs="Times New Roman"/>
                <w:color w:val="auto"/>
              </w:rPr>
              <w:t xml:space="preserve"> in (edited by G. Morello, V. Roldán) </w:t>
            </w:r>
            <w:r w:rsidRPr="00696C28">
              <w:rPr>
                <w:rFonts w:ascii="Times New Roman" w:hAnsi="Times New Roman" w:cs="Times New Roman"/>
                <w:i/>
                <w:color w:val="auto"/>
              </w:rPr>
              <w:t>Lived religion in Latin America and Europe Roman Catholicism's experience in daily lives</w:t>
            </w:r>
            <w:r w:rsidRPr="00696C28">
              <w:rPr>
                <w:rFonts w:ascii="Times New Roman" w:hAnsi="Times New Roman" w:cs="Times New Roman"/>
                <w:color w:val="auto"/>
              </w:rPr>
              <w:t>,</w:t>
            </w:r>
            <w:r w:rsidRPr="00696C28">
              <w:rPr>
                <w:rFonts w:ascii="Times New Roman" w:hAnsi="Times New Roman" w:cs="Times New Roman"/>
                <w:b/>
                <w:color w:val="auto"/>
              </w:rPr>
              <w:t xml:space="preserve"> </w:t>
            </w:r>
            <w:r w:rsidRPr="00696C28">
              <w:rPr>
                <w:rFonts w:ascii="Times New Roman" w:hAnsi="Times New Roman" w:cs="Times New Roman"/>
                <w:color w:val="auto"/>
              </w:rPr>
              <w:t xml:space="preserve">Quaderni del Csal - 4 Centro Studi per l’Amarica Latina, Anno IX, Numero 17, Luglio 2017, Numero speciale, Edizioni Università di Trieste, pp. 110-125, </w:t>
            </w:r>
            <w:r w:rsidRPr="00696C28">
              <w:rPr>
                <w:rFonts w:ascii="Times New Roman" w:hAnsi="Times New Roman" w:cs="Times New Roman"/>
                <w:bCs/>
                <w:iCs/>
                <w:color w:val="auto"/>
              </w:rPr>
              <w:t>ISSN 2035-6633</w:t>
            </w:r>
          </w:p>
          <w:p w:rsidR="00F71C8E" w:rsidRPr="00696C28" w:rsidRDefault="00F71C8E" w:rsidP="00696C28">
            <w:pPr>
              <w:pStyle w:val="Default"/>
              <w:tabs>
                <w:tab w:val="left" w:pos="8100"/>
                <w:tab w:val="left" w:pos="8640"/>
              </w:tabs>
              <w:ind w:left="72" w:right="2"/>
              <w:jc w:val="both"/>
              <w:rPr>
                <w:rFonts w:ascii="Times New Roman" w:hAnsi="Times New Roman" w:cs="Times New Roman"/>
                <w:color w:val="auto"/>
              </w:rPr>
            </w:pPr>
          </w:p>
          <w:p w:rsidR="00F71C8E" w:rsidRDefault="00F71C8E" w:rsidP="00696C28">
            <w:pPr>
              <w:tabs>
                <w:tab w:val="left" w:pos="8640"/>
              </w:tabs>
              <w:ind w:left="72" w:right="2"/>
              <w:jc w:val="both"/>
              <w:rPr>
                <w:rFonts w:cs="Times New Roman"/>
                <w:sz w:val="24"/>
                <w:szCs w:val="24"/>
              </w:rPr>
            </w:pPr>
            <w:r w:rsidRPr="00696C28">
              <w:rPr>
                <w:rFonts w:cs="Times New Roman"/>
                <w:b/>
                <w:sz w:val="24"/>
                <w:szCs w:val="24"/>
              </w:rPr>
              <w:t xml:space="preserve">2016 </w:t>
            </w:r>
            <w:r w:rsidRPr="00696C28">
              <w:rPr>
                <w:rFonts w:cs="Times New Roman"/>
                <w:bCs/>
                <w:sz w:val="24"/>
                <w:szCs w:val="24"/>
              </w:rPr>
              <w:t>–</w:t>
            </w:r>
            <w:r w:rsidRPr="00696C28">
              <w:rPr>
                <w:rFonts w:cs="Times New Roman"/>
                <w:b/>
                <w:i/>
                <w:sz w:val="24"/>
                <w:szCs w:val="24"/>
              </w:rPr>
              <w:t xml:space="preserve"> </w:t>
            </w:r>
            <w:r w:rsidRPr="00696C28">
              <w:rPr>
                <w:rFonts w:cs="Times New Roman"/>
                <w:sz w:val="24"/>
                <w:szCs w:val="24"/>
              </w:rPr>
              <w:t>Costa C.,</w:t>
            </w:r>
            <w:r w:rsidRPr="00696C28">
              <w:rPr>
                <w:rFonts w:cs="Times New Roman"/>
                <w:b/>
                <w:sz w:val="24"/>
                <w:szCs w:val="24"/>
              </w:rPr>
              <w:t xml:space="preserve"> </w:t>
            </w:r>
            <w:r w:rsidRPr="00696C28">
              <w:rPr>
                <w:rFonts w:cs="Times New Roman"/>
                <w:sz w:val="24"/>
                <w:szCs w:val="24"/>
              </w:rPr>
              <w:t>Recensione:</w:t>
            </w:r>
            <w:r w:rsidRPr="00696C28">
              <w:rPr>
                <w:rFonts w:cs="Times New Roman"/>
                <w:i/>
                <w:sz w:val="24"/>
                <w:szCs w:val="24"/>
              </w:rPr>
              <w:t xml:space="preserve"> L’ordine imperfetto. Modernizzazione, Stato, secolarizzazione, </w:t>
            </w:r>
            <w:r w:rsidRPr="00696C28">
              <w:rPr>
                <w:rFonts w:cs="Times New Roman"/>
                <w:sz w:val="24"/>
                <w:szCs w:val="24"/>
              </w:rPr>
              <w:t>di L. Diotallevi</w:t>
            </w:r>
            <w:r w:rsidRPr="00696C28">
              <w:rPr>
                <w:rStyle w:val="Strong"/>
                <w:bCs/>
                <w:sz w:val="24"/>
                <w:szCs w:val="24"/>
              </w:rPr>
              <w:t xml:space="preserve">, </w:t>
            </w:r>
            <w:r w:rsidRPr="00696C28">
              <w:rPr>
                <w:rFonts w:cs="Times New Roman"/>
                <w:sz w:val="24"/>
                <w:szCs w:val="24"/>
              </w:rPr>
              <w:t>in “Lateranum</w:t>
            </w:r>
            <w:r>
              <w:rPr>
                <w:rFonts w:cs="Times New Roman"/>
                <w:sz w:val="24"/>
                <w:szCs w:val="24"/>
              </w:rPr>
              <w:t xml:space="preserve">”, </w:t>
            </w:r>
            <w:r w:rsidRPr="00696C28">
              <w:rPr>
                <w:rFonts w:cs="Times New Roman"/>
                <w:sz w:val="24"/>
                <w:szCs w:val="24"/>
              </w:rPr>
              <w:t>Anno LXXXII, n. 1, Lateran University Press, Città del Vaticano, pp. 208-213, ISSN 9788846510891.</w:t>
            </w:r>
          </w:p>
          <w:p w:rsidR="00F71C8E" w:rsidRPr="00696C28" w:rsidRDefault="00F71C8E" w:rsidP="00696C28">
            <w:pPr>
              <w:tabs>
                <w:tab w:val="left" w:pos="8640"/>
              </w:tabs>
              <w:ind w:left="72" w:right="2"/>
              <w:jc w:val="both"/>
              <w:rPr>
                <w:rFonts w:cs="Times New Roman"/>
                <w:sz w:val="24"/>
                <w:szCs w:val="24"/>
              </w:rPr>
            </w:pPr>
          </w:p>
          <w:p w:rsidR="00F71C8E" w:rsidRPr="008D20D3" w:rsidRDefault="00F71C8E" w:rsidP="00696C28">
            <w:pPr>
              <w:pStyle w:val="Heading2"/>
              <w:tabs>
                <w:tab w:val="left" w:pos="8100"/>
                <w:tab w:val="left" w:pos="8640"/>
              </w:tabs>
              <w:spacing w:before="0"/>
              <w:ind w:left="72" w:right="2"/>
              <w:jc w:val="both"/>
              <w:rPr>
                <w:rFonts w:ascii="Times New Roman" w:hAnsi="Times New Roman"/>
                <w:iCs/>
                <w:color w:val="auto"/>
                <w:sz w:val="24"/>
                <w:szCs w:val="24"/>
                <w:lang w:val="en-GB"/>
              </w:rPr>
            </w:pPr>
            <w:r w:rsidRPr="008D20D3">
              <w:rPr>
                <w:rFonts w:ascii="Times New Roman" w:hAnsi="Times New Roman"/>
                <w:b/>
                <w:bCs/>
                <w:iCs/>
                <w:color w:val="auto"/>
                <w:sz w:val="24"/>
                <w:szCs w:val="24"/>
                <w:lang w:val="en-GB"/>
              </w:rPr>
              <w:t>2015 –</w:t>
            </w:r>
            <w:r w:rsidRPr="008D20D3">
              <w:rPr>
                <w:rFonts w:ascii="Times New Roman" w:hAnsi="Times New Roman"/>
                <w:iCs/>
                <w:color w:val="auto"/>
                <w:sz w:val="24"/>
                <w:szCs w:val="24"/>
                <w:lang w:val="en-GB"/>
              </w:rPr>
              <w:t xml:space="preserve"> Costa C., </w:t>
            </w:r>
            <w:r w:rsidRPr="008D20D3">
              <w:rPr>
                <w:rFonts w:ascii="Times New Roman" w:hAnsi="Times New Roman"/>
                <w:i/>
                <w:color w:val="auto"/>
                <w:sz w:val="24"/>
                <w:szCs w:val="24"/>
                <w:lang w:val="en-GB"/>
              </w:rPr>
              <w:t>Preface to the Special Section: Socialization and Religion</w:t>
            </w:r>
            <w:r w:rsidRPr="008D20D3">
              <w:rPr>
                <w:rFonts w:ascii="Times New Roman" w:hAnsi="Times New Roman"/>
                <w:iCs/>
                <w:color w:val="auto"/>
                <w:sz w:val="24"/>
                <w:szCs w:val="24"/>
                <w:lang w:val="en-GB"/>
              </w:rPr>
              <w:t xml:space="preserve">, in Socialization and Religion, (guest editors R. Cipriani and C.Costa) “Italian Journal of Sociology of Education”, Vol 7, n. 3, Padova University Press, Padova, pp 1-9, ISSN 2035-4983 (Fascia A). </w:t>
            </w:r>
          </w:p>
          <w:p w:rsidR="00F71C8E" w:rsidRPr="00696C28" w:rsidRDefault="00F71C8E" w:rsidP="00696C28">
            <w:pPr>
              <w:rPr>
                <w:lang w:val="en-GB"/>
              </w:rPr>
            </w:pPr>
          </w:p>
          <w:p w:rsidR="00F71C8E" w:rsidRDefault="00F71C8E" w:rsidP="00696C28">
            <w:pPr>
              <w:tabs>
                <w:tab w:val="left" w:pos="8100"/>
                <w:tab w:val="left" w:pos="8640"/>
                <w:tab w:val="left" w:pos="9180"/>
              </w:tabs>
              <w:ind w:left="72" w:right="2"/>
              <w:jc w:val="both"/>
              <w:rPr>
                <w:rFonts w:cs="Times New Roman"/>
                <w:sz w:val="24"/>
                <w:szCs w:val="24"/>
              </w:rPr>
            </w:pPr>
            <w:r w:rsidRPr="00696C28">
              <w:rPr>
                <w:rFonts w:cs="Times New Roman"/>
                <w:b/>
                <w:sz w:val="24"/>
                <w:szCs w:val="24"/>
              </w:rPr>
              <w:t xml:space="preserve">2014 </w:t>
            </w:r>
            <w:r w:rsidRPr="00696C28">
              <w:rPr>
                <w:rFonts w:cs="Times New Roman"/>
                <w:bCs/>
                <w:sz w:val="24"/>
                <w:szCs w:val="24"/>
              </w:rPr>
              <w:t>–</w:t>
            </w:r>
            <w:r w:rsidRPr="00696C28">
              <w:rPr>
                <w:rFonts w:cs="Times New Roman"/>
                <w:sz w:val="24"/>
                <w:szCs w:val="24"/>
              </w:rPr>
              <w:t xml:space="preserve"> Costa C.,</w:t>
            </w:r>
            <w:r w:rsidRPr="00696C28">
              <w:rPr>
                <w:rFonts w:cs="Times New Roman"/>
                <w:b/>
                <w:sz w:val="24"/>
                <w:szCs w:val="24"/>
              </w:rPr>
              <w:t xml:space="preserve"> </w:t>
            </w:r>
            <w:r w:rsidRPr="00696C28">
              <w:rPr>
                <w:rFonts w:cs="Times New Roman"/>
                <w:i/>
                <w:sz w:val="24"/>
                <w:szCs w:val="24"/>
              </w:rPr>
              <w:t>La testimonianza della pastorale universitaria della Diocesi di Roma</w:t>
            </w:r>
            <w:r w:rsidRPr="00696C28">
              <w:rPr>
                <w:rFonts w:cs="Times New Roman"/>
                <w:sz w:val="24"/>
                <w:szCs w:val="24"/>
              </w:rPr>
              <w:t>, in “Seminarium”, Anno LIV, n. 3-4, Luglio-Dicembre, Libreria Editrice Vaticana, Città del Vaticano, pp. 127-142, ISSN 0582-6314.</w:t>
            </w:r>
          </w:p>
          <w:p w:rsidR="00F71C8E" w:rsidRPr="00696C28" w:rsidRDefault="00F71C8E" w:rsidP="00696C28">
            <w:pPr>
              <w:tabs>
                <w:tab w:val="left" w:pos="8100"/>
                <w:tab w:val="left" w:pos="8640"/>
                <w:tab w:val="left" w:pos="9180"/>
              </w:tabs>
              <w:ind w:left="72" w:right="2"/>
              <w:jc w:val="both"/>
              <w:rPr>
                <w:rFonts w:cs="Times New Roman"/>
                <w:sz w:val="24"/>
                <w:szCs w:val="24"/>
              </w:rPr>
            </w:pPr>
          </w:p>
          <w:p w:rsidR="00F71C8E" w:rsidRDefault="00F71C8E" w:rsidP="00696C28">
            <w:pPr>
              <w:tabs>
                <w:tab w:val="left" w:pos="8100"/>
                <w:tab w:val="left" w:pos="8640"/>
              </w:tabs>
              <w:ind w:left="72" w:right="2"/>
              <w:jc w:val="both"/>
              <w:rPr>
                <w:rFonts w:cs="Times New Roman"/>
                <w:sz w:val="24"/>
                <w:szCs w:val="24"/>
                <w:lang w:val="en-GB"/>
              </w:rPr>
            </w:pPr>
            <w:r w:rsidRPr="00696C28">
              <w:rPr>
                <w:rFonts w:cs="Times New Roman"/>
                <w:b/>
                <w:sz w:val="24"/>
                <w:szCs w:val="24"/>
                <w:lang w:val="en-GB"/>
              </w:rPr>
              <w:t xml:space="preserve">2013 </w:t>
            </w:r>
            <w:r w:rsidRPr="00696C28">
              <w:rPr>
                <w:rFonts w:cs="Times New Roman"/>
                <w:bCs/>
                <w:sz w:val="24"/>
                <w:szCs w:val="24"/>
                <w:lang w:val="en-GB"/>
              </w:rPr>
              <w:t>–</w:t>
            </w:r>
            <w:r w:rsidRPr="00696C28">
              <w:rPr>
                <w:rFonts w:cs="Times New Roman"/>
                <w:sz w:val="24"/>
                <w:szCs w:val="24"/>
                <w:lang w:val="en-GB"/>
              </w:rPr>
              <w:t xml:space="preserve"> Costa C., </w:t>
            </w:r>
            <w:r w:rsidRPr="00002C1B">
              <w:rPr>
                <w:rFonts w:cs="Times New Roman"/>
                <w:i/>
                <w:sz w:val="24"/>
                <w:szCs w:val="24"/>
                <w:lang w:val="en-GB"/>
              </w:rPr>
              <w:t xml:space="preserve">Socialization </w:t>
            </w:r>
            <w:r w:rsidRPr="00696C28">
              <w:rPr>
                <w:rFonts w:cs="Times New Roman"/>
                <w:i/>
                <w:sz w:val="24"/>
                <w:szCs w:val="24"/>
                <w:lang w:val="en-GB"/>
              </w:rPr>
              <w:t>and sociability</w:t>
            </w:r>
            <w:r w:rsidRPr="00696C28">
              <w:rPr>
                <w:rFonts w:cs="Times New Roman"/>
                <w:sz w:val="24"/>
                <w:szCs w:val="24"/>
                <w:lang w:val="en-GB"/>
              </w:rPr>
              <w:t>, in “</w:t>
            </w:r>
            <w:r w:rsidRPr="00696C28">
              <w:rPr>
                <w:rFonts w:cs="Times New Roman"/>
                <w:bCs/>
                <w:sz w:val="24"/>
                <w:szCs w:val="24"/>
                <w:lang w:val="en-GB"/>
              </w:rPr>
              <w:t>Italian Journal of Sociology of Education”,</w:t>
            </w:r>
            <w:r w:rsidRPr="00696C28">
              <w:rPr>
                <w:rFonts w:cs="Times New Roman"/>
                <w:sz w:val="24"/>
                <w:szCs w:val="24"/>
                <w:lang w:val="en-GB"/>
              </w:rPr>
              <w:t xml:space="preserve"> Vol 5, n. 3, Padova University Press, Padova,</w:t>
            </w:r>
            <w:r w:rsidRPr="00696C28">
              <w:rPr>
                <w:rFonts w:cs="Times New Roman"/>
                <w:b/>
                <w:i/>
                <w:sz w:val="24"/>
                <w:szCs w:val="24"/>
                <w:lang w:val="en-GB"/>
              </w:rPr>
              <w:t xml:space="preserve"> </w:t>
            </w:r>
            <w:r w:rsidRPr="00696C28">
              <w:rPr>
                <w:rFonts w:cs="Times New Roman"/>
                <w:sz w:val="24"/>
                <w:szCs w:val="24"/>
                <w:lang w:val="en-GB"/>
              </w:rPr>
              <w:t>pp. 246-269,</w:t>
            </w:r>
            <w:r w:rsidRPr="00696C28">
              <w:rPr>
                <w:rFonts w:cs="Times New Roman"/>
                <w:b/>
                <w:i/>
                <w:sz w:val="24"/>
                <w:szCs w:val="24"/>
                <w:lang w:val="en-GB"/>
              </w:rPr>
              <w:t xml:space="preserve"> </w:t>
            </w:r>
            <w:r w:rsidRPr="00696C28">
              <w:rPr>
                <w:rFonts w:cs="Times New Roman"/>
                <w:sz w:val="24"/>
                <w:szCs w:val="24"/>
                <w:lang w:val="en-GB"/>
              </w:rPr>
              <w:t>ISSN 2035-4983 (Fascia A).</w:t>
            </w:r>
          </w:p>
          <w:p w:rsidR="00F71C8E" w:rsidRPr="00696C28" w:rsidRDefault="00F71C8E" w:rsidP="00696C28">
            <w:pPr>
              <w:tabs>
                <w:tab w:val="left" w:pos="8100"/>
                <w:tab w:val="left" w:pos="8640"/>
              </w:tabs>
              <w:ind w:left="72" w:right="2"/>
              <w:jc w:val="both"/>
              <w:rPr>
                <w:rFonts w:cs="Times New Roman"/>
                <w:sz w:val="24"/>
                <w:szCs w:val="24"/>
                <w:lang w:val="en-GB"/>
              </w:rPr>
            </w:pPr>
          </w:p>
          <w:p w:rsidR="00F71C8E" w:rsidRDefault="00F71C8E" w:rsidP="00696C28">
            <w:pPr>
              <w:tabs>
                <w:tab w:val="left" w:pos="7920"/>
                <w:tab w:val="left" w:pos="8100"/>
                <w:tab w:val="left" w:pos="8460"/>
                <w:tab w:val="left" w:pos="8640"/>
                <w:tab w:val="left" w:pos="9000"/>
              </w:tabs>
              <w:ind w:left="72" w:right="2"/>
              <w:jc w:val="both"/>
              <w:rPr>
                <w:rFonts w:cs="Times New Roman"/>
                <w:sz w:val="24"/>
                <w:szCs w:val="24"/>
              </w:rPr>
            </w:pPr>
            <w:r w:rsidRPr="00696C28">
              <w:rPr>
                <w:rFonts w:cs="Times New Roman"/>
                <w:b/>
                <w:sz w:val="24"/>
                <w:szCs w:val="24"/>
              </w:rPr>
              <w:t xml:space="preserve">2010 </w:t>
            </w:r>
            <w:r w:rsidRPr="00696C28">
              <w:rPr>
                <w:rFonts w:cs="Times New Roman"/>
                <w:bCs/>
                <w:sz w:val="24"/>
                <w:szCs w:val="24"/>
              </w:rPr>
              <w:t>–</w:t>
            </w:r>
            <w:r w:rsidRPr="00696C28">
              <w:rPr>
                <w:rFonts w:cs="Times New Roman"/>
                <w:sz w:val="24"/>
                <w:szCs w:val="24"/>
              </w:rPr>
              <w:t xml:space="preserve"> Costa C., </w:t>
            </w:r>
            <w:r w:rsidRPr="00696C28">
              <w:rPr>
                <w:rFonts w:cs="Times New Roman"/>
                <w:i/>
                <w:sz w:val="24"/>
                <w:szCs w:val="24"/>
              </w:rPr>
              <w:t>La “malattia del corpo”, la “malattia dell’anima” e la felicità</w:t>
            </w:r>
            <w:r w:rsidRPr="00696C28">
              <w:rPr>
                <w:rFonts w:cs="Times New Roman"/>
                <w:sz w:val="24"/>
                <w:szCs w:val="24"/>
              </w:rPr>
              <w:t xml:space="preserve"> in Roberto Cipriani (a cura di), </w:t>
            </w:r>
            <w:r w:rsidRPr="00696C28">
              <w:rPr>
                <w:rFonts w:cs="Times New Roman"/>
                <w:i/>
                <w:sz w:val="24"/>
                <w:szCs w:val="24"/>
              </w:rPr>
              <w:t>Narrative-Based Medicine: una critica</w:t>
            </w:r>
            <w:r w:rsidRPr="00696C28">
              <w:rPr>
                <w:rFonts w:cs="Times New Roman"/>
                <w:sz w:val="24"/>
                <w:szCs w:val="24"/>
              </w:rPr>
              <w:t>, “Salute e Società”, Anno IX- n. 2, FrancoAngeli, Milano, pp. 138-162, ISBN 978-88-568-3020-0 (Fascia A).</w:t>
            </w:r>
          </w:p>
          <w:p w:rsidR="00F71C8E" w:rsidRPr="00696C28" w:rsidRDefault="00F71C8E" w:rsidP="00696C28">
            <w:pPr>
              <w:tabs>
                <w:tab w:val="left" w:pos="7920"/>
                <w:tab w:val="left" w:pos="8100"/>
                <w:tab w:val="left" w:pos="8460"/>
                <w:tab w:val="left" w:pos="8640"/>
                <w:tab w:val="left" w:pos="9000"/>
              </w:tabs>
              <w:ind w:left="72" w:right="2"/>
              <w:jc w:val="both"/>
              <w:rPr>
                <w:rFonts w:cs="Times New Roman"/>
                <w:sz w:val="24"/>
                <w:szCs w:val="24"/>
              </w:rPr>
            </w:pPr>
          </w:p>
          <w:p w:rsidR="00F71C8E" w:rsidRDefault="00F71C8E" w:rsidP="00696C28">
            <w:pPr>
              <w:tabs>
                <w:tab w:val="left" w:pos="8100"/>
                <w:tab w:val="left" w:pos="8640"/>
                <w:tab w:val="left" w:pos="9000"/>
              </w:tabs>
              <w:ind w:left="72" w:right="2"/>
              <w:jc w:val="both"/>
              <w:rPr>
                <w:rFonts w:cs="Times New Roman"/>
                <w:sz w:val="24"/>
                <w:szCs w:val="24"/>
              </w:rPr>
            </w:pPr>
            <w:r w:rsidRPr="00696C28">
              <w:rPr>
                <w:rFonts w:cs="Times New Roman"/>
                <w:b/>
                <w:sz w:val="24"/>
                <w:szCs w:val="24"/>
              </w:rPr>
              <w:t xml:space="preserve">2006 </w:t>
            </w:r>
            <w:r w:rsidRPr="00696C28">
              <w:rPr>
                <w:rFonts w:cs="Times New Roman"/>
                <w:bCs/>
                <w:sz w:val="24"/>
                <w:szCs w:val="24"/>
              </w:rPr>
              <w:t>–</w:t>
            </w:r>
            <w:r w:rsidRPr="00696C28">
              <w:rPr>
                <w:rFonts w:cs="Times New Roman"/>
                <w:sz w:val="24"/>
                <w:szCs w:val="24"/>
              </w:rPr>
              <w:t xml:space="preserve"> </w:t>
            </w:r>
            <w:r w:rsidRPr="00C70344">
              <w:rPr>
                <w:rFonts w:cs="Times New Roman"/>
                <w:bCs/>
                <w:sz w:val="24"/>
                <w:szCs w:val="24"/>
              </w:rPr>
              <w:t>Costa</w:t>
            </w:r>
            <w:r w:rsidRPr="00696C28">
              <w:rPr>
                <w:rFonts w:cs="Times New Roman"/>
                <w:sz w:val="24"/>
                <w:szCs w:val="24"/>
              </w:rPr>
              <w:t xml:space="preserve"> C.,</w:t>
            </w:r>
            <w:r w:rsidRPr="00696C28">
              <w:rPr>
                <w:rFonts w:cs="Times New Roman"/>
                <w:b/>
                <w:sz w:val="24"/>
                <w:szCs w:val="24"/>
              </w:rPr>
              <w:t xml:space="preserve"> </w:t>
            </w:r>
            <w:r w:rsidRPr="00696C28">
              <w:rPr>
                <w:rFonts w:cs="Times New Roman"/>
                <w:i/>
                <w:sz w:val="24"/>
                <w:szCs w:val="24"/>
              </w:rPr>
              <w:t>Il volontariato oggi: prospettive sociologiche</w:t>
            </w:r>
            <w:r w:rsidRPr="00696C28">
              <w:rPr>
                <w:rFonts w:cs="Times New Roman"/>
                <w:sz w:val="24"/>
                <w:szCs w:val="24"/>
              </w:rPr>
              <w:t>, in Rivista dell’Istituto Internazionale di Teologia Pastorale Sanitaria - Camillianum”, Anno VI – II quadrimestre, n. 17, Roma, pp. 321-331, ISSN 1121-2985.</w:t>
            </w:r>
          </w:p>
          <w:p w:rsidR="00F71C8E" w:rsidRPr="00696C28" w:rsidRDefault="00F71C8E" w:rsidP="00696C28">
            <w:pPr>
              <w:tabs>
                <w:tab w:val="left" w:pos="8100"/>
                <w:tab w:val="left" w:pos="8640"/>
                <w:tab w:val="left" w:pos="9000"/>
              </w:tabs>
              <w:ind w:left="72" w:right="2"/>
              <w:jc w:val="both"/>
              <w:rPr>
                <w:rFonts w:cs="Times New Roman"/>
                <w:sz w:val="24"/>
                <w:szCs w:val="24"/>
              </w:rPr>
            </w:pPr>
          </w:p>
          <w:p w:rsidR="00F71C8E" w:rsidRDefault="00F71C8E" w:rsidP="00696C28">
            <w:pPr>
              <w:tabs>
                <w:tab w:val="left" w:pos="8640"/>
              </w:tabs>
              <w:ind w:left="72" w:right="2"/>
              <w:jc w:val="both"/>
              <w:rPr>
                <w:rFonts w:cs="Times New Roman"/>
                <w:sz w:val="24"/>
                <w:szCs w:val="24"/>
              </w:rPr>
            </w:pPr>
            <w:r w:rsidRPr="00696C28">
              <w:rPr>
                <w:rFonts w:cs="Times New Roman"/>
                <w:b/>
                <w:bCs/>
                <w:sz w:val="24"/>
                <w:szCs w:val="24"/>
              </w:rPr>
              <w:t xml:space="preserve">2006 </w:t>
            </w:r>
            <w:r w:rsidRPr="00696C28">
              <w:rPr>
                <w:rFonts w:cs="Times New Roman"/>
                <w:bCs/>
                <w:sz w:val="24"/>
                <w:szCs w:val="24"/>
              </w:rPr>
              <w:t>–</w:t>
            </w:r>
            <w:r w:rsidRPr="00696C28">
              <w:rPr>
                <w:rFonts w:cs="Times New Roman"/>
                <w:sz w:val="24"/>
                <w:szCs w:val="24"/>
              </w:rPr>
              <w:t xml:space="preserve"> </w:t>
            </w:r>
            <w:r w:rsidRPr="00696C28">
              <w:rPr>
                <w:rFonts w:cs="Times New Roman"/>
                <w:bCs/>
                <w:sz w:val="24"/>
                <w:szCs w:val="24"/>
              </w:rPr>
              <w:t>Costa C.,</w:t>
            </w:r>
            <w:r w:rsidRPr="00696C28">
              <w:rPr>
                <w:rFonts w:cs="Times New Roman"/>
                <w:b/>
                <w:bCs/>
                <w:sz w:val="24"/>
                <w:szCs w:val="24"/>
              </w:rPr>
              <w:t xml:space="preserve"> </w:t>
            </w:r>
            <w:r w:rsidRPr="00696C28">
              <w:rPr>
                <w:rFonts w:cs="Times New Roman"/>
                <w:sz w:val="24"/>
                <w:szCs w:val="24"/>
              </w:rPr>
              <w:t>Recensione:</w:t>
            </w:r>
            <w:r w:rsidRPr="00696C28">
              <w:rPr>
                <w:rFonts w:cs="Times New Roman"/>
                <w:i/>
                <w:sz w:val="24"/>
                <w:szCs w:val="24"/>
              </w:rPr>
              <w:t xml:space="preserve"> Il giubileo mediato</w:t>
            </w:r>
            <w:r w:rsidRPr="00696C28">
              <w:rPr>
                <w:rFonts w:cs="Times New Roman"/>
                <w:sz w:val="24"/>
                <w:szCs w:val="24"/>
              </w:rPr>
              <w:t>, di S. Martelli, in “Lateran</w:t>
            </w:r>
            <w:r>
              <w:rPr>
                <w:rFonts w:cs="Times New Roman"/>
                <w:sz w:val="24"/>
                <w:szCs w:val="24"/>
              </w:rPr>
              <w:t xml:space="preserve">um”, </w:t>
            </w:r>
            <w:r w:rsidRPr="00696C28">
              <w:rPr>
                <w:rFonts w:cs="Times New Roman"/>
                <w:sz w:val="24"/>
                <w:szCs w:val="24"/>
              </w:rPr>
              <w:t>Anno LXXII, n. 2, Lateran University Press, Città del Vaticano, pp. 337-382, ISSN 1010-7215.</w:t>
            </w:r>
          </w:p>
          <w:p w:rsidR="00F71C8E" w:rsidRPr="00696C28" w:rsidRDefault="00F71C8E" w:rsidP="00696C28">
            <w:pPr>
              <w:tabs>
                <w:tab w:val="left" w:pos="8640"/>
              </w:tabs>
              <w:ind w:left="72" w:right="2"/>
              <w:jc w:val="both"/>
              <w:rPr>
                <w:rFonts w:cs="Times New Roman"/>
                <w:sz w:val="24"/>
                <w:szCs w:val="24"/>
              </w:rPr>
            </w:pPr>
          </w:p>
          <w:p w:rsidR="00F71C8E" w:rsidRDefault="00F71C8E" w:rsidP="00696C28">
            <w:pPr>
              <w:tabs>
                <w:tab w:val="left" w:pos="7920"/>
                <w:tab w:val="left" w:pos="8460"/>
                <w:tab w:val="left" w:pos="8640"/>
                <w:tab w:val="left" w:pos="9000"/>
              </w:tabs>
              <w:ind w:left="72" w:right="2"/>
              <w:jc w:val="both"/>
              <w:rPr>
                <w:rFonts w:cs="Times New Roman"/>
                <w:sz w:val="24"/>
                <w:szCs w:val="24"/>
              </w:rPr>
            </w:pPr>
            <w:r w:rsidRPr="00696C28">
              <w:rPr>
                <w:rFonts w:cs="Times New Roman"/>
                <w:b/>
                <w:bCs/>
                <w:sz w:val="24"/>
                <w:szCs w:val="24"/>
              </w:rPr>
              <w:t xml:space="preserve">2003 </w:t>
            </w:r>
            <w:r w:rsidRPr="00696C28">
              <w:rPr>
                <w:rFonts w:cs="Times New Roman"/>
                <w:bCs/>
                <w:sz w:val="24"/>
                <w:szCs w:val="24"/>
              </w:rPr>
              <w:t>–</w:t>
            </w:r>
            <w:r w:rsidRPr="00696C28">
              <w:rPr>
                <w:rFonts w:cs="Times New Roman"/>
                <w:sz w:val="24"/>
                <w:szCs w:val="24"/>
              </w:rPr>
              <w:t xml:space="preserve"> </w:t>
            </w:r>
            <w:r w:rsidRPr="00C70344">
              <w:rPr>
                <w:rFonts w:cs="Times New Roman"/>
                <w:sz w:val="24"/>
                <w:szCs w:val="24"/>
              </w:rPr>
              <w:t>Costa</w:t>
            </w:r>
            <w:r w:rsidRPr="00696C28">
              <w:rPr>
                <w:rFonts w:cs="Times New Roman"/>
                <w:bCs/>
                <w:sz w:val="24"/>
                <w:szCs w:val="24"/>
              </w:rPr>
              <w:t xml:space="preserve"> C.,</w:t>
            </w:r>
            <w:r w:rsidRPr="00696C28">
              <w:rPr>
                <w:rFonts w:cs="Times New Roman"/>
                <w:sz w:val="24"/>
                <w:szCs w:val="24"/>
              </w:rPr>
              <w:t xml:space="preserve"> Recensione: </w:t>
            </w:r>
            <w:r w:rsidRPr="00696C28">
              <w:rPr>
                <w:rFonts w:cs="Times New Roman"/>
                <w:i/>
                <w:sz w:val="24"/>
                <w:szCs w:val="24"/>
              </w:rPr>
              <w:t>Tornando a casa- conversazioni con Franco Ferrarotti</w:t>
            </w:r>
            <w:r w:rsidRPr="00696C28">
              <w:rPr>
                <w:rFonts w:cs="Times New Roman"/>
                <w:sz w:val="24"/>
                <w:szCs w:val="24"/>
              </w:rPr>
              <w:t>, in Rivista Quadrimestrale di Scienze Storiche e Sociali, Anno XXXVII, n. 3, Gangemi Ed., pp. 169-171, ISSN 0038-0156.</w:t>
            </w:r>
          </w:p>
          <w:p w:rsidR="00F71C8E" w:rsidRPr="00696C28" w:rsidRDefault="00F71C8E" w:rsidP="00696C28">
            <w:pPr>
              <w:tabs>
                <w:tab w:val="left" w:pos="7920"/>
                <w:tab w:val="left" w:pos="8460"/>
                <w:tab w:val="left" w:pos="8640"/>
                <w:tab w:val="left" w:pos="9000"/>
              </w:tabs>
              <w:ind w:left="72" w:right="2"/>
              <w:jc w:val="both"/>
              <w:rPr>
                <w:rFonts w:cs="Times New Roman"/>
                <w:sz w:val="24"/>
                <w:szCs w:val="24"/>
              </w:rPr>
            </w:pPr>
          </w:p>
          <w:p w:rsidR="00F71C8E" w:rsidRDefault="00F71C8E" w:rsidP="00696C28">
            <w:pPr>
              <w:tabs>
                <w:tab w:val="left" w:pos="7920"/>
                <w:tab w:val="left" w:pos="8460"/>
                <w:tab w:val="left" w:pos="8640"/>
                <w:tab w:val="left" w:pos="9000"/>
              </w:tabs>
              <w:ind w:left="72" w:right="2"/>
              <w:jc w:val="both"/>
              <w:rPr>
                <w:rFonts w:cs="Times New Roman"/>
                <w:sz w:val="24"/>
                <w:szCs w:val="24"/>
              </w:rPr>
            </w:pPr>
            <w:r w:rsidRPr="00696C28">
              <w:rPr>
                <w:rFonts w:cs="Times New Roman"/>
                <w:b/>
                <w:sz w:val="24"/>
                <w:szCs w:val="24"/>
              </w:rPr>
              <w:t xml:space="preserve">2002 </w:t>
            </w:r>
            <w:r w:rsidRPr="00696C28">
              <w:rPr>
                <w:rFonts w:cs="Times New Roman"/>
                <w:bCs/>
                <w:sz w:val="24"/>
                <w:szCs w:val="24"/>
              </w:rPr>
              <w:t>–</w:t>
            </w:r>
            <w:r w:rsidRPr="00696C28">
              <w:rPr>
                <w:rFonts w:cs="Times New Roman"/>
                <w:sz w:val="24"/>
                <w:szCs w:val="24"/>
              </w:rPr>
              <w:t xml:space="preserve"> Costa C., </w:t>
            </w:r>
            <w:r w:rsidRPr="00696C28">
              <w:rPr>
                <w:rFonts w:cs="Times New Roman"/>
                <w:i/>
                <w:sz w:val="24"/>
                <w:szCs w:val="24"/>
              </w:rPr>
              <w:t>Il viaggio. Pellegrinaggio e culto del crocefisso nella Sicilia centrale</w:t>
            </w:r>
            <w:r w:rsidRPr="00696C28">
              <w:rPr>
                <w:rFonts w:cs="Times New Roman"/>
                <w:sz w:val="24"/>
                <w:szCs w:val="24"/>
              </w:rPr>
              <w:t>, in “Notiziario numero 38, Centro Studi sulla Cooperazione, “A. Cammarata”, Editrice Nocera, San Cataldo (CL), pp.53-56.</w:t>
            </w:r>
          </w:p>
          <w:p w:rsidR="00F71C8E" w:rsidRPr="00696C28" w:rsidRDefault="00F71C8E" w:rsidP="00F03097">
            <w:pPr>
              <w:tabs>
                <w:tab w:val="left" w:pos="7920"/>
                <w:tab w:val="left" w:pos="8460"/>
                <w:tab w:val="left" w:pos="8640"/>
                <w:tab w:val="left" w:pos="9000"/>
              </w:tabs>
              <w:ind w:right="2"/>
              <w:jc w:val="both"/>
              <w:rPr>
                <w:rFonts w:cs="Times New Roman"/>
                <w:sz w:val="24"/>
                <w:szCs w:val="24"/>
              </w:rPr>
            </w:pPr>
          </w:p>
          <w:p w:rsidR="00F71C8E" w:rsidRPr="00696C28" w:rsidRDefault="00F71C8E" w:rsidP="00696C28">
            <w:pPr>
              <w:tabs>
                <w:tab w:val="left" w:pos="7920"/>
                <w:tab w:val="left" w:pos="8100"/>
                <w:tab w:val="left" w:pos="8460"/>
                <w:tab w:val="left" w:pos="8640"/>
                <w:tab w:val="left" w:pos="9000"/>
              </w:tabs>
              <w:ind w:left="72" w:right="2"/>
              <w:jc w:val="both"/>
              <w:rPr>
                <w:rFonts w:cs="Times New Roman"/>
                <w:sz w:val="24"/>
                <w:szCs w:val="24"/>
              </w:rPr>
            </w:pPr>
            <w:r w:rsidRPr="00696C28">
              <w:rPr>
                <w:rFonts w:cs="Times New Roman"/>
                <w:b/>
                <w:sz w:val="24"/>
                <w:szCs w:val="24"/>
              </w:rPr>
              <w:t xml:space="preserve">2000 </w:t>
            </w:r>
            <w:r w:rsidRPr="00696C28">
              <w:rPr>
                <w:rFonts w:cs="Times New Roman"/>
                <w:bCs/>
                <w:sz w:val="24"/>
                <w:szCs w:val="24"/>
              </w:rPr>
              <w:t>–</w:t>
            </w:r>
            <w:r w:rsidRPr="00696C28">
              <w:rPr>
                <w:rFonts w:cs="Times New Roman"/>
                <w:sz w:val="24"/>
                <w:szCs w:val="24"/>
              </w:rPr>
              <w:t xml:space="preserve"> Costa C. Cipriani R., </w:t>
            </w:r>
            <w:r w:rsidRPr="00696C28">
              <w:rPr>
                <w:rFonts w:cs="Times New Roman"/>
                <w:i/>
                <w:sz w:val="24"/>
                <w:szCs w:val="24"/>
              </w:rPr>
              <w:t>Bibliografia di scienze umane e sociali su spirito, religione e società</w:t>
            </w:r>
            <w:r w:rsidRPr="00696C28">
              <w:rPr>
                <w:rFonts w:cs="Times New Roman"/>
                <w:sz w:val="24"/>
                <w:szCs w:val="24"/>
              </w:rPr>
              <w:t>, in “Lateranum”, Anno LXIV, Fascicolo 2-3, Mursia, pp.665-687, ISSN 1010-7215.</w:t>
            </w:r>
          </w:p>
          <w:p w:rsidR="00F71C8E" w:rsidRPr="00696C28" w:rsidRDefault="00F71C8E" w:rsidP="00696C28">
            <w:pPr>
              <w:pStyle w:val="Eaoaeaa"/>
              <w:widowControl/>
              <w:spacing w:before="20" w:after="20"/>
              <w:ind w:left="72" w:right="2"/>
              <w:rPr>
                <w:rFonts w:cs="Times New Roman"/>
                <w:sz w:val="24"/>
                <w:szCs w:val="24"/>
                <w:lang w:val="it-IT"/>
              </w:rPr>
            </w:pPr>
          </w:p>
        </w:tc>
      </w:tr>
      <w:tr w:rsidR="00F71C8E" w:rsidRPr="005A121B" w:rsidTr="00B908E6">
        <w:tc>
          <w:tcPr>
            <w:tcW w:w="2943" w:type="dxa"/>
            <w:tcBorders>
              <w:top w:val="nil"/>
              <w:left w:val="nil"/>
              <w:bottom w:val="nil"/>
              <w:right w:val="nil"/>
            </w:tcBorders>
          </w:tcPr>
          <w:p w:rsidR="00F71C8E" w:rsidRPr="005A121B" w:rsidRDefault="00F71C8E" w:rsidP="00BF3475">
            <w:pPr>
              <w:pStyle w:val="Aaoeeu"/>
              <w:rPr>
                <w:lang w:val="it-IT"/>
              </w:rPr>
            </w:pPr>
          </w:p>
        </w:tc>
        <w:tc>
          <w:tcPr>
            <w:tcW w:w="284" w:type="dxa"/>
            <w:tcBorders>
              <w:top w:val="nil"/>
              <w:left w:val="nil"/>
              <w:bottom w:val="nil"/>
              <w:right w:val="nil"/>
            </w:tcBorders>
          </w:tcPr>
          <w:p w:rsidR="00F71C8E" w:rsidRPr="005A121B" w:rsidRDefault="00F71C8E" w:rsidP="00B908E6">
            <w:pPr>
              <w:pStyle w:val="Aaoeeu"/>
              <w:widowControl/>
              <w:spacing w:before="20" w:after="20"/>
              <w:jc w:val="right"/>
              <w:rPr>
                <w:rFonts w:cs="Times New Roman"/>
                <w:lang w:val="it-IT"/>
              </w:rPr>
            </w:pPr>
          </w:p>
        </w:tc>
        <w:tc>
          <w:tcPr>
            <w:tcW w:w="7229" w:type="dxa"/>
            <w:tcBorders>
              <w:top w:val="nil"/>
              <w:left w:val="nil"/>
              <w:bottom w:val="nil"/>
              <w:right w:val="nil"/>
            </w:tcBorders>
          </w:tcPr>
          <w:p w:rsidR="00F71C8E" w:rsidRPr="005A121B" w:rsidRDefault="00F71C8E" w:rsidP="00B908E6">
            <w:pPr>
              <w:pStyle w:val="Eaoaeaa"/>
              <w:widowControl/>
              <w:spacing w:before="20" w:after="20"/>
              <w:rPr>
                <w:rFonts w:cs="Times New Roman"/>
                <w:sz w:val="24"/>
                <w:szCs w:val="24"/>
                <w:lang w:val="it-IT"/>
              </w:rPr>
            </w:pPr>
          </w:p>
        </w:tc>
      </w:tr>
      <w:tr w:rsidR="00F71C8E" w:rsidRPr="00191000" w:rsidTr="00B908E6">
        <w:tc>
          <w:tcPr>
            <w:tcW w:w="2943" w:type="dxa"/>
            <w:tcBorders>
              <w:top w:val="nil"/>
              <w:left w:val="nil"/>
              <w:bottom w:val="nil"/>
              <w:right w:val="nil"/>
            </w:tcBorders>
          </w:tcPr>
          <w:p w:rsidR="00F71C8E" w:rsidRDefault="00F71C8E" w:rsidP="00B908E6">
            <w:pPr>
              <w:pStyle w:val="Aaoeeu"/>
              <w:widowControl/>
              <w:spacing w:before="20" w:after="20"/>
              <w:rPr>
                <w:rFonts w:cs="Times New Roman"/>
                <w:b/>
                <w:bCs/>
                <w:smallCaps/>
                <w:sz w:val="25"/>
                <w:szCs w:val="25"/>
                <w:lang w:val="it-IT"/>
              </w:rPr>
            </w:pPr>
          </w:p>
          <w:p w:rsidR="00F71C8E" w:rsidRPr="0029746E" w:rsidRDefault="00F71C8E" w:rsidP="00B908E6">
            <w:pPr>
              <w:pStyle w:val="Aaoeeu"/>
              <w:widowControl/>
              <w:spacing w:before="20" w:after="20"/>
              <w:rPr>
                <w:rFonts w:cs="Times New Roman"/>
                <w:b/>
                <w:bCs/>
                <w:smallCaps/>
                <w:sz w:val="25"/>
                <w:szCs w:val="25"/>
                <w:lang w:val="it-IT"/>
              </w:rPr>
            </w:pPr>
            <w:r w:rsidRPr="0029746E">
              <w:rPr>
                <w:rFonts w:cs="Times New Roman"/>
                <w:b/>
                <w:bCs/>
                <w:smallCaps/>
                <w:sz w:val="25"/>
                <w:szCs w:val="25"/>
                <w:lang w:val="it-IT"/>
              </w:rPr>
              <w:t xml:space="preserve">Saggi in opere collettanee </w:t>
            </w:r>
          </w:p>
          <w:p w:rsidR="00F71C8E" w:rsidRPr="00EB673F" w:rsidRDefault="00F71C8E" w:rsidP="00B908E6">
            <w:pPr>
              <w:pStyle w:val="Aeeaoaeaa1"/>
              <w:widowControl/>
              <w:spacing w:before="20" w:after="20"/>
              <w:rPr>
                <w:rFonts w:cs="Times New Roman"/>
                <w:b w:val="0"/>
                <w:bCs w:val="0"/>
                <w:sz w:val="24"/>
                <w:szCs w:val="24"/>
                <w:lang w:val="it-IT"/>
              </w:rPr>
            </w:pPr>
          </w:p>
        </w:tc>
        <w:tc>
          <w:tcPr>
            <w:tcW w:w="284" w:type="dxa"/>
            <w:tcBorders>
              <w:top w:val="nil"/>
              <w:left w:val="nil"/>
              <w:bottom w:val="nil"/>
              <w:right w:val="nil"/>
            </w:tcBorders>
          </w:tcPr>
          <w:p w:rsidR="00F71C8E" w:rsidRPr="00EB673F" w:rsidRDefault="00F71C8E" w:rsidP="00B908E6">
            <w:pPr>
              <w:pStyle w:val="Aaoeeu"/>
              <w:widowControl/>
              <w:spacing w:before="20" w:after="20"/>
              <w:jc w:val="right"/>
              <w:rPr>
                <w:rFonts w:cs="Times New Roman"/>
                <w:lang w:val="it-IT"/>
              </w:rPr>
            </w:pPr>
          </w:p>
        </w:tc>
        <w:tc>
          <w:tcPr>
            <w:tcW w:w="7229" w:type="dxa"/>
            <w:tcBorders>
              <w:top w:val="nil"/>
              <w:left w:val="nil"/>
              <w:bottom w:val="nil"/>
              <w:right w:val="nil"/>
            </w:tcBorders>
          </w:tcPr>
          <w:p w:rsidR="00F71C8E" w:rsidRPr="00151310" w:rsidRDefault="00F71C8E" w:rsidP="003C0231">
            <w:pPr>
              <w:tabs>
                <w:tab w:val="left" w:pos="7920"/>
                <w:tab w:val="left" w:pos="8640"/>
                <w:tab w:val="left" w:pos="9000"/>
              </w:tabs>
              <w:ind w:right="2"/>
              <w:jc w:val="both"/>
              <w:rPr>
                <w:rFonts w:cs="Times New Roman"/>
                <w:b/>
                <w:sz w:val="24"/>
                <w:szCs w:val="24"/>
              </w:rPr>
            </w:pPr>
            <w:r>
              <w:rPr>
                <w:rFonts w:cs="Times New Roman"/>
                <w:b/>
                <w:sz w:val="24"/>
                <w:szCs w:val="24"/>
              </w:rPr>
              <w:t xml:space="preserve">2023 </w:t>
            </w:r>
            <w:r w:rsidRPr="00696C28">
              <w:rPr>
                <w:rFonts w:cs="Times New Roman"/>
                <w:bCs/>
                <w:sz w:val="24"/>
                <w:szCs w:val="24"/>
              </w:rPr>
              <w:t>–</w:t>
            </w:r>
            <w:r w:rsidRPr="00696C28">
              <w:rPr>
                <w:rFonts w:cs="Times New Roman"/>
                <w:sz w:val="24"/>
                <w:szCs w:val="24"/>
              </w:rPr>
              <w:t xml:space="preserve"> Costa C.</w:t>
            </w:r>
            <w:r>
              <w:rPr>
                <w:rFonts w:cs="Times New Roman"/>
                <w:sz w:val="24"/>
                <w:szCs w:val="24"/>
              </w:rPr>
              <w:t xml:space="preserve">, </w:t>
            </w:r>
            <w:r w:rsidRPr="00151310">
              <w:rPr>
                <w:rFonts w:cs="Times New Roman"/>
                <w:i/>
                <w:sz w:val="24"/>
                <w:szCs w:val="24"/>
              </w:rPr>
              <w:t>Prefazione</w:t>
            </w:r>
            <w:r>
              <w:rPr>
                <w:rFonts w:cs="Times New Roman"/>
                <w:sz w:val="24"/>
                <w:szCs w:val="24"/>
              </w:rPr>
              <w:t xml:space="preserve"> del libro di Claudia Caneva, </w:t>
            </w:r>
            <w:r w:rsidRPr="00151310">
              <w:rPr>
                <w:rFonts w:cs="Times New Roman"/>
                <w:i/>
                <w:sz w:val="24"/>
                <w:szCs w:val="24"/>
              </w:rPr>
              <w:t>I diversi modi di dire persona. Africa, Cina, Europa e India in dialogo</w:t>
            </w:r>
            <w:r>
              <w:rPr>
                <w:rFonts w:cs="Times New Roman"/>
                <w:i/>
                <w:sz w:val="24"/>
                <w:szCs w:val="24"/>
              </w:rPr>
              <w:t xml:space="preserve">, </w:t>
            </w:r>
            <w:r w:rsidRPr="00151310">
              <w:rPr>
                <w:rFonts w:cs="Times New Roman"/>
                <w:sz w:val="24"/>
                <w:szCs w:val="24"/>
              </w:rPr>
              <w:t xml:space="preserve">Mimesis, </w:t>
            </w:r>
            <w:r>
              <w:rPr>
                <w:rFonts w:cs="Times New Roman"/>
                <w:sz w:val="24"/>
                <w:szCs w:val="24"/>
              </w:rPr>
              <w:t xml:space="preserve">Milano-Udine, pp. 9-16, </w:t>
            </w:r>
            <w:r w:rsidRPr="003C0231">
              <w:rPr>
                <w:rFonts w:cs="Times New Roman"/>
                <w:sz w:val="24"/>
                <w:szCs w:val="24"/>
              </w:rPr>
              <w:t>ISBN</w:t>
            </w:r>
            <w:r>
              <w:rPr>
                <w:rFonts w:cs="Times New Roman"/>
                <w:sz w:val="24"/>
                <w:szCs w:val="24"/>
              </w:rPr>
              <w:t xml:space="preserve"> 978-88-5759-532-0</w:t>
            </w:r>
          </w:p>
          <w:p w:rsidR="00F71C8E" w:rsidRDefault="00F71C8E" w:rsidP="003C0231">
            <w:pPr>
              <w:tabs>
                <w:tab w:val="left" w:pos="7920"/>
                <w:tab w:val="left" w:pos="8640"/>
                <w:tab w:val="left" w:pos="9000"/>
              </w:tabs>
              <w:ind w:right="2"/>
              <w:jc w:val="both"/>
              <w:rPr>
                <w:rFonts w:cs="Times New Roman"/>
                <w:b/>
                <w:sz w:val="24"/>
                <w:szCs w:val="24"/>
              </w:rPr>
            </w:pPr>
          </w:p>
          <w:p w:rsidR="00F71C8E" w:rsidRDefault="00F71C8E" w:rsidP="003C0231">
            <w:pPr>
              <w:tabs>
                <w:tab w:val="left" w:pos="7920"/>
                <w:tab w:val="left" w:pos="8640"/>
                <w:tab w:val="left" w:pos="9000"/>
              </w:tabs>
              <w:ind w:right="2"/>
              <w:jc w:val="both"/>
              <w:rPr>
                <w:rFonts w:cs="Times New Roman"/>
                <w:b/>
                <w:sz w:val="24"/>
                <w:szCs w:val="24"/>
              </w:rPr>
            </w:pPr>
            <w:r>
              <w:rPr>
                <w:rFonts w:cs="Times New Roman"/>
                <w:b/>
                <w:sz w:val="24"/>
                <w:szCs w:val="24"/>
              </w:rPr>
              <w:t>2022</w:t>
            </w:r>
            <w:r w:rsidRPr="003C0231">
              <w:rPr>
                <w:rFonts w:cs="Times New Roman"/>
                <w:sz w:val="24"/>
                <w:szCs w:val="24"/>
              </w:rPr>
              <w:t xml:space="preserve"> </w:t>
            </w:r>
            <w:r w:rsidRPr="00696C28">
              <w:rPr>
                <w:rFonts w:cs="Times New Roman"/>
                <w:bCs/>
                <w:sz w:val="24"/>
                <w:szCs w:val="24"/>
              </w:rPr>
              <w:t>–</w:t>
            </w:r>
            <w:r w:rsidRPr="003C0231">
              <w:rPr>
                <w:rFonts w:cs="Times New Roman"/>
                <w:sz w:val="24"/>
                <w:szCs w:val="24"/>
              </w:rPr>
              <w:t xml:space="preserve"> Costa C.,</w:t>
            </w:r>
            <w:r>
              <w:rPr>
                <w:rFonts w:cs="Times New Roman"/>
                <w:sz w:val="24"/>
                <w:szCs w:val="24"/>
              </w:rPr>
              <w:t xml:space="preserve"> </w:t>
            </w:r>
            <w:r w:rsidRPr="00151310">
              <w:rPr>
                <w:rFonts w:cs="Times New Roman"/>
                <w:i/>
                <w:sz w:val="24"/>
                <w:szCs w:val="24"/>
              </w:rPr>
              <w:t>Santi, una storia al presente</w:t>
            </w:r>
            <w:r>
              <w:rPr>
                <w:rFonts w:cs="Times New Roman"/>
                <w:sz w:val="24"/>
                <w:szCs w:val="24"/>
              </w:rPr>
              <w:t xml:space="preserve">, in </w:t>
            </w:r>
            <w:r w:rsidRPr="00151310">
              <w:rPr>
                <w:rFonts w:cs="Times New Roman"/>
                <w:i/>
                <w:sz w:val="24"/>
                <w:szCs w:val="24"/>
              </w:rPr>
              <w:t>Santi digitali. La contemporaneità della fede e dei suoi simbol</w:t>
            </w:r>
            <w:r>
              <w:rPr>
                <w:rFonts w:cs="Times New Roman"/>
                <w:sz w:val="24"/>
                <w:szCs w:val="24"/>
              </w:rPr>
              <w:t xml:space="preserve">i in “Formiche” Rivista mensile di politica, economia, esteri, ambiente e cultura, Rubbettino, Dicembre 2022, n°186, pp. 14,15, </w:t>
            </w:r>
            <w:r w:rsidRPr="00F03AA4">
              <w:rPr>
                <w:rFonts w:cs="Times New Roman"/>
                <w:sz w:val="24"/>
                <w:szCs w:val="24"/>
              </w:rPr>
              <w:t>ISBN</w:t>
            </w:r>
            <w:r>
              <w:rPr>
                <w:rFonts w:cs="Times New Roman"/>
                <w:sz w:val="24"/>
                <w:szCs w:val="24"/>
              </w:rPr>
              <w:t xml:space="preserve"> 9788849875515.</w:t>
            </w:r>
          </w:p>
          <w:p w:rsidR="00F71C8E" w:rsidRDefault="00F71C8E" w:rsidP="003C0231">
            <w:pPr>
              <w:tabs>
                <w:tab w:val="left" w:pos="7920"/>
                <w:tab w:val="left" w:pos="8640"/>
                <w:tab w:val="left" w:pos="9000"/>
              </w:tabs>
              <w:ind w:right="2"/>
              <w:jc w:val="both"/>
              <w:rPr>
                <w:rFonts w:cs="Times New Roman"/>
                <w:b/>
                <w:sz w:val="24"/>
                <w:szCs w:val="24"/>
              </w:rPr>
            </w:pPr>
          </w:p>
          <w:p w:rsidR="00F71C8E" w:rsidRDefault="00F71C8E" w:rsidP="003C0231">
            <w:pPr>
              <w:tabs>
                <w:tab w:val="left" w:pos="7920"/>
                <w:tab w:val="left" w:pos="8640"/>
                <w:tab w:val="left" w:pos="9000"/>
              </w:tabs>
              <w:ind w:right="2"/>
              <w:jc w:val="both"/>
              <w:rPr>
                <w:rFonts w:cs="Times New Roman"/>
                <w:b/>
                <w:sz w:val="24"/>
                <w:szCs w:val="24"/>
              </w:rPr>
            </w:pPr>
            <w:r>
              <w:rPr>
                <w:rFonts w:cs="Times New Roman"/>
                <w:b/>
                <w:sz w:val="24"/>
                <w:szCs w:val="24"/>
              </w:rPr>
              <w:t>2022</w:t>
            </w:r>
            <w:r w:rsidRPr="003C0231">
              <w:rPr>
                <w:rFonts w:cs="Times New Roman"/>
                <w:sz w:val="24"/>
                <w:szCs w:val="24"/>
              </w:rPr>
              <w:t xml:space="preserve"> </w:t>
            </w:r>
            <w:r w:rsidRPr="00696C28">
              <w:rPr>
                <w:rFonts w:cs="Times New Roman"/>
                <w:bCs/>
                <w:sz w:val="24"/>
                <w:szCs w:val="24"/>
              </w:rPr>
              <w:t>–</w:t>
            </w:r>
            <w:r>
              <w:rPr>
                <w:rFonts w:cs="Times New Roman"/>
                <w:sz w:val="24"/>
                <w:szCs w:val="24"/>
              </w:rPr>
              <w:t xml:space="preserve"> </w:t>
            </w:r>
            <w:r w:rsidRPr="003C0231">
              <w:rPr>
                <w:rFonts w:cs="Times New Roman"/>
                <w:sz w:val="24"/>
                <w:szCs w:val="24"/>
              </w:rPr>
              <w:t>Costa C.,</w:t>
            </w:r>
            <w:r>
              <w:rPr>
                <w:rFonts w:cs="Times New Roman"/>
                <w:sz w:val="24"/>
                <w:szCs w:val="24"/>
              </w:rPr>
              <w:t xml:space="preserve"> </w:t>
            </w:r>
            <w:r w:rsidRPr="005032D2">
              <w:rPr>
                <w:rFonts w:cs="Times New Roman"/>
                <w:i/>
                <w:sz w:val="24"/>
                <w:szCs w:val="24"/>
              </w:rPr>
              <w:t>Le complesse dinamiche culturali nel cambiamento d’epoca</w:t>
            </w:r>
            <w:r>
              <w:rPr>
                <w:rFonts w:cs="Times New Roman"/>
                <w:sz w:val="24"/>
                <w:szCs w:val="24"/>
              </w:rPr>
              <w:t xml:space="preserve">,  in (a cura di Emilio Bettini e Daniela Tondini), </w:t>
            </w:r>
            <w:r w:rsidRPr="005032D2">
              <w:rPr>
                <w:rFonts w:cs="Times New Roman"/>
                <w:i/>
                <w:sz w:val="24"/>
                <w:szCs w:val="24"/>
              </w:rPr>
              <w:t>Allargare gli orizzonti della carità per una nuova progettualità sociale</w:t>
            </w:r>
            <w:r>
              <w:rPr>
                <w:rFonts w:cs="Times New Roman"/>
                <w:sz w:val="24"/>
                <w:szCs w:val="24"/>
              </w:rPr>
              <w:t xml:space="preserve">, Collana Forum del Gran Sasso, Teramo, volume 4-parte 3, pp. 897-911, </w:t>
            </w:r>
            <w:r w:rsidRPr="00F03AA4">
              <w:rPr>
                <w:rFonts w:cs="Times New Roman"/>
                <w:sz w:val="24"/>
                <w:szCs w:val="24"/>
              </w:rPr>
              <w:t xml:space="preserve">ISBN </w:t>
            </w:r>
            <w:r>
              <w:rPr>
                <w:rFonts w:cs="Times New Roman"/>
                <w:sz w:val="24"/>
                <w:szCs w:val="24"/>
              </w:rPr>
              <w:t>978-88-943702-9-4</w:t>
            </w:r>
          </w:p>
          <w:p w:rsidR="00F71C8E" w:rsidRDefault="00F71C8E" w:rsidP="003C0231">
            <w:pPr>
              <w:tabs>
                <w:tab w:val="left" w:pos="7920"/>
                <w:tab w:val="left" w:pos="8640"/>
                <w:tab w:val="left" w:pos="9000"/>
              </w:tabs>
              <w:ind w:right="2"/>
              <w:jc w:val="both"/>
              <w:rPr>
                <w:rFonts w:cs="Times New Roman"/>
                <w:b/>
                <w:sz w:val="24"/>
                <w:szCs w:val="24"/>
              </w:rPr>
            </w:pPr>
          </w:p>
          <w:p w:rsidR="00F71C8E" w:rsidRDefault="00F71C8E" w:rsidP="003C0231">
            <w:pPr>
              <w:tabs>
                <w:tab w:val="left" w:pos="7920"/>
                <w:tab w:val="left" w:pos="8640"/>
                <w:tab w:val="left" w:pos="9000"/>
              </w:tabs>
              <w:ind w:right="2"/>
              <w:jc w:val="both"/>
              <w:rPr>
                <w:rFonts w:cs="Times New Roman"/>
                <w:sz w:val="24"/>
                <w:szCs w:val="24"/>
              </w:rPr>
            </w:pPr>
            <w:r w:rsidRPr="003C0231">
              <w:rPr>
                <w:rFonts w:cs="Times New Roman"/>
                <w:b/>
                <w:sz w:val="24"/>
                <w:szCs w:val="24"/>
              </w:rPr>
              <w:t xml:space="preserve">2021 </w:t>
            </w:r>
            <w:r w:rsidRPr="003C0231">
              <w:rPr>
                <w:rFonts w:cs="Times New Roman"/>
                <w:bCs/>
                <w:sz w:val="24"/>
                <w:szCs w:val="24"/>
              </w:rPr>
              <w:t>–</w:t>
            </w:r>
            <w:r w:rsidRPr="003C0231">
              <w:rPr>
                <w:rFonts w:cs="Times New Roman"/>
                <w:b/>
                <w:bCs/>
                <w:sz w:val="24"/>
                <w:szCs w:val="24"/>
              </w:rPr>
              <w:t xml:space="preserve"> </w:t>
            </w:r>
            <w:r w:rsidRPr="003C0231">
              <w:rPr>
                <w:rFonts w:cs="Times New Roman"/>
                <w:sz w:val="24"/>
                <w:szCs w:val="24"/>
              </w:rPr>
              <w:t>Costa C.,</w:t>
            </w:r>
            <w:r w:rsidRPr="003C0231">
              <w:rPr>
                <w:rFonts w:cs="Times New Roman"/>
                <w:b/>
                <w:sz w:val="24"/>
                <w:szCs w:val="24"/>
              </w:rPr>
              <w:t xml:space="preserve"> </w:t>
            </w:r>
            <w:r w:rsidRPr="003C0231">
              <w:rPr>
                <w:rFonts w:cs="Times New Roman"/>
                <w:i/>
                <w:sz w:val="24"/>
                <w:szCs w:val="24"/>
              </w:rPr>
              <w:t>Prospettive di impegno</w:t>
            </w:r>
            <w:r w:rsidRPr="003C0231">
              <w:rPr>
                <w:rFonts w:cs="Times New Roman"/>
                <w:b/>
                <w:sz w:val="24"/>
                <w:szCs w:val="24"/>
              </w:rPr>
              <w:t xml:space="preserve">, </w:t>
            </w:r>
            <w:r w:rsidRPr="003C0231">
              <w:rPr>
                <w:rFonts w:cs="Times New Roman"/>
                <w:sz w:val="24"/>
                <w:szCs w:val="24"/>
              </w:rPr>
              <w:t>in AAVV</w:t>
            </w:r>
            <w:r w:rsidRPr="003C0231">
              <w:rPr>
                <w:rFonts w:cs="Times New Roman"/>
                <w:b/>
                <w:sz w:val="24"/>
                <w:szCs w:val="24"/>
              </w:rPr>
              <w:t xml:space="preserve"> </w:t>
            </w:r>
            <w:r w:rsidRPr="003C0231">
              <w:rPr>
                <w:rFonts w:cs="Times New Roman"/>
                <w:i/>
                <w:sz w:val="24"/>
                <w:szCs w:val="24"/>
              </w:rPr>
              <w:t xml:space="preserve">“Con i giovani protagonisti della storia” Gli adolescenti e il patto educativo globale e inter-generazionale, </w:t>
            </w:r>
            <w:r w:rsidRPr="003C0231">
              <w:rPr>
                <w:rFonts w:cs="Times New Roman"/>
                <w:sz w:val="24"/>
                <w:szCs w:val="24"/>
              </w:rPr>
              <w:t>Edizioni Palumbi, Teramo, pp. 76-82, ISBN 9788872982785</w:t>
            </w:r>
          </w:p>
          <w:p w:rsidR="00F71C8E" w:rsidRPr="003C0231" w:rsidRDefault="00F71C8E" w:rsidP="003C0231">
            <w:pPr>
              <w:tabs>
                <w:tab w:val="left" w:pos="7920"/>
                <w:tab w:val="left" w:pos="8640"/>
                <w:tab w:val="left" w:pos="9000"/>
              </w:tabs>
              <w:ind w:right="2"/>
              <w:jc w:val="both"/>
              <w:rPr>
                <w:rFonts w:cs="Times New Roman"/>
                <w:b/>
                <w:sz w:val="24"/>
                <w:szCs w:val="24"/>
              </w:rPr>
            </w:pPr>
          </w:p>
          <w:p w:rsidR="00F71C8E" w:rsidRDefault="00F71C8E" w:rsidP="00A1666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atLeast"/>
              <w:jc w:val="both"/>
              <w:rPr>
                <w:rFonts w:cs="Times New Roman"/>
                <w:b/>
                <w:bCs/>
                <w:sz w:val="24"/>
                <w:szCs w:val="24"/>
              </w:rPr>
            </w:pPr>
            <w:r>
              <w:rPr>
                <w:rFonts w:cs="Times New Roman"/>
                <w:b/>
                <w:bCs/>
                <w:sz w:val="24"/>
                <w:szCs w:val="24"/>
              </w:rPr>
              <w:t xml:space="preserve">2021- </w:t>
            </w:r>
            <w:r w:rsidRPr="00A1666A">
              <w:rPr>
                <w:rFonts w:cs="Times New Roman"/>
                <w:bCs/>
                <w:sz w:val="24"/>
                <w:szCs w:val="24"/>
              </w:rPr>
              <w:t>Costa C.,</w:t>
            </w:r>
            <w:r>
              <w:rPr>
                <w:rFonts w:cs="Times New Roman"/>
                <w:b/>
                <w:bCs/>
                <w:sz w:val="24"/>
                <w:szCs w:val="24"/>
              </w:rPr>
              <w:t xml:space="preserve"> </w:t>
            </w:r>
            <w:r w:rsidRPr="00595719">
              <w:rPr>
                <w:rFonts w:cs="Times New Roman"/>
                <w:i/>
                <w:iCs/>
                <w:sz w:val="24"/>
                <w:szCs w:val="24"/>
              </w:rPr>
              <w:t>Incertezza sul futuro e mancanza di ideali versus interesse per l’ambiente e per gli altri</w:t>
            </w:r>
            <w:r w:rsidRPr="00F03AA4">
              <w:rPr>
                <w:rFonts w:cs="Times New Roman"/>
                <w:sz w:val="24"/>
                <w:szCs w:val="24"/>
              </w:rPr>
              <w:t xml:space="preserve">, in M.P. Piccini, P. Sprighetti (a cura di) </w:t>
            </w:r>
            <w:r w:rsidRPr="0034172F">
              <w:rPr>
                <w:rFonts w:cs="Times New Roman"/>
                <w:i/>
                <w:iCs/>
                <w:sz w:val="24"/>
                <w:szCs w:val="24"/>
              </w:rPr>
              <w:t>Pensare il futuro</w:t>
            </w:r>
            <w:r w:rsidRPr="00F03AA4">
              <w:rPr>
                <w:rFonts w:cs="Times New Roman"/>
                <w:sz w:val="24"/>
                <w:szCs w:val="24"/>
              </w:rPr>
              <w:t xml:space="preserve">. </w:t>
            </w:r>
            <w:r w:rsidRPr="0034172F">
              <w:rPr>
                <w:rFonts w:cs="Times New Roman"/>
                <w:i/>
                <w:iCs/>
                <w:sz w:val="24"/>
                <w:szCs w:val="24"/>
              </w:rPr>
              <w:t>I 17 obiettivi dell’Agenda 2030 visti dai giovani e raccontati dai giornalisti,</w:t>
            </w:r>
            <w:r w:rsidRPr="00F03AA4">
              <w:rPr>
                <w:rFonts w:cs="Times New Roman"/>
                <w:sz w:val="24"/>
                <w:szCs w:val="24"/>
              </w:rPr>
              <w:t xml:space="preserve"> LAS-UCSI, Roma, pp.85-103, ISBN 978-88- 213-1519-0</w:t>
            </w:r>
            <w:r w:rsidRPr="00F03AA4">
              <w:rPr>
                <w:rFonts w:cs="Times New Roman"/>
                <w:b/>
                <w:bCs/>
                <w:sz w:val="24"/>
                <w:szCs w:val="24"/>
              </w:rPr>
              <w:t xml:space="preserve"> </w:t>
            </w:r>
          </w:p>
          <w:p w:rsidR="00F71C8E" w:rsidRDefault="00F71C8E" w:rsidP="003C0231">
            <w:pPr>
              <w:tabs>
                <w:tab w:val="left" w:pos="7920"/>
                <w:tab w:val="left" w:pos="8640"/>
                <w:tab w:val="left" w:pos="9000"/>
              </w:tabs>
              <w:ind w:right="2"/>
              <w:jc w:val="both"/>
              <w:rPr>
                <w:rFonts w:cs="Times New Roman"/>
                <w:b/>
                <w:color w:val="333333"/>
                <w:sz w:val="24"/>
                <w:szCs w:val="24"/>
                <w:shd w:val="clear" w:color="auto" w:fill="FFFFFF"/>
              </w:rPr>
            </w:pPr>
          </w:p>
          <w:p w:rsidR="00F71C8E" w:rsidRPr="00F02DE4" w:rsidRDefault="00F71C8E" w:rsidP="003C0231">
            <w:pPr>
              <w:tabs>
                <w:tab w:val="left" w:pos="7920"/>
                <w:tab w:val="left" w:pos="8640"/>
                <w:tab w:val="left" w:pos="9000"/>
              </w:tabs>
              <w:ind w:right="2"/>
              <w:jc w:val="both"/>
              <w:rPr>
                <w:rFonts w:cs="Times New Roman"/>
                <w:b/>
                <w:color w:val="333333"/>
                <w:sz w:val="24"/>
                <w:szCs w:val="24"/>
                <w:shd w:val="clear" w:color="auto" w:fill="FFFFFF"/>
              </w:rPr>
            </w:pPr>
            <w:r w:rsidRPr="003C0231">
              <w:rPr>
                <w:rFonts w:cs="Times New Roman"/>
                <w:b/>
                <w:color w:val="333333"/>
                <w:sz w:val="24"/>
                <w:szCs w:val="24"/>
                <w:shd w:val="clear" w:color="auto" w:fill="FFFFFF"/>
              </w:rPr>
              <w:t xml:space="preserve">2021 </w:t>
            </w:r>
            <w:r w:rsidRPr="003C0231">
              <w:rPr>
                <w:rFonts w:cs="Times New Roman"/>
                <w:bCs/>
                <w:sz w:val="24"/>
                <w:szCs w:val="24"/>
              </w:rPr>
              <w:t>–</w:t>
            </w:r>
            <w:r w:rsidRPr="003C0231">
              <w:rPr>
                <w:rFonts w:cs="Times New Roman"/>
                <w:b/>
                <w:bCs/>
                <w:sz w:val="24"/>
                <w:szCs w:val="24"/>
              </w:rPr>
              <w:t xml:space="preserve"> </w:t>
            </w:r>
            <w:r w:rsidRPr="003C0231">
              <w:rPr>
                <w:rFonts w:cs="Times New Roman"/>
                <w:color w:val="333333"/>
                <w:sz w:val="24"/>
                <w:szCs w:val="24"/>
                <w:shd w:val="clear" w:color="auto" w:fill="FFFFFF"/>
              </w:rPr>
              <w:t xml:space="preserve">Costa C., </w:t>
            </w:r>
            <w:r w:rsidRPr="003C0231">
              <w:rPr>
                <w:rFonts w:cs="Times New Roman"/>
                <w:i/>
                <w:color w:val="333333"/>
                <w:sz w:val="24"/>
                <w:szCs w:val="24"/>
                <w:shd w:val="clear" w:color="auto" w:fill="FFFFFF"/>
              </w:rPr>
              <w:t>La sociologia: una scienza moderna a vocazione interdisciplinare</w:t>
            </w:r>
            <w:r w:rsidRPr="003C0231">
              <w:rPr>
                <w:rFonts w:cs="Times New Roman"/>
                <w:color w:val="333333"/>
                <w:sz w:val="24"/>
                <w:szCs w:val="24"/>
                <w:shd w:val="clear" w:color="auto" w:fill="FFFFFF"/>
              </w:rPr>
              <w:t xml:space="preserve">, in G.Ruta (a cura di), </w:t>
            </w:r>
            <w:r w:rsidRPr="003C0231">
              <w:rPr>
                <w:rFonts w:cs="Times New Roman"/>
                <w:i/>
                <w:color w:val="333333"/>
                <w:sz w:val="24"/>
                <w:szCs w:val="24"/>
                <w:shd w:val="clear" w:color="auto" w:fill="FFFFFF"/>
              </w:rPr>
              <w:t>Le Scienze: dentro, "a confine" ed oltre...</w:t>
            </w:r>
            <w:r>
              <w:rPr>
                <w:rFonts w:cs="Times New Roman"/>
                <w:i/>
                <w:color w:val="333333"/>
                <w:sz w:val="24"/>
                <w:szCs w:val="24"/>
                <w:shd w:val="clear" w:color="auto" w:fill="FFFFFF"/>
              </w:rPr>
              <w:t xml:space="preserve"> </w:t>
            </w:r>
            <w:r w:rsidRPr="003C0231">
              <w:rPr>
                <w:rFonts w:cs="Times New Roman"/>
                <w:color w:val="333333"/>
                <w:sz w:val="24"/>
                <w:szCs w:val="24"/>
                <w:shd w:val="clear" w:color="auto" w:fill="FFFFFF"/>
              </w:rPr>
              <w:t>LAS, Roma, pp.113-128, ISBN 9788821315015</w:t>
            </w:r>
          </w:p>
          <w:p w:rsidR="00F71C8E" w:rsidRPr="003C0231" w:rsidRDefault="00F71C8E" w:rsidP="003C0231">
            <w:pPr>
              <w:tabs>
                <w:tab w:val="left" w:pos="7920"/>
                <w:tab w:val="left" w:pos="8640"/>
                <w:tab w:val="left" w:pos="9000"/>
              </w:tabs>
              <w:ind w:right="2"/>
              <w:jc w:val="both"/>
              <w:rPr>
                <w:rFonts w:cs="Times New Roman"/>
                <w:color w:val="333333"/>
                <w:sz w:val="24"/>
                <w:szCs w:val="24"/>
                <w:shd w:val="clear" w:color="auto" w:fill="FFFFFF"/>
              </w:rPr>
            </w:pPr>
          </w:p>
          <w:p w:rsidR="00F71C8E" w:rsidRPr="00C33E32" w:rsidRDefault="00F71C8E" w:rsidP="003C0231">
            <w:pPr>
              <w:pStyle w:val="Aaoeeu"/>
              <w:widowControl/>
              <w:tabs>
                <w:tab w:val="left" w:pos="7920"/>
                <w:tab w:val="left" w:pos="8640"/>
              </w:tabs>
              <w:ind w:right="2"/>
              <w:jc w:val="both"/>
              <w:rPr>
                <w:rFonts w:cs="Times New Roman"/>
                <w:i/>
                <w:sz w:val="24"/>
                <w:szCs w:val="24"/>
                <w:lang w:val="it-IT"/>
              </w:rPr>
            </w:pPr>
            <w:r w:rsidRPr="003C0231">
              <w:rPr>
                <w:rFonts w:cs="Times New Roman"/>
                <w:b/>
                <w:sz w:val="24"/>
                <w:szCs w:val="24"/>
                <w:lang w:val="it-IT"/>
              </w:rPr>
              <w:t xml:space="preserve">2020 </w:t>
            </w:r>
            <w:r w:rsidRPr="003C0231">
              <w:rPr>
                <w:rFonts w:cs="Times New Roman"/>
                <w:b/>
                <w:bCs/>
                <w:sz w:val="24"/>
                <w:szCs w:val="24"/>
                <w:lang w:val="it-IT"/>
              </w:rPr>
              <w:t xml:space="preserve">– </w:t>
            </w:r>
            <w:r w:rsidRPr="00EA30A8">
              <w:rPr>
                <w:rFonts w:cs="Times New Roman"/>
                <w:bCs/>
                <w:sz w:val="24"/>
                <w:szCs w:val="24"/>
                <w:lang w:val="it-IT"/>
              </w:rPr>
              <w:t>Costa</w:t>
            </w:r>
            <w:r w:rsidRPr="003C0231">
              <w:rPr>
                <w:rFonts w:cs="Times New Roman"/>
                <w:sz w:val="24"/>
                <w:szCs w:val="24"/>
                <w:lang w:val="it-IT"/>
              </w:rPr>
              <w:t xml:space="preserve"> C.,</w:t>
            </w:r>
            <w:r w:rsidRPr="003C0231">
              <w:rPr>
                <w:rFonts w:cs="Times New Roman"/>
                <w:b/>
                <w:sz w:val="24"/>
                <w:szCs w:val="24"/>
                <w:lang w:val="it-IT"/>
              </w:rPr>
              <w:t xml:space="preserve"> </w:t>
            </w:r>
            <w:r w:rsidRPr="003C0231">
              <w:rPr>
                <w:rFonts w:cs="Times New Roman"/>
                <w:i/>
                <w:sz w:val="24"/>
                <w:szCs w:val="24"/>
                <w:lang w:val="it-IT"/>
              </w:rPr>
              <w:t xml:space="preserve">“La vita si fa storia”: la prospettiva sociologica, </w:t>
            </w:r>
            <w:r w:rsidRPr="003C0231">
              <w:rPr>
                <w:rFonts w:cs="Times New Roman"/>
                <w:sz w:val="24"/>
                <w:szCs w:val="24"/>
                <w:lang w:val="it-IT"/>
              </w:rPr>
              <w:t xml:space="preserve">in R. Butera, C. Caneva (a cura </w:t>
            </w:r>
            <w:r w:rsidRPr="00C33E32">
              <w:rPr>
                <w:rFonts w:cs="Times New Roman"/>
                <w:sz w:val="24"/>
                <w:szCs w:val="24"/>
                <w:lang w:val="it-IT"/>
              </w:rPr>
              <w:t>di)</w:t>
            </w:r>
            <w:r w:rsidRPr="00C33E32">
              <w:rPr>
                <w:rFonts w:cs="Times New Roman"/>
                <w:i/>
                <w:sz w:val="24"/>
                <w:szCs w:val="24"/>
                <w:lang w:val="it-IT"/>
              </w:rPr>
              <w:t xml:space="preserve"> La vita si fa storia. Narrare, ricordare, ricostruire, </w:t>
            </w:r>
            <w:r w:rsidRPr="00C33E32">
              <w:rPr>
                <w:rFonts w:cs="Times New Roman"/>
                <w:sz w:val="24"/>
                <w:szCs w:val="24"/>
                <w:lang w:val="it-IT"/>
              </w:rPr>
              <w:t>LAS, Roma, pp. 91-104, ISBN 97888721313783</w:t>
            </w:r>
            <w:r w:rsidRPr="00C33E32">
              <w:rPr>
                <w:rFonts w:cs="Times New Roman"/>
                <w:i/>
                <w:sz w:val="24"/>
                <w:szCs w:val="24"/>
                <w:lang w:val="it-IT"/>
              </w:rPr>
              <w:t xml:space="preserve"> </w:t>
            </w:r>
          </w:p>
          <w:p w:rsidR="00F71C8E" w:rsidRPr="00C33E32" w:rsidRDefault="00F71C8E" w:rsidP="003C0231">
            <w:pPr>
              <w:pStyle w:val="Aaoeeu"/>
              <w:widowControl/>
              <w:tabs>
                <w:tab w:val="left" w:pos="7920"/>
                <w:tab w:val="left" w:pos="8640"/>
              </w:tabs>
              <w:ind w:right="2"/>
              <w:jc w:val="both"/>
              <w:rPr>
                <w:rFonts w:cs="Times New Roman"/>
                <w:i/>
                <w:sz w:val="24"/>
                <w:szCs w:val="24"/>
                <w:lang w:val="it-IT"/>
              </w:rPr>
            </w:pPr>
          </w:p>
          <w:p w:rsidR="00F71C8E" w:rsidRPr="00C33E32" w:rsidRDefault="00F71C8E" w:rsidP="003C0231">
            <w:pPr>
              <w:pStyle w:val="Default"/>
              <w:ind w:right="2"/>
              <w:jc w:val="both"/>
              <w:rPr>
                <w:rFonts w:ascii="Times New Roman" w:hAnsi="Times New Roman" w:cs="Times New Roman"/>
                <w:color w:val="auto"/>
              </w:rPr>
            </w:pPr>
            <w:r w:rsidRPr="00C33E32">
              <w:rPr>
                <w:rFonts w:ascii="Times New Roman" w:hAnsi="Times New Roman" w:cs="Times New Roman"/>
                <w:b/>
                <w:color w:val="auto"/>
              </w:rPr>
              <w:t xml:space="preserve">2020 </w:t>
            </w:r>
            <w:r w:rsidRPr="00C33E32">
              <w:rPr>
                <w:rFonts w:ascii="Times New Roman" w:hAnsi="Times New Roman" w:cs="Times New Roman"/>
                <w:bCs/>
                <w:color w:val="auto"/>
              </w:rPr>
              <w:t xml:space="preserve">– </w:t>
            </w:r>
            <w:r w:rsidRPr="00C33E32">
              <w:rPr>
                <w:rFonts w:ascii="Times New Roman" w:hAnsi="Times New Roman" w:cs="Times New Roman"/>
                <w:color w:val="auto"/>
              </w:rPr>
              <w:t>Costa C.,</w:t>
            </w:r>
            <w:r w:rsidRPr="00C33E32">
              <w:rPr>
                <w:rFonts w:ascii="Times New Roman" w:hAnsi="Times New Roman" w:cs="Times New Roman"/>
                <w:b/>
                <w:color w:val="auto"/>
              </w:rPr>
              <w:t xml:space="preserve"> </w:t>
            </w:r>
            <w:r w:rsidRPr="00C33E32">
              <w:rPr>
                <w:rFonts w:ascii="Times New Roman" w:hAnsi="Times New Roman" w:cs="Times New Roman"/>
                <w:i/>
                <w:color w:val="auto"/>
              </w:rPr>
              <w:t xml:space="preserve">Il rumore del silenzio </w:t>
            </w:r>
            <w:r w:rsidRPr="00C33E32">
              <w:rPr>
                <w:rFonts w:ascii="Times New Roman" w:hAnsi="Times New Roman" w:cs="Times New Roman"/>
                <w:color w:val="auto"/>
              </w:rPr>
              <w:t>in</w:t>
            </w:r>
            <w:r w:rsidRPr="00C33E32">
              <w:rPr>
                <w:rFonts w:ascii="Times New Roman" w:hAnsi="Times New Roman" w:cs="Times New Roman"/>
                <w:i/>
                <w:color w:val="auto"/>
              </w:rPr>
              <w:t xml:space="preserve"> </w:t>
            </w:r>
            <w:r w:rsidRPr="00C33E32">
              <w:rPr>
                <w:rFonts w:ascii="Times New Roman" w:hAnsi="Times New Roman" w:cs="Times New Roman"/>
                <w:iCs/>
                <w:color w:val="auto"/>
              </w:rPr>
              <w:t>(a cura di D. Salzano, I. Scognamiglio)</w:t>
            </w:r>
            <w:r w:rsidRPr="00C33E32">
              <w:rPr>
                <w:rFonts w:ascii="Times New Roman" w:hAnsi="Times New Roman" w:cs="Times New Roman"/>
                <w:i/>
                <w:color w:val="auto"/>
              </w:rPr>
              <w:t xml:space="preserve"> Voci nel silenzio. La comunicazione al tempo del Coronavirus,</w:t>
            </w:r>
            <w:r w:rsidRPr="00C33E32">
              <w:rPr>
                <w:rFonts w:ascii="Times New Roman" w:hAnsi="Times New Roman" w:cs="Times New Roman"/>
                <w:i/>
                <w:iCs/>
                <w:color w:val="auto"/>
              </w:rPr>
              <w:t xml:space="preserve"> </w:t>
            </w:r>
            <w:r w:rsidRPr="00C33E32">
              <w:rPr>
                <w:rFonts w:ascii="Times New Roman" w:hAnsi="Times New Roman" w:cs="Times New Roman"/>
                <w:iCs/>
                <w:color w:val="auto"/>
              </w:rPr>
              <w:t>FrancoAngeli, Milano,</w:t>
            </w:r>
            <w:r w:rsidRPr="00C33E32">
              <w:rPr>
                <w:rFonts w:ascii="Times New Roman" w:hAnsi="Times New Roman" w:cs="Times New Roman"/>
                <w:color w:val="auto"/>
              </w:rPr>
              <w:t xml:space="preserve"> pp. 30-35, ISBN: 9788835109766-8</w:t>
            </w:r>
          </w:p>
          <w:p w:rsidR="00F71C8E" w:rsidRPr="00C33E32" w:rsidRDefault="00F71C8E" w:rsidP="003C0231">
            <w:pPr>
              <w:tabs>
                <w:tab w:val="left" w:pos="7920"/>
                <w:tab w:val="left" w:pos="8640"/>
                <w:tab w:val="left" w:pos="9000"/>
              </w:tabs>
              <w:ind w:right="2"/>
              <w:jc w:val="both"/>
              <w:rPr>
                <w:rFonts w:cs="Times New Roman"/>
                <w:sz w:val="24"/>
                <w:szCs w:val="24"/>
              </w:rPr>
            </w:pPr>
            <w:r w:rsidRPr="00C33E32">
              <w:rPr>
                <w:rFonts w:cs="Times New Roman"/>
                <w:b/>
                <w:sz w:val="24"/>
                <w:szCs w:val="24"/>
              </w:rPr>
              <w:t xml:space="preserve">2020 </w:t>
            </w:r>
            <w:r w:rsidRPr="00C33E32">
              <w:rPr>
                <w:rFonts w:cs="Times New Roman"/>
                <w:bCs/>
                <w:sz w:val="24"/>
                <w:szCs w:val="24"/>
              </w:rPr>
              <w:t xml:space="preserve">– </w:t>
            </w:r>
            <w:r w:rsidRPr="00C33E32">
              <w:rPr>
                <w:rFonts w:cs="Times New Roman"/>
                <w:sz w:val="24"/>
                <w:szCs w:val="24"/>
              </w:rPr>
              <w:t xml:space="preserve">Costa C., </w:t>
            </w:r>
            <w:r w:rsidRPr="00C33E32">
              <w:rPr>
                <w:rFonts w:cs="Times New Roman"/>
                <w:i/>
                <w:sz w:val="24"/>
                <w:szCs w:val="24"/>
              </w:rPr>
              <w:t>L’ambivalenza delle narrazioni giovanili tra incertezze del credere, certezze valoriali, messa “in scena” del sé e ricerca di senso</w:t>
            </w:r>
            <w:r w:rsidRPr="00C33E32">
              <w:rPr>
                <w:rFonts w:cs="Times New Roman"/>
                <w:sz w:val="24"/>
                <w:szCs w:val="24"/>
              </w:rPr>
              <w:t xml:space="preserve"> in C.Costa, B. Morsello (a cura di),</w:t>
            </w:r>
            <w:r w:rsidRPr="00C33E32">
              <w:rPr>
                <w:rFonts w:cs="Times New Roman"/>
                <w:b/>
                <w:sz w:val="24"/>
                <w:szCs w:val="24"/>
              </w:rPr>
              <w:t xml:space="preserve"> </w:t>
            </w:r>
            <w:r w:rsidRPr="00C33E32">
              <w:rPr>
                <w:rFonts w:cs="Times New Roman"/>
                <w:i/>
                <w:sz w:val="24"/>
                <w:szCs w:val="24"/>
              </w:rPr>
              <w:t>I</w:t>
            </w:r>
            <w:r w:rsidRPr="00C33E32">
              <w:rPr>
                <w:rFonts w:cs="Times New Roman"/>
                <w:i/>
                <w:iCs/>
                <w:sz w:val="24"/>
                <w:szCs w:val="24"/>
              </w:rPr>
              <w:t>ncerta religiosità. Forme molteplici del credere</w:t>
            </w:r>
            <w:r w:rsidRPr="00C33E32">
              <w:rPr>
                <w:rFonts w:cs="Times New Roman"/>
                <w:iCs/>
                <w:sz w:val="24"/>
                <w:szCs w:val="24"/>
              </w:rPr>
              <w:t xml:space="preserve">, FrancoAngeli, Milano, </w:t>
            </w:r>
            <w:r w:rsidRPr="00C33E32">
              <w:rPr>
                <w:rFonts w:cs="Times New Roman"/>
                <w:sz w:val="24"/>
                <w:szCs w:val="24"/>
              </w:rPr>
              <w:t>pp. 95-131, ISBN: 9788835109884.</w:t>
            </w:r>
          </w:p>
          <w:p w:rsidR="00F71C8E" w:rsidRPr="00C33E32" w:rsidRDefault="00F71C8E" w:rsidP="003C0231">
            <w:pPr>
              <w:tabs>
                <w:tab w:val="left" w:pos="7920"/>
                <w:tab w:val="left" w:pos="8640"/>
                <w:tab w:val="left" w:pos="9000"/>
              </w:tabs>
              <w:ind w:right="2"/>
              <w:jc w:val="both"/>
              <w:rPr>
                <w:rFonts w:cs="Times New Roman"/>
                <w:i/>
                <w:sz w:val="24"/>
                <w:szCs w:val="24"/>
              </w:rPr>
            </w:pPr>
          </w:p>
          <w:p w:rsidR="00F71C8E" w:rsidRDefault="00F71C8E" w:rsidP="003C0231">
            <w:pPr>
              <w:pStyle w:val="Aaoeeu"/>
              <w:widowControl/>
              <w:tabs>
                <w:tab w:val="left" w:pos="7920"/>
                <w:tab w:val="left" w:pos="8640"/>
              </w:tabs>
              <w:ind w:right="2"/>
              <w:jc w:val="both"/>
              <w:rPr>
                <w:rStyle w:val="Emphasis"/>
                <w:i w:val="0"/>
                <w:iCs/>
                <w:color w:val="000000"/>
                <w:sz w:val="24"/>
                <w:szCs w:val="24"/>
                <w:lang w:val="es-AR"/>
              </w:rPr>
            </w:pPr>
            <w:r w:rsidRPr="00C33E32">
              <w:rPr>
                <w:rFonts w:cs="Times New Roman"/>
                <w:b/>
                <w:sz w:val="24"/>
                <w:szCs w:val="24"/>
                <w:lang w:val="it-IT"/>
              </w:rPr>
              <w:t xml:space="preserve">2020 </w:t>
            </w:r>
            <w:r w:rsidRPr="00C33E32">
              <w:rPr>
                <w:rFonts w:cs="Times New Roman"/>
                <w:b/>
                <w:bCs/>
                <w:sz w:val="24"/>
                <w:szCs w:val="24"/>
                <w:lang w:val="it-IT"/>
              </w:rPr>
              <w:t xml:space="preserve">– </w:t>
            </w:r>
            <w:r w:rsidRPr="00C33E32">
              <w:rPr>
                <w:rFonts w:cs="Times New Roman"/>
                <w:sz w:val="24"/>
                <w:szCs w:val="24"/>
                <w:lang w:val="it-IT"/>
              </w:rPr>
              <w:t>Costa</w:t>
            </w:r>
            <w:r w:rsidRPr="00C33E32">
              <w:rPr>
                <w:rStyle w:val="apple-converted-space"/>
                <w:rFonts w:cs="Times New Roman"/>
                <w:sz w:val="24"/>
                <w:szCs w:val="24"/>
                <w:lang w:val="it-IT"/>
              </w:rPr>
              <w:t> C. e M. Morcellini,</w:t>
            </w:r>
            <w:r w:rsidRPr="00C33E32">
              <w:rPr>
                <w:rStyle w:val="Emphasis"/>
                <w:iCs/>
                <w:sz w:val="24"/>
                <w:szCs w:val="24"/>
                <w:lang w:val="it-IT"/>
              </w:rPr>
              <w:t xml:space="preserve"> El</w:t>
            </w:r>
            <w:r w:rsidRPr="003C0231">
              <w:rPr>
                <w:rStyle w:val="Emphasis"/>
                <w:iCs/>
                <w:color w:val="000000"/>
                <w:sz w:val="24"/>
                <w:szCs w:val="24"/>
                <w:lang w:val="it-IT"/>
              </w:rPr>
              <w:t xml:space="preserve"> Papa come evento mundial. </w:t>
            </w:r>
            <w:r w:rsidRPr="003C0231">
              <w:rPr>
                <w:rStyle w:val="Emphasis"/>
                <w:iCs/>
                <w:color w:val="000000"/>
                <w:sz w:val="24"/>
                <w:szCs w:val="24"/>
                <w:lang w:val="es-AR"/>
              </w:rPr>
              <w:t xml:space="preserve">Las  lecciones de Francesco (S. Pietro 27 marzo). El rumor en el silencio de una plaza vacia </w:t>
            </w:r>
            <w:r w:rsidRPr="003C0231">
              <w:rPr>
                <w:rStyle w:val="Emphasis"/>
                <w:i w:val="0"/>
                <w:iCs/>
                <w:color w:val="000000"/>
                <w:sz w:val="24"/>
                <w:szCs w:val="24"/>
                <w:lang w:val="es-AR"/>
              </w:rPr>
              <w:t>in</w:t>
            </w:r>
            <w:r w:rsidRPr="003C0231">
              <w:rPr>
                <w:rStyle w:val="Emphasis"/>
                <w:iCs/>
                <w:color w:val="000000"/>
                <w:sz w:val="24"/>
                <w:szCs w:val="24"/>
                <w:lang w:val="es-AR"/>
              </w:rPr>
              <w:t xml:space="preserve"> </w:t>
            </w:r>
            <w:r w:rsidRPr="003C0231">
              <w:rPr>
                <w:rStyle w:val="Emphasis"/>
                <w:i w:val="0"/>
                <w:iCs/>
                <w:color w:val="000000"/>
                <w:sz w:val="24"/>
                <w:szCs w:val="24"/>
                <w:lang w:val="es-AR"/>
              </w:rPr>
              <w:t>C. Vàzquez Domìnguez,  A. Beatriz Pérez Gonzàlez, D. Salzano (coordinatores),</w:t>
            </w:r>
            <w:r w:rsidRPr="003C0231">
              <w:rPr>
                <w:rStyle w:val="Emphasis"/>
                <w:iCs/>
                <w:color w:val="000000"/>
                <w:sz w:val="24"/>
                <w:szCs w:val="24"/>
                <w:lang w:val="es-AR"/>
              </w:rPr>
              <w:t xml:space="preserve"> Cambio y coronavirus. Representaciones sociales. Burla, silencio y miedo</w:t>
            </w:r>
            <w:r w:rsidRPr="003C0231">
              <w:rPr>
                <w:rStyle w:val="Emphasis"/>
                <w:i w:val="0"/>
                <w:iCs/>
                <w:color w:val="000000"/>
                <w:sz w:val="24"/>
                <w:szCs w:val="24"/>
                <w:lang w:val="es-AR"/>
              </w:rPr>
              <w:t xml:space="preserve">, Mc Graw Hill, Aula Magna Proyecto Claye, </w:t>
            </w:r>
            <w:r w:rsidRPr="003C0231">
              <w:rPr>
                <w:rFonts w:cs="Times New Roman"/>
                <w:sz w:val="24"/>
                <w:szCs w:val="24"/>
                <w:lang w:val="es-AR"/>
              </w:rPr>
              <w:t xml:space="preserve">pp. 237-244, </w:t>
            </w:r>
            <w:r w:rsidRPr="003C0231">
              <w:rPr>
                <w:rStyle w:val="Emphasis"/>
                <w:i w:val="0"/>
                <w:iCs/>
                <w:color w:val="000000"/>
                <w:sz w:val="24"/>
                <w:szCs w:val="24"/>
                <w:lang w:val="es-AR"/>
              </w:rPr>
              <w:t>ISBN 978-841797945-4</w:t>
            </w:r>
          </w:p>
          <w:p w:rsidR="00F71C8E" w:rsidRPr="003C0231" w:rsidRDefault="00F71C8E" w:rsidP="003C0231">
            <w:pPr>
              <w:pStyle w:val="Aaoeeu"/>
              <w:widowControl/>
              <w:tabs>
                <w:tab w:val="left" w:pos="7920"/>
                <w:tab w:val="left" w:pos="8640"/>
              </w:tabs>
              <w:ind w:right="2"/>
              <w:jc w:val="both"/>
              <w:rPr>
                <w:rStyle w:val="Strong"/>
                <w:b w:val="0"/>
                <w:i/>
                <w:sz w:val="24"/>
                <w:szCs w:val="24"/>
                <w:lang w:val="es-AR"/>
              </w:rPr>
            </w:pPr>
          </w:p>
          <w:p w:rsidR="00F71C8E" w:rsidRDefault="00F71C8E" w:rsidP="003C0231">
            <w:pPr>
              <w:tabs>
                <w:tab w:val="left" w:pos="7920"/>
                <w:tab w:val="left" w:pos="8460"/>
                <w:tab w:val="left" w:pos="8640"/>
                <w:tab w:val="left" w:pos="9000"/>
              </w:tabs>
              <w:ind w:right="2"/>
              <w:jc w:val="both"/>
              <w:rPr>
                <w:rFonts w:cs="Times New Roman"/>
                <w:sz w:val="24"/>
                <w:szCs w:val="24"/>
              </w:rPr>
            </w:pPr>
            <w:r w:rsidRPr="003C0231">
              <w:rPr>
                <w:rStyle w:val="Strong"/>
                <w:bCs/>
                <w:sz w:val="24"/>
                <w:szCs w:val="24"/>
              </w:rPr>
              <w:t xml:space="preserve">2020 </w:t>
            </w:r>
            <w:r w:rsidRPr="003C0231">
              <w:rPr>
                <w:rFonts w:cs="Times New Roman"/>
                <w:bCs/>
                <w:sz w:val="24"/>
                <w:szCs w:val="24"/>
              </w:rPr>
              <w:t>–</w:t>
            </w:r>
            <w:r w:rsidRPr="003C0231">
              <w:rPr>
                <w:rFonts w:cs="Times New Roman"/>
                <w:b/>
                <w:bCs/>
                <w:sz w:val="24"/>
                <w:szCs w:val="24"/>
              </w:rPr>
              <w:t xml:space="preserve"> </w:t>
            </w:r>
            <w:r w:rsidRPr="003C0231">
              <w:rPr>
                <w:rStyle w:val="Strong"/>
                <w:b w:val="0"/>
                <w:bCs/>
                <w:sz w:val="24"/>
                <w:szCs w:val="24"/>
              </w:rPr>
              <w:t>Costa C.,</w:t>
            </w:r>
            <w:r w:rsidRPr="003C0231">
              <w:rPr>
                <w:rStyle w:val="Strong"/>
                <w:bCs/>
                <w:sz w:val="24"/>
                <w:szCs w:val="24"/>
              </w:rPr>
              <w:t xml:space="preserve"> </w:t>
            </w:r>
            <w:r w:rsidRPr="003C0231">
              <w:rPr>
                <w:rStyle w:val="Strong"/>
                <w:b w:val="0"/>
                <w:bCs/>
                <w:i/>
                <w:sz w:val="24"/>
                <w:szCs w:val="24"/>
              </w:rPr>
              <w:t xml:space="preserve">Le nuove generazioni tra identità fluida, “incerta” religiosità e ricerca di senso </w:t>
            </w:r>
            <w:r w:rsidRPr="003C0231">
              <w:rPr>
                <w:rStyle w:val="Strong"/>
                <w:b w:val="0"/>
                <w:bCs/>
                <w:sz w:val="24"/>
                <w:szCs w:val="24"/>
              </w:rPr>
              <w:t xml:space="preserve">in M. Gronchi, P. Sequeri (a cura di) </w:t>
            </w:r>
            <w:r w:rsidRPr="003C0231">
              <w:rPr>
                <w:rStyle w:val="Strong"/>
                <w:b w:val="0"/>
                <w:bCs/>
                <w:i/>
                <w:sz w:val="24"/>
                <w:szCs w:val="24"/>
              </w:rPr>
              <w:t>Itinere Laete Servire Domino</w:t>
            </w:r>
            <w:r w:rsidRPr="003C0231">
              <w:rPr>
                <w:rStyle w:val="Strong"/>
                <w:b w:val="0"/>
                <w:bCs/>
                <w:sz w:val="24"/>
                <w:szCs w:val="24"/>
              </w:rPr>
              <w:t xml:space="preserve">, Edizioni San Paolo, Roma, </w:t>
            </w:r>
            <w:r w:rsidRPr="003C0231">
              <w:rPr>
                <w:rFonts w:cs="Times New Roman"/>
                <w:sz w:val="24"/>
                <w:szCs w:val="24"/>
              </w:rPr>
              <w:t>pp. 57-71, ISBN 978882222885.</w:t>
            </w:r>
          </w:p>
          <w:p w:rsidR="00F71C8E" w:rsidRPr="003C0231" w:rsidRDefault="00F71C8E" w:rsidP="003C0231">
            <w:pPr>
              <w:tabs>
                <w:tab w:val="left" w:pos="7920"/>
                <w:tab w:val="left" w:pos="8460"/>
                <w:tab w:val="left" w:pos="8640"/>
                <w:tab w:val="left" w:pos="9000"/>
              </w:tabs>
              <w:ind w:right="2"/>
              <w:jc w:val="both"/>
              <w:rPr>
                <w:rStyle w:val="Strong"/>
                <w:b w:val="0"/>
                <w:bCs/>
                <w:sz w:val="24"/>
                <w:szCs w:val="24"/>
              </w:rPr>
            </w:pPr>
          </w:p>
          <w:p w:rsidR="00F71C8E" w:rsidRDefault="00F71C8E" w:rsidP="003C0231">
            <w:pPr>
              <w:pStyle w:val="Default"/>
              <w:tabs>
                <w:tab w:val="left" w:pos="7920"/>
                <w:tab w:val="left" w:pos="8640"/>
              </w:tabs>
              <w:ind w:right="2"/>
              <w:jc w:val="both"/>
              <w:rPr>
                <w:rFonts w:ascii="Times New Roman" w:hAnsi="Times New Roman" w:cs="Times New Roman"/>
              </w:rPr>
            </w:pPr>
            <w:r w:rsidRPr="003C0231">
              <w:rPr>
                <w:rStyle w:val="Strong"/>
                <w:rFonts w:ascii="Times New Roman" w:hAnsi="Times New Roman"/>
                <w:bCs/>
              </w:rPr>
              <w:t xml:space="preserve">2020 </w:t>
            </w:r>
            <w:r w:rsidRPr="003C0231">
              <w:rPr>
                <w:rFonts w:ascii="Times New Roman" w:hAnsi="Times New Roman" w:cs="Times New Roman"/>
                <w:bCs/>
              </w:rPr>
              <w:t xml:space="preserve">– </w:t>
            </w:r>
            <w:r w:rsidRPr="003C0231">
              <w:rPr>
                <w:rStyle w:val="Strong"/>
                <w:rFonts w:ascii="Times New Roman" w:hAnsi="Times New Roman"/>
                <w:b w:val="0"/>
                <w:bCs/>
              </w:rPr>
              <w:t>Costa C.,</w:t>
            </w:r>
            <w:r w:rsidRPr="003C0231">
              <w:rPr>
                <w:rStyle w:val="Strong"/>
                <w:rFonts w:ascii="Times New Roman" w:hAnsi="Times New Roman"/>
                <w:b w:val="0"/>
                <w:bCs/>
                <w:i/>
              </w:rPr>
              <w:t xml:space="preserve"> Rivisitazioni dell’immaginario religioso nei film di Fellini. Contraddizioni e provocazioni</w:t>
            </w:r>
            <w:r w:rsidRPr="003C0231">
              <w:rPr>
                <w:rStyle w:val="Strong"/>
                <w:rFonts w:ascii="Times New Roman" w:hAnsi="Times New Roman"/>
                <w:b w:val="0"/>
                <w:bCs/>
              </w:rPr>
              <w:t xml:space="preserve">, in D. Bagnaresi, G. Benzi, R.Butera (a cura di) </w:t>
            </w:r>
            <w:r w:rsidRPr="003C0231">
              <w:rPr>
                <w:rStyle w:val="Strong"/>
                <w:rFonts w:ascii="Times New Roman" w:hAnsi="Times New Roman"/>
                <w:b w:val="0"/>
                <w:bCs/>
                <w:i/>
              </w:rPr>
              <w:t>Fellini e il sacro. Studi e testimonianze</w:t>
            </w:r>
            <w:r w:rsidRPr="003C0231">
              <w:rPr>
                <w:rStyle w:val="Strong"/>
                <w:rFonts w:ascii="Times New Roman" w:hAnsi="Times New Roman"/>
                <w:b w:val="0"/>
                <w:bCs/>
              </w:rPr>
              <w:t xml:space="preserve">, LAS, Roma, </w:t>
            </w:r>
            <w:r w:rsidRPr="003C0231">
              <w:rPr>
                <w:rFonts w:ascii="Times New Roman" w:hAnsi="Times New Roman" w:cs="Times New Roman"/>
              </w:rPr>
              <w:t xml:space="preserve">pp. 191-201, </w:t>
            </w:r>
            <w:r w:rsidRPr="003C0231">
              <w:rPr>
                <w:rStyle w:val="Strong"/>
                <w:rFonts w:ascii="Times New Roman" w:hAnsi="Times New Roman"/>
                <w:b w:val="0"/>
                <w:bCs/>
              </w:rPr>
              <w:t>ISBN</w:t>
            </w:r>
            <w:r w:rsidRPr="003C0231">
              <w:rPr>
                <w:rFonts w:ascii="Times New Roman" w:hAnsi="Times New Roman" w:cs="Times New Roman"/>
              </w:rPr>
              <w:t xml:space="preserve"> 978-88-213-1365-3.</w:t>
            </w:r>
          </w:p>
          <w:p w:rsidR="00F71C8E" w:rsidRPr="003C0231" w:rsidRDefault="00F71C8E" w:rsidP="003C0231">
            <w:pPr>
              <w:pStyle w:val="Default"/>
              <w:tabs>
                <w:tab w:val="left" w:pos="7920"/>
                <w:tab w:val="left" w:pos="8640"/>
              </w:tabs>
              <w:ind w:right="2"/>
              <w:jc w:val="both"/>
              <w:rPr>
                <w:rStyle w:val="Strong"/>
                <w:rFonts w:ascii="Times New Roman" w:hAnsi="Times New Roman"/>
                <w:b w:val="0"/>
                <w:bCs/>
              </w:rPr>
            </w:pPr>
          </w:p>
          <w:p w:rsidR="00F71C8E" w:rsidRDefault="00F71C8E" w:rsidP="003C0231">
            <w:pPr>
              <w:pStyle w:val="Default"/>
              <w:tabs>
                <w:tab w:val="left" w:pos="8640"/>
              </w:tabs>
              <w:ind w:right="2"/>
              <w:jc w:val="both"/>
              <w:rPr>
                <w:rFonts w:ascii="Times New Roman" w:hAnsi="Times New Roman" w:cs="Times New Roman"/>
              </w:rPr>
            </w:pPr>
            <w:r w:rsidRPr="003C0231">
              <w:rPr>
                <w:rStyle w:val="Strong"/>
                <w:rFonts w:ascii="Times New Roman" w:hAnsi="Times New Roman"/>
                <w:bCs/>
              </w:rPr>
              <w:t xml:space="preserve">2020 </w:t>
            </w:r>
            <w:r w:rsidRPr="003C0231">
              <w:rPr>
                <w:rFonts w:ascii="Times New Roman" w:hAnsi="Times New Roman" w:cs="Times New Roman"/>
                <w:bCs/>
              </w:rPr>
              <w:t xml:space="preserve">– </w:t>
            </w:r>
            <w:r w:rsidRPr="003C0231">
              <w:rPr>
                <w:rStyle w:val="Strong"/>
                <w:rFonts w:ascii="Times New Roman" w:hAnsi="Times New Roman"/>
                <w:b w:val="0"/>
                <w:bCs/>
              </w:rPr>
              <w:t>Costa C.,</w:t>
            </w:r>
            <w:r w:rsidRPr="003C0231">
              <w:rPr>
                <w:rStyle w:val="Strong"/>
                <w:rFonts w:ascii="Times New Roman" w:hAnsi="Times New Roman"/>
                <w:b w:val="0"/>
                <w:bCs/>
                <w:i/>
              </w:rPr>
              <w:t xml:space="preserve"> Papa Francesco e i giovani</w:t>
            </w:r>
            <w:r w:rsidRPr="003C0231">
              <w:rPr>
                <w:rFonts w:ascii="Times New Roman" w:hAnsi="Times New Roman" w:cs="Times New Roman"/>
              </w:rPr>
              <w:t xml:space="preserve"> in M. Simeoni </w:t>
            </w:r>
            <w:r w:rsidRPr="003C0231">
              <w:rPr>
                <w:rFonts w:ascii="Times New Roman" w:eastAsia="ArialUnicodeMS" w:hAnsi="Times New Roman" w:cs="Times New Roman"/>
              </w:rPr>
              <w:t xml:space="preserve">(a cura di), </w:t>
            </w:r>
            <w:r w:rsidRPr="003C0231">
              <w:rPr>
                <w:rFonts w:ascii="Times New Roman" w:hAnsi="Times New Roman" w:cs="Times New Roman"/>
                <w:i/>
              </w:rPr>
              <w:t>La modernità di papa Francesco,</w:t>
            </w:r>
            <w:r w:rsidRPr="003C0231">
              <w:rPr>
                <w:rFonts w:ascii="Times New Roman" w:hAnsi="Times New Roman" w:cs="Times New Roman"/>
              </w:rPr>
              <w:t xml:space="preserve"> </w:t>
            </w:r>
            <w:r w:rsidRPr="003C0231">
              <w:rPr>
                <w:rFonts w:ascii="Times New Roman" w:eastAsia="ArialUnicodeMS" w:hAnsi="Times New Roman" w:cs="Times New Roman"/>
              </w:rPr>
              <w:t xml:space="preserve">Edizioni Dehoniane, Bologna, 229-251, </w:t>
            </w:r>
            <w:r w:rsidRPr="003C0231">
              <w:rPr>
                <w:rFonts w:ascii="Times New Roman" w:hAnsi="Times New Roman" w:cs="Times New Roman"/>
              </w:rPr>
              <w:t>ISBN 978-88-10-55955-0</w:t>
            </w:r>
          </w:p>
          <w:p w:rsidR="00F71C8E" w:rsidRPr="003C0231" w:rsidRDefault="00F71C8E" w:rsidP="003C0231">
            <w:pPr>
              <w:pStyle w:val="Default"/>
              <w:tabs>
                <w:tab w:val="left" w:pos="8640"/>
              </w:tabs>
              <w:ind w:right="2"/>
              <w:jc w:val="both"/>
              <w:rPr>
                <w:rStyle w:val="Strong"/>
                <w:rFonts w:ascii="Times New Roman" w:hAnsi="Times New Roman"/>
                <w:b w:val="0"/>
              </w:rPr>
            </w:pPr>
          </w:p>
          <w:p w:rsidR="00F71C8E" w:rsidRDefault="00F71C8E" w:rsidP="003C0231">
            <w:pPr>
              <w:pStyle w:val="Default"/>
              <w:tabs>
                <w:tab w:val="left" w:pos="8640"/>
              </w:tabs>
              <w:ind w:right="2"/>
              <w:jc w:val="both"/>
              <w:rPr>
                <w:rFonts w:ascii="Times New Roman" w:hAnsi="Times New Roman" w:cs="Times New Roman"/>
              </w:rPr>
            </w:pPr>
            <w:r w:rsidRPr="003C0231">
              <w:rPr>
                <w:rStyle w:val="Strong"/>
                <w:rFonts w:ascii="Times New Roman" w:hAnsi="Times New Roman"/>
                <w:bCs/>
              </w:rPr>
              <w:t xml:space="preserve">2020 </w:t>
            </w:r>
            <w:r w:rsidRPr="003C0231">
              <w:rPr>
                <w:rFonts w:ascii="Times New Roman" w:hAnsi="Times New Roman" w:cs="Times New Roman"/>
                <w:bCs/>
              </w:rPr>
              <w:t xml:space="preserve">– </w:t>
            </w:r>
            <w:r w:rsidRPr="003C0231">
              <w:rPr>
                <w:rStyle w:val="Strong"/>
                <w:rFonts w:ascii="Times New Roman" w:hAnsi="Times New Roman"/>
                <w:b w:val="0"/>
                <w:bCs/>
              </w:rPr>
              <w:t>Costa C.,</w:t>
            </w:r>
            <w:r w:rsidRPr="003C0231">
              <w:rPr>
                <w:rStyle w:val="Strong"/>
                <w:rFonts w:ascii="Times New Roman" w:hAnsi="Times New Roman"/>
                <w:bCs/>
              </w:rPr>
              <w:t xml:space="preserve"> </w:t>
            </w:r>
            <w:r w:rsidRPr="003C0231">
              <w:rPr>
                <w:rFonts w:ascii="Times New Roman" w:hAnsi="Times New Roman" w:cs="Times New Roman"/>
                <w:i/>
                <w:iCs/>
              </w:rPr>
              <w:t xml:space="preserve">Introduzione </w:t>
            </w:r>
            <w:r w:rsidRPr="003C0231">
              <w:rPr>
                <w:rFonts w:ascii="Times New Roman" w:hAnsi="Times New Roman" w:cs="Times New Roman"/>
                <w:iCs/>
              </w:rPr>
              <w:t xml:space="preserve">in </w:t>
            </w:r>
            <w:r w:rsidRPr="003C0231">
              <w:rPr>
                <w:rFonts w:ascii="Times New Roman" w:hAnsi="Times New Roman" w:cs="Times New Roman"/>
              </w:rPr>
              <w:t>E. Bilotti e C. Costa (a cura di)</w:t>
            </w:r>
            <w:r w:rsidRPr="003C0231">
              <w:rPr>
                <w:rFonts w:ascii="Times New Roman" w:hAnsi="Times New Roman" w:cs="Times New Roman"/>
                <w:i/>
              </w:rPr>
              <w:t xml:space="preserve"> Allargare gli orizzonti della carità. Per una nuova progettualità sociale,</w:t>
            </w:r>
            <w:r w:rsidRPr="003C0231">
              <w:rPr>
                <w:rFonts w:ascii="Times New Roman" w:hAnsi="Times New Roman" w:cs="Times New Roman"/>
              </w:rPr>
              <w:t xml:space="preserve"> Edizioni Culturali Universitarie San Filippo Neri, Edizioni Palumbi, pp. 27-34, ISBN 978-88-7298-252-5</w:t>
            </w:r>
          </w:p>
          <w:p w:rsidR="00F71C8E" w:rsidRPr="003C0231" w:rsidRDefault="00F71C8E" w:rsidP="003C0231">
            <w:pPr>
              <w:pStyle w:val="Default"/>
              <w:tabs>
                <w:tab w:val="left" w:pos="8640"/>
              </w:tabs>
              <w:ind w:right="2"/>
              <w:jc w:val="both"/>
              <w:rPr>
                <w:rStyle w:val="Strong"/>
                <w:rFonts w:ascii="Times New Roman" w:hAnsi="Times New Roman"/>
                <w:b w:val="0"/>
              </w:rPr>
            </w:pPr>
          </w:p>
          <w:p w:rsidR="00F71C8E" w:rsidRDefault="00F71C8E" w:rsidP="003C0231">
            <w:pPr>
              <w:pStyle w:val="Default"/>
              <w:tabs>
                <w:tab w:val="left" w:pos="8640"/>
              </w:tabs>
              <w:ind w:right="2"/>
              <w:jc w:val="both"/>
              <w:rPr>
                <w:rFonts w:ascii="Times New Roman" w:hAnsi="Times New Roman" w:cs="Times New Roman"/>
              </w:rPr>
            </w:pPr>
            <w:r w:rsidRPr="003C0231">
              <w:rPr>
                <w:rStyle w:val="Strong"/>
                <w:rFonts w:ascii="Times New Roman" w:hAnsi="Times New Roman"/>
                <w:bCs/>
              </w:rPr>
              <w:t xml:space="preserve">2019 </w:t>
            </w:r>
            <w:r w:rsidRPr="003C0231">
              <w:rPr>
                <w:rFonts w:ascii="Times New Roman" w:hAnsi="Times New Roman" w:cs="Times New Roman"/>
                <w:bCs/>
              </w:rPr>
              <w:t xml:space="preserve">– </w:t>
            </w:r>
            <w:r w:rsidRPr="003C0231">
              <w:rPr>
                <w:rStyle w:val="Strong"/>
                <w:rFonts w:ascii="Times New Roman" w:hAnsi="Times New Roman"/>
                <w:b w:val="0"/>
                <w:bCs/>
              </w:rPr>
              <w:t>Costa C.,</w:t>
            </w:r>
            <w:r w:rsidRPr="003C0231">
              <w:rPr>
                <w:rStyle w:val="Strong"/>
                <w:rFonts w:ascii="Times New Roman" w:hAnsi="Times New Roman"/>
                <w:b w:val="0"/>
                <w:bCs/>
                <w:i/>
              </w:rPr>
              <w:t xml:space="preserve"> </w:t>
            </w:r>
            <w:r w:rsidRPr="003C0231">
              <w:rPr>
                <w:rFonts w:ascii="Times New Roman" w:hAnsi="Times New Roman" w:cs="Times New Roman"/>
                <w:i/>
              </w:rPr>
              <w:t>Chiesa e religiosità in Italia</w:t>
            </w:r>
            <w:r w:rsidRPr="003C0231">
              <w:rPr>
                <w:rFonts w:ascii="Times New Roman" w:hAnsi="Times New Roman" w:cs="Times New Roman"/>
              </w:rPr>
              <w:t xml:space="preserve"> in </w:t>
            </w:r>
            <w:r w:rsidRPr="003C0231">
              <w:rPr>
                <w:rFonts w:ascii="Times New Roman" w:eastAsia="ArialUnicodeMS" w:hAnsi="Times New Roman" w:cs="Times New Roman"/>
              </w:rPr>
              <w:t xml:space="preserve">Istituto Internazionale di Ricerca sul volto di Cristo (a cura di), Editrice Velar, Gorle, pp. 129-139, </w:t>
            </w:r>
            <w:r w:rsidRPr="003C0231">
              <w:rPr>
                <w:rFonts w:ascii="Times New Roman" w:hAnsi="Times New Roman" w:cs="Times New Roman"/>
              </w:rPr>
              <w:t>ISBN 978-88-667-162</w:t>
            </w:r>
          </w:p>
          <w:p w:rsidR="00F71C8E" w:rsidRPr="003C0231" w:rsidRDefault="00F71C8E" w:rsidP="003C0231">
            <w:pPr>
              <w:pStyle w:val="Default"/>
              <w:tabs>
                <w:tab w:val="left" w:pos="8640"/>
              </w:tabs>
              <w:ind w:right="2"/>
              <w:jc w:val="both"/>
              <w:rPr>
                <w:rFonts w:ascii="Times New Roman" w:hAnsi="Times New Roman" w:cs="Times New Roman"/>
              </w:rPr>
            </w:pPr>
            <w:r w:rsidRPr="003C0231">
              <w:rPr>
                <w:rStyle w:val="Strong"/>
                <w:rFonts w:ascii="Times New Roman" w:hAnsi="Times New Roman"/>
                <w:bCs/>
              </w:rPr>
              <w:tab/>
            </w:r>
          </w:p>
          <w:p w:rsidR="00F71C8E" w:rsidRDefault="00F71C8E" w:rsidP="003C0231">
            <w:pPr>
              <w:pStyle w:val="Aaoeeu"/>
              <w:widowControl/>
              <w:tabs>
                <w:tab w:val="left" w:pos="8640"/>
              </w:tabs>
              <w:ind w:right="2"/>
              <w:jc w:val="both"/>
              <w:rPr>
                <w:rFonts w:cs="Times New Roman"/>
                <w:sz w:val="24"/>
                <w:szCs w:val="24"/>
                <w:lang w:val="it-IT"/>
              </w:rPr>
            </w:pPr>
            <w:r w:rsidRPr="003C0231">
              <w:rPr>
                <w:rStyle w:val="Strong"/>
                <w:bCs/>
                <w:sz w:val="24"/>
                <w:szCs w:val="24"/>
                <w:lang w:val="it-IT"/>
              </w:rPr>
              <w:t xml:space="preserve">2019 </w:t>
            </w:r>
            <w:r w:rsidRPr="003C0231">
              <w:rPr>
                <w:rFonts w:cs="Times New Roman"/>
                <w:bCs/>
                <w:sz w:val="24"/>
                <w:szCs w:val="24"/>
                <w:lang w:val="it-IT"/>
              </w:rPr>
              <w:t xml:space="preserve">– </w:t>
            </w:r>
            <w:r w:rsidRPr="003C0231">
              <w:rPr>
                <w:rFonts w:eastAsia="ArialUnicodeMS" w:cs="Times New Roman"/>
                <w:color w:val="000000"/>
                <w:sz w:val="24"/>
                <w:szCs w:val="24"/>
                <w:lang w:val="it-IT"/>
              </w:rPr>
              <w:t xml:space="preserve">Costa C., </w:t>
            </w:r>
            <w:r w:rsidRPr="003C0231">
              <w:rPr>
                <w:rFonts w:eastAsia="ArialUnicodeMS" w:cs="Times New Roman"/>
                <w:i/>
                <w:color w:val="000000"/>
                <w:sz w:val="24"/>
                <w:szCs w:val="24"/>
                <w:lang w:val="it-IT"/>
              </w:rPr>
              <w:t>Intervista</w:t>
            </w:r>
            <w:r w:rsidRPr="003C0231">
              <w:rPr>
                <w:rFonts w:eastAsia="ArialUnicodeMS" w:cs="Times New Roman"/>
                <w:color w:val="000000"/>
                <w:sz w:val="24"/>
                <w:szCs w:val="24"/>
                <w:lang w:val="it-IT"/>
              </w:rPr>
              <w:t xml:space="preserve"> in </w:t>
            </w:r>
            <w:r w:rsidRPr="003C0231">
              <w:rPr>
                <w:rFonts w:cs="Times New Roman"/>
                <w:sz w:val="24"/>
                <w:szCs w:val="24"/>
                <w:lang w:val="it-IT"/>
              </w:rPr>
              <w:t>S. Caligiani (a cura di)</w:t>
            </w:r>
            <w:r w:rsidRPr="003C0231">
              <w:rPr>
                <w:rFonts w:cs="Times New Roman"/>
                <w:i/>
                <w:sz w:val="24"/>
                <w:szCs w:val="24"/>
                <w:lang w:val="it-IT"/>
              </w:rPr>
              <w:t xml:space="preserve"> La voce delle donne </w:t>
            </w:r>
            <w:r w:rsidRPr="003C0231">
              <w:rPr>
                <w:rFonts w:cs="Times New Roman"/>
                <w:i/>
                <w:iCs/>
                <w:sz w:val="24"/>
                <w:szCs w:val="24"/>
                <w:lang w:val="it-IT"/>
              </w:rPr>
              <w:t>Pluralità e differenza</w:t>
            </w:r>
            <w:r w:rsidRPr="003C0231">
              <w:rPr>
                <w:rFonts w:cs="Times New Roman"/>
                <w:i/>
                <w:sz w:val="24"/>
                <w:szCs w:val="24"/>
                <w:lang w:val="it-IT"/>
              </w:rPr>
              <w:t xml:space="preserve"> </w:t>
            </w:r>
            <w:r w:rsidRPr="003C0231">
              <w:rPr>
                <w:rFonts w:cs="Times New Roman"/>
                <w:i/>
                <w:iCs/>
                <w:sz w:val="24"/>
                <w:szCs w:val="24"/>
                <w:lang w:val="it-IT"/>
              </w:rPr>
              <w:t>nel cuore della Chiesa</w:t>
            </w:r>
            <w:r w:rsidRPr="003C0231">
              <w:rPr>
                <w:rFonts w:cs="Times New Roman"/>
                <w:sz w:val="24"/>
                <w:szCs w:val="24"/>
                <w:lang w:val="it-IT"/>
              </w:rPr>
              <w:t>, Edizione Paoline, pp. 145-161, ISBN 9 788831550994</w:t>
            </w:r>
          </w:p>
          <w:p w:rsidR="00F71C8E" w:rsidRPr="003C0231" w:rsidRDefault="00F71C8E" w:rsidP="003C0231">
            <w:pPr>
              <w:pStyle w:val="Aaoeeu"/>
              <w:widowControl/>
              <w:tabs>
                <w:tab w:val="left" w:pos="8640"/>
              </w:tabs>
              <w:ind w:right="2"/>
              <w:jc w:val="both"/>
              <w:rPr>
                <w:rFonts w:cs="Times New Roman"/>
                <w:sz w:val="24"/>
                <w:szCs w:val="24"/>
                <w:lang w:val="it-IT"/>
              </w:rPr>
            </w:pPr>
          </w:p>
          <w:p w:rsidR="00F71C8E" w:rsidRDefault="00F71C8E" w:rsidP="003C0231">
            <w:pPr>
              <w:pStyle w:val="Aaoeeu"/>
              <w:widowControl/>
              <w:tabs>
                <w:tab w:val="left" w:pos="8640"/>
              </w:tabs>
              <w:ind w:right="2"/>
              <w:jc w:val="both"/>
              <w:rPr>
                <w:rFonts w:cs="Times New Roman"/>
                <w:sz w:val="24"/>
                <w:szCs w:val="24"/>
                <w:lang w:val="it-IT"/>
              </w:rPr>
            </w:pPr>
            <w:r w:rsidRPr="003C0231">
              <w:rPr>
                <w:rStyle w:val="Strong"/>
                <w:bCs/>
                <w:sz w:val="24"/>
                <w:szCs w:val="24"/>
                <w:lang w:val="it-IT"/>
              </w:rPr>
              <w:t xml:space="preserve">2018 </w:t>
            </w:r>
            <w:r w:rsidRPr="003C0231">
              <w:rPr>
                <w:rFonts w:cs="Times New Roman"/>
                <w:bCs/>
                <w:sz w:val="24"/>
                <w:szCs w:val="24"/>
                <w:lang w:val="it-IT"/>
              </w:rPr>
              <w:t xml:space="preserve">– </w:t>
            </w:r>
            <w:r w:rsidRPr="003C0231">
              <w:rPr>
                <w:rFonts w:eastAsia="ArialUnicodeMS" w:cs="Times New Roman"/>
                <w:sz w:val="24"/>
                <w:szCs w:val="24"/>
                <w:lang w:val="it-IT"/>
              </w:rPr>
              <w:t xml:space="preserve">Costa C., </w:t>
            </w:r>
            <w:r w:rsidRPr="003C0231">
              <w:rPr>
                <w:rFonts w:eastAsia="ArialUnicodeMS" w:cs="Times New Roman"/>
                <w:i/>
                <w:sz w:val="24"/>
                <w:szCs w:val="24"/>
                <w:lang w:val="it-IT"/>
              </w:rPr>
              <w:t>La centralità della figura di Cristo per le nuove generazioni: una domanda di esperienza esistenzialmente coinvolgente e di familiarità con il sacro</w:t>
            </w:r>
            <w:r w:rsidRPr="003C0231">
              <w:rPr>
                <w:rFonts w:eastAsia="ArialUnicodeMS" w:cs="Times New Roman"/>
                <w:sz w:val="24"/>
                <w:szCs w:val="24"/>
                <w:lang w:val="it-IT"/>
              </w:rPr>
              <w:t xml:space="preserve">, in Istituto Internazionale di Ricerca sul volto di Cristo (a cura di), Editrice Velar, Gorle, pp. 145-154, </w:t>
            </w:r>
            <w:r w:rsidRPr="003C0231">
              <w:rPr>
                <w:rFonts w:cs="Times New Roman"/>
                <w:sz w:val="24"/>
                <w:szCs w:val="24"/>
                <w:lang w:val="it-IT"/>
              </w:rPr>
              <w:t>ISBN 978-88-667-1628-0</w:t>
            </w:r>
          </w:p>
          <w:p w:rsidR="00F71C8E" w:rsidRPr="003C0231" w:rsidRDefault="00F71C8E" w:rsidP="003C0231">
            <w:pPr>
              <w:pStyle w:val="Aaoeeu"/>
              <w:widowControl/>
              <w:tabs>
                <w:tab w:val="left" w:pos="8640"/>
              </w:tabs>
              <w:ind w:right="2"/>
              <w:jc w:val="both"/>
              <w:rPr>
                <w:rFonts w:cs="Times New Roman"/>
                <w:b/>
                <w:i/>
                <w:sz w:val="24"/>
                <w:szCs w:val="24"/>
                <w:lang w:val="it-IT"/>
              </w:rPr>
            </w:pPr>
          </w:p>
          <w:p w:rsidR="00F71C8E" w:rsidRDefault="00F71C8E" w:rsidP="003C0231">
            <w:pPr>
              <w:tabs>
                <w:tab w:val="left" w:pos="8640"/>
              </w:tabs>
              <w:ind w:right="2"/>
              <w:jc w:val="both"/>
              <w:rPr>
                <w:rFonts w:cs="Times New Roman"/>
                <w:sz w:val="24"/>
                <w:szCs w:val="24"/>
              </w:rPr>
            </w:pPr>
            <w:r w:rsidRPr="003C0231">
              <w:rPr>
                <w:rStyle w:val="Strong"/>
                <w:bCs/>
                <w:sz w:val="24"/>
                <w:szCs w:val="24"/>
              </w:rPr>
              <w:t xml:space="preserve">2018 </w:t>
            </w:r>
            <w:r w:rsidRPr="003C0231">
              <w:rPr>
                <w:rFonts w:cs="Times New Roman"/>
                <w:bCs/>
                <w:sz w:val="24"/>
                <w:szCs w:val="24"/>
              </w:rPr>
              <w:t xml:space="preserve">– </w:t>
            </w:r>
            <w:r w:rsidRPr="003C0231">
              <w:rPr>
                <w:rFonts w:cs="Times New Roman"/>
                <w:sz w:val="24"/>
                <w:szCs w:val="24"/>
              </w:rPr>
              <w:t>Costa C.</w:t>
            </w:r>
            <w:r w:rsidRPr="003C0231">
              <w:rPr>
                <w:rFonts w:cs="Times New Roman"/>
                <w:i/>
                <w:sz w:val="24"/>
                <w:szCs w:val="24"/>
              </w:rPr>
              <w:t>, Sintesi dei lavori</w:t>
            </w:r>
            <w:r w:rsidRPr="003C0231">
              <w:rPr>
                <w:rFonts w:cs="Times New Roman"/>
                <w:sz w:val="24"/>
                <w:szCs w:val="24"/>
              </w:rPr>
              <w:t xml:space="preserve">, in L. Baldisseri (a cura di), </w:t>
            </w:r>
            <w:r w:rsidRPr="003C0231">
              <w:rPr>
                <w:rFonts w:cs="Times New Roman"/>
                <w:i/>
                <w:sz w:val="24"/>
                <w:szCs w:val="24"/>
              </w:rPr>
              <w:t>La condizione dei giovani oggi</w:t>
            </w:r>
            <w:r w:rsidRPr="003C0231">
              <w:rPr>
                <w:rFonts w:cs="Times New Roman"/>
                <w:sz w:val="24"/>
                <w:szCs w:val="24"/>
              </w:rPr>
              <w:t xml:space="preserve">, Libreria Editrice Vaticana, Città del Vaticano, pp. 315-327, ISBN 978-88-266-0144-1 </w:t>
            </w:r>
          </w:p>
          <w:p w:rsidR="00F71C8E" w:rsidRPr="003C0231" w:rsidRDefault="00F71C8E" w:rsidP="003C0231">
            <w:pPr>
              <w:tabs>
                <w:tab w:val="left" w:pos="8640"/>
              </w:tabs>
              <w:ind w:right="2"/>
              <w:jc w:val="both"/>
              <w:rPr>
                <w:rFonts w:cs="Times New Roman"/>
                <w:sz w:val="24"/>
                <w:szCs w:val="24"/>
              </w:rPr>
            </w:pPr>
          </w:p>
          <w:p w:rsidR="00F71C8E" w:rsidRDefault="00F71C8E" w:rsidP="003C0231">
            <w:pPr>
              <w:tabs>
                <w:tab w:val="left" w:pos="8640"/>
              </w:tabs>
              <w:ind w:right="2"/>
              <w:jc w:val="both"/>
              <w:rPr>
                <w:rFonts w:cs="Times New Roman"/>
                <w:sz w:val="24"/>
                <w:szCs w:val="24"/>
              </w:rPr>
            </w:pPr>
            <w:r w:rsidRPr="003C0231">
              <w:rPr>
                <w:rStyle w:val="Strong"/>
                <w:bCs/>
                <w:sz w:val="24"/>
                <w:szCs w:val="24"/>
              </w:rPr>
              <w:t xml:space="preserve">2018 </w:t>
            </w:r>
            <w:r w:rsidRPr="003C0231">
              <w:rPr>
                <w:rFonts w:cs="Times New Roman"/>
                <w:bCs/>
                <w:sz w:val="24"/>
                <w:szCs w:val="24"/>
              </w:rPr>
              <w:t>–</w:t>
            </w:r>
            <w:r w:rsidRPr="003C0231">
              <w:rPr>
                <w:rFonts w:cs="Times New Roman"/>
                <w:b/>
                <w:bCs/>
                <w:sz w:val="24"/>
                <w:szCs w:val="24"/>
              </w:rPr>
              <w:t xml:space="preserve"> </w:t>
            </w:r>
            <w:r w:rsidRPr="003C0231">
              <w:rPr>
                <w:rFonts w:cs="Times New Roman"/>
                <w:sz w:val="24"/>
                <w:szCs w:val="24"/>
              </w:rPr>
              <w:t xml:space="preserve">Costa C., </w:t>
            </w:r>
            <w:r w:rsidRPr="003C0231">
              <w:rPr>
                <w:rFonts w:cs="Times New Roman"/>
                <w:i/>
                <w:sz w:val="24"/>
                <w:szCs w:val="24"/>
              </w:rPr>
              <w:t xml:space="preserve">Una riflessione sulla possibile influenza “personale” dei pontefici, </w:t>
            </w:r>
            <w:r>
              <w:rPr>
                <w:rFonts w:cs="Times New Roman"/>
                <w:sz w:val="24"/>
                <w:szCs w:val="24"/>
              </w:rPr>
              <w:t>in Verónica Roldá</w:t>
            </w:r>
            <w:r w:rsidRPr="003C0231">
              <w:rPr>
                <w:rFonts w:cs="Times New Roman"/>
                <w:sz w:val="24"/>
                <w:szCs w:val="24"/>
              </w:rPr>
              <w:t xml:space="preserve">n (a cura di) </w:t>
            </w:r>
            <w:r w:rsidRPr="003C0231">
              <w:rPr>
                <w:rFonts w:cs="Times New Roman"/>
                <w:i/>
                <w:sz w:val="24"/>
                <w:szCs w:val="24"/>
              </w:rPr>
              <w:t xml:space="preserve">Papa Francesco e il cattolicesimo sud globale. L’impatto del suo pontificato in Italia, </w:t>
            </w:r>
            <w:r w:rsidRPr="003C0231">
              <w:rPr>
                <w:rFonts w:cs="Times New Roman"/>
                <w:sz w:val="24"/>
                <w:szCs w:val="24"/>
              </w:rPr>
              <w:t>FrancoAngeli, Milano, pp. 155-169, ISBN 978-88-917-4429-6</w:t>
            </w:r>
          </w:p>
          <w:p w:rsidR="00F71C8E" w:rsidRPr="003C0231" w:rsidRDefault="00F71C8E" w:rsidP="003C0231">
            <w:pPr>
              <w:tabs>
                <w:tab w:val="left" w:pos="8640"/>
              </w:tabs>
              <w:ind w:right="2"/>
              <w:jc w:val="both"/>
              <w:rPr>
                <w:rFonts w:cs="Times New Roman"/>
                <w:sz w:val="24"/>
                <w:szCs w:val="24"/>
              </w:rPr>
            </w:pPr>
          </w:p>
          <w:p w:rsidR="00F71C8E" w:rsidRDefault="00F71C8E" w:rsidP="003C0231">
            <w:pPr>
              <w:tabs>
                <w:tab w:val="left" w:pos="8640"/>
                <w:tab w:val="left" w:pos="9618"/>
              </w:tabs>
              <w:ind w:right="2"/>
              <w:jc w:val="both"/>
              <w:rPr>
                <w:rFonts w:cs="Times New Roman"/>
                <w:sz w:val="24"/>
                <w:szCs w:val="24"/>
              </w:rPr>
            </w:pPr>
            <w:r w:rsidRPr="003C0231">
              <w:rPr>
                <w:rFonts w:cs="Times New Roman"/>
                <w:b/>
                <w:bCs/>
                <w:sz w:val="24"/>
                <w:szCs w:val="24"/>
              </w:rPr>
              <w:t>2018</w:t>
            </w:r>
            <w:r w:rsidRPr="003C0231">
              <w:rPr>
                <w:rFonts w:cs="Times New Roman"/>
                <w:bCs/>
                <w:sz w:val="24"/>
                <w:szCs w:val="24"/>
              </w:rPr>
              <w:t xml:space="preserve"> </w:t>
            </w:r>
            <w:r w:rsidRPr="003C0231">
              <w:rPr>
                <w:rFonts w:cs="Times New Roman"/>
                <w:b/>
                <w:bCs/>
                <w:sz w:val="24"/>
                <w:szCs w:val="24"/>
              </w:rPr>
              <w:t xml:space="preserve">– </w:t>
            </w:r>
            <w:r w:rsidRPr="003C0231">
              <w:rPr>
                <w:rFonts w:cs="Times New Roman"/>
                <w:bCs/>
                <w:sz w:val="24"/>
                <w:szCs w:val="24"/>
              </w:rPr>
              <w:t xml:space="preserve">Costa C., </w:t>
            </w:r>
            <w:r w:rsidRPr="003C0231">
              <w:rPr>
                <w:rFonts w:cs="Times New Roman"/>
                <w:bCs/>
                <w:i/>
                <w:sz w:val="24"/>
                <w:szCs w:val="24"/>
              </w:rPr>
              <w:t>l’immaginario come approccio sociologico alla complessità culturale contemporanea,</w:t>
            </w:r>
            <w:r w:rsidRPr="003C0231">
              <w:rPr>
                <w:rFonts w:cs="Times New Roman"/>
                <w:bCs/>
                <w:sz w:val="24"/>
                <w:szCs w:val="24"/>
              </w:rPr>
              <w:t xml:space="preserve"> in C. Costa, Caneva</w:t>
            </w:r>
            <w:r w:rsidRPr="003C0231">
              <w:rPr>
                <w:rFonts w:cs="Times New Roman"/>
                <w:b/>
                <w:bCs/>
                <w:sz w:val="24"/>
                <w:szCs w:val="24"/>
              </w:rPr>
              <w:t xml:space="preserve"> </w:t>
            </w:r>
            <w:r w:rsidRPr="003C0231">
              <w:rPr>
                <w:rFonts w:cs="Times New Roman"/>
                <w:bCs/>
                <w:sz w:val="24"/>
                <w:szCs w:val="24"/>
              </w:rPr>
              <w:t>C., Caneva A., Orlando F.,</w:t>
            </w:r>
            <w:r w:rsidRPr="003C0231">
              <w:rPr>
                <w:rFonts w:cs="Times New Roman"/>
                <w:b/>
                <w:bCs/>
                <w:sz w:val="24"/>
                <w:szCs w:val="24"/>
              </w:rPr>
              <w:t xml:space="preserve"> </w:t>
            </w:r>
            <w:r w:rsidRPr="003C0231">
              <w:rPr>
                <w:rFonts w:cs="Times New Roman"/>
                <w:bCs/>
                <w:i/>
                <w:sz w:val="24"/>
                <w:szCs w:val="24"/>
              </w:rPr>
              <w:t>L’immaginario contemporaneo, La grande provocazione delle serie Tv</w:t>
            </w:r>
            <w:r w:rsidRPr="003C0231">
              <w:rPr>
                <w:rFonts w:cs="Times New Roman"/>
                <w:bCs/>
                <w:sz w:val="24"/>
                <w:szCs w:val="24"/>
              </w:rPr>
              <w:t xml:space="preserve">, Mimesis, pp. 19-43, </w:t>
            </w:r>
            <w:r w:rsidRPr="003C0231">
              <w:rPr>
                <w:rFonts w:cs="Times New Roman"/>
                <w:sz w:val="24"/>
                <w:szCs w:val="24"/>
              </w:rPr>
              <w:t>ISBN 978- 88-5755-113-5</w:t>
            </w:r>
          </w:p>
          <w:p w:rsidR="00F71C8E" w:rsidRPr="003C0231" w:rsidRDefault="00F71C8E" w:rsidP="003C0231">
            <w:pPr>
              <w:tabs>
                <w:tab w:val="left" w:pos="8640"/>
                <w:tab w:val="left" w:pos="9618"/>
              </w:tabs>
              <w:ind w:right="2"/>
              <w:jc w:val="both"/>
              <w:rPr>
                <w:rFonts w:cs="Times New Roman"/>
                <w:b/>
                <w:sz w:val="24"/>
                <w:szCs w:val="24"/>
              </w:rPr>
            </w:pPr>
          </w:p>
          <w:p w:rsidR="00F71C8E" w:rsidRDefault="00F71C8E" w:rsidP="003C0231">
            <w:pPr>
              <w:tabs>
                <w:tab w:val="left" w:pos="8640"/>
              </w:tabs>
              <w:ind w:right="2"/>
              <w:jc w:val="both"/>
              <w:rPr>
                <w:rFonts w:cs="Times New Roman"/>
                <w:sz w:val="24"/>
                <w:szCs w:val="24"/>
              </w:rPr>
            </w:pPr>
            <w:r w:rsidRPr="003C0231">
              <w:rPr>
                <w:rStyle w:val="Strong"/>
                <w:bCs/>
                <w:sz w:val="24"/>
                <w:szCs w:val="24"/>
              </w:rPr>
              <w:t xml:space="preserve">2017 </w:t>
            </w:r>
            <w:r w:rsidRPr="003C0231">
              <w:rPr>
                <w:rFonts w:cs="Times New Roman"/>
                <w:bCs/>
                <w:sz w:val="24"/>
                <w:szCs w:val="24"/>
              </w:rPr>
              <w:t xml:space="preserve">– </w:t>
            </w:r>
            <w:r w:rsidRPr="003C0231">
              <w:rPr>
                <w:rFonts w:cs="Times New Roman"/>
                <w:sz w:val="24"/>
                <w:szCs w:val="24"/>
              </w:rPr>
              <w:t xml:space="preserve">Costa C., </w:t>
            </w:r>
            <w:r w:rsidRPr="003C0231">
              <w:rPr>
                <w:rFonts w:cs="Times New Roman"/>
                <w:i/>
                <w:sz w:val="24"/>
                <w:szCs w:val="24"/>
              </w:rPr>
              <w:t>Prefazione</w:t>
            </w:r>
            <w:r w:rsidRPr="003C0231">
              <w:rPr>
                <w:rFonts w:cs="Times New Roman"/>
                <w:sz w:val="24"/>
                <w:szCs w:val="24"/>
              </w:rPr>
              <w:t xml:space="preserve">, in Claudia Caneva, Mahaugnon Sinsin, Scaria Thuruthiyil, </w:t>
            </w:r>
            <w:r w:rsidRPr="003C0231">
              <w:rPr>
                <w:rFonts w:cs="Times New Roman"/>
                <w:i/>
                <w:sz w:val="24"/>
                <w:szCs w:val="24"/>
              </w:rPr>
              <w:t>Filosofie in dialogo. Lexikon Universale: India, Africa, Europa</w:t>
            </w:r>
            <w:r w:rsidRPr="003C0231">
              <w:rPr>
                <w:rFonts w:cs="Times New Roman"/>
                <w:sz w:val="24"/>
                <w:szCs w:val="24"/>
              </w:rPr>
              <w:t xml:space="preserve">, Mimesis, Milano-Udine, pp. 7-11, ISBN 978-88-5754-192-1 </w:t>
            </w:r>
          </w:p>
          <w:p w:rsidR="00F71C8E" w:rsidRPr="003C0231" w:rsidRDefault="00F71C8E" w:rsidP="003C0231">
            <w:pPr>
              <w:tabs>
                <w:tab w:val="left" w:pos="8640"/>
              </w:tabs>
              <w:ind w:right="2"/>
              <w:jc w:val="both"/>
              <w:rPr>
                <w:rFonts w:cs="Times New Roman"/>
                <w:sz w:val="24"/>
                <w:szCs w:val="24"/>
              </w:rPr>
            </w:pPr>
          </w:p>
          <w:p w:rsidR="00F71C8E" w:rsidRDefault="00F71C8E" w:rsidP="003C0231">
            <w:pPr>
              <w:tabs>
                <w:tab w:val="left" w:pos="8100"/>
                <w:tab w:val="left" w:pos="8640"/>
              </w:tabs>
              <w:ind w:right="2"/>
              <w:jc w:val="both"/>
              <w:rPr>
                <w:rFonts w:cs="Times New Roman"/>
                <w:sz w:val="24"/>
                <w:szCs w:val="24"/>
                <w:lang w:val="es-AR"/>
              </w:rPr>
            </w:pPr>
            <w:r w:rsidRPr="003C0231">
              <w:rPr>
                <w:rStyle w:val="Strong"/>
                <w:bCs/>
                <w:sz w:val="24"/>
                <w:szCs w:val="24"/>
                <w:lang w:val="es-AR"/>
              </w:rPr>
              <w:t xml:space="preserve">2017 </w:t>
            </w:r>
            <w:r w:rsidRPr="003C0231">
              <w:rPr>
                <w:rFonts w:cs="Times New Roman"/>
                <w:b/>
                <w:bCs/>
                <w:sz w:val="24"/>
                <w:szCs w:val="24"/>
                <w:lang w:val="es-AR"/>
              </w:rPr>
              <w:t xml:space="preserve">– </w:t>
            </w:r>
            <w:r w:rsidRPr="003C0231">
              <w:rPr>
                <w:rFonts w:cs="Times New Roman"/>
                <w:sz w:val="24"/>
                <w:szCs w:val="24"/>
                <w:lang w:val="es-AR"/>
              </w:rPr>
              <w:t xml:space="preserve">Costa C., </w:t>
            </w:r>
            <w:r w:rsidRPr="003C0231">
              <w:rPr>
                <w:rFonts w:cs="Times New Roman"/>
                <w:i/>
                <w:iCs/>
                <w:sz w:val="24"/>
                <w:szCs w:val="24"/>
                <w:lang w:val="es-AR"/>
              </w:rPr>
              <w:t>Una reflexión sobre la influencia “personal” de los pontífices</w:t>
            </w:r>
            <w:r w:rsidRPr="003C0231">
              <w:rPr>
                <w:rFonts w:cs="Times New Roman"/>
                <w:sz w:val="24"/>
                <w:szCs w:val="24"/>
                <w:lang w:val="es-AR"/>
              </w:rPr>
              <w:t>, en V. Roldán</w:t>
            </w:r>
            <w:r w:rsidRPr="003C0231">
              <w:rPr>
                <w:rStyle w:val="apple-converted-space"/>
                <w:rFonts w:cs="Times New Roman"/>
                <w:sz w:val="24"/>
                <w:szCs w:val="24"/>
                <w:lang w:val="es-AR"/>
              </w:rPr>
              <w:t xml:space="preserve">, A. Frigerio (eds), </w:t>
            </w:r>
            <w:r w:rsidRPr="003C0231">
              <w:rPr>
                <w:rFonts w:cs="Times New Roman"/>
                <w:i/>
                <w:iCs/>
                <w:sz w:val="24"/>
                <w:szCs w:val="24"/>
                <w:lang w:val="es-AR"/>
              </w:rPr>
              <w:t xml:space="preserve">Francisco, el Papa de América Latina, </w:t>
            </w:r>
            <w:r w:rsidRPr="003C0231">
              <w:rPr>
                <w:rFonts w:cs="Times New Roman"/>
                <w:sz w:val="24"/>
                <w:szCs w:val="24"/>
                <w:lang w:val="es-AR"/>
              </w:rPr>
              <w:t> Editorial Biblos, Buenos Aires, pp. 273-285, ISBN 978-987-691-554-0</w:t>
            </w:r>
          </w:p>
          <w:p w:rsidR="00F71C8E" w:rsidRPr="003C0231" w:rsidRDefault="00F71C8E" w:rsidP="003C0231">
            <w:pPr>
              <w:tabs>
                <w:tab w:val="left" w:pos="8100"/>
                <w:tab w:val="left" w:pos="8640"/>
              </w:tabs>
              <w:ind w:right="2"/>
              <w:jc w:val="both"/>
              <w:rPr>
                <w:rFonts w:cs="Times New Roman"/>
                <w:sz w:val="24"/>
                <w:szCs w:val="24"/>
                <w:lang w:val="es-AR"/>
              </w:rPr>
            </w:pPr>
          </w:p>
          <w:p w:rsidR="00F71C8E" w:rsidRDefault="00F71C8E" w:rsidP="003C0231">
            <w:pPr>
              <w:pStyle w:val="Aaoeeu"/>
              <w:widowControl/>
              <w:tabs>
                <w:tab w:val="left" w:pos="8100"/>
                <w:tab w:val="left" w:pos="8640"/>
              </w:tabs>
              <w:ind w:right="2"/>
              <w:jc w:val="both"/>
              <w:rPr>
                <w:rFonts w:cs="Times New Roman"/>
                <w:sz w:val="24"/>
                <w:szCs w:val="24"/>
                <w:lang w:val="it-IT"/>
              </w:rPr>
            </w:pPr>
            <w:r w:rsidRPr="003C0231">
              <w:rPr>
                <w:rFonts w:cs="Times New Roman"/>
                <w:b/>
                <w:bCs/>
                <w:sz w:val="24"/>
                <w:szCs w:val="24"/>
                <w:lang w:val="it-IT"/>
              </w:rPr>
              <w:t xml:space="preserve">2016 – </w:t>
            </w:r>
            <w:r w:rsidRPr="003C0231">
              <w:rPr>
                <w:rFonts w:cs="Times New Roman"/>
                <w:bCs/>
                <w:sz w:val="24"/>
                <w:szCs w:val="24"/>
                <w:lang w:val="it-IT"/>
              </w:rPr>
              <w:t>Costa C.,</w:t>
            </w:r>
            <w:r w:rsidRPr="003C0231">
              <w:rPr>
                <w:rFonts w:cs="Times New Roman"/>
                <w:sz w:val="24"/>
                <w:szCs w:val="24"/>
                <w:lang w:val="it-IT"/>
              </w:rPr>
              <w:t xml:space="preserve"> </w:t>
            </w:r>
            <w:r w:rsidRPr="003C0231">
              <w:rPr>
                <w:rFonts w:cs="Times New Roman"/>
                <w:i/>
                <w:sz w:val="24"/>
                <w:szCs w:val="24"/>
                <w:lang w:val="it-IT"/>
              </w:rPr>
              <w:t>Fede e ragione</w:t>
            </w:r>
            <w:r w:rsidRPr="003C0231">
              <w:rPr>
                <w:rFonts w:cs="Times New Roman"/>
                <w:sz w:val="24"/>
                <w:szCs w:val="24"/>
                <w:lang w:val="it-IT"/>
              </w:rPr>
              <w:t>, in M.C. Malaguti, G.</w:t>
            </w:r>
            <w:r>
              <w:rPr>
                <w:rFonts w:cs="Times New Roman"/>
                <w:sz w:val="24"/>
                <w:szCs w:val="24"/>
                <w:lang w:val="it-IT"/>
              </w:rPr>
              <w:t xml:space="preserve"> </w:t>
            </w:r>
            <w:r w:rsidRPr="003C0231">
              <w:rPr>
                <w:rFonts w:cs="Times New Roman"/>
                <w:sz w:val="24"/>
                <w:szCs w:val="24"/>
                <w:lang w:val="it-IT"/>
              </w:rPr>
              <w:t xml:space="preserve">Doria (a cura di) </w:t>
            </w:r>
            <w:r w:rsidRPr="003C0231">
              <w:rPr>
                <w:rFonts w:cs="Times New Roman"/>
                <w:i/>
                <w:sz w:val="24"/>
                <w:szCs w:val="24"/>
                <w:lang w:val="it-IT"/>
              </w:rPr>
              <w:t>Le ragioni della scienza e le ragioni della carità,</w:t>
            </w:r>
            <w:r w:rsidRPr="003C0231">
              <w:rPr>
                <w:rFonts w:cs="Times New Roman"/>
                <w:sz w:val="24"/>
                <w:szCs w:val="24"/>
                <w:lang w:val="it-IT"/>
              </w:rPr>
              <w:t xml:space="preserve"> Libreria Editrice Vaticana, Città del Vaticano, pp. 129-147, ISBN 978-88-209-9864-6</w:t>
            </w:r>
          </w:p>
          <w:p w:rsidR="00F71C8E" w:rsidRPr="003C0231" w:rsidRDefault="00F71C8E" w:rsidP="003C0231">
            <w:pPr>
              <w:pStyle w:val="Aaoeeu"/>
              <w:widowControl/>
              <w:tabs>
                <w:tab w:val="left" w:pos="8100"/>
                <w:tab w:val="left" w:pos="8640"/>
              </w:tabs>
              <w:ind w:right="2"/>
              <w:jc w:val="both"/>
              <w:rPr>
                <w:rFonts w:cs="Times New Roman"/>
                <w:sz w:val="24"/>
                <w:szCs w:val="24"/>
                <w:lang w:val="it-IT"/>
              </w:rPr>
            </w:pPr>
          </w:p>
          <w:p w:rsidR="00F71C8E" w:rsidRDefault="00F71C8E" w:rsidP="003C0231">
            <w:pPr>
              <w:pStyle w:val="Aaoeeu"/>
              <w:widowControl/>
              <w:tabs>
                <w:tab w:val="left" w:pos="8100"/>
                <w:tab w:val="left" w:pos="8640"/>
              </w:tabs>
              <w:ind w:right="2"/>
              <w:jc w:val="both"/>
              <w:rPr>
                <w:rFonts w:cs="Times New Roman"/>
                <w:sz w:val="24"/>
                <w:szCs w:val="24"/>
                <w:lang w:val="it-IT"/>
              </w:rPr>
            </w:pPr>
            <w:r w:rsidRPr="003C0231">
              <w:rPr>
                <w:rFonts w:cs="Times New Roman"/>
                <w:b/>
                <w:bCs/>
                <w:sz w:val="24"/>
                <w:szCs w:val="24"/>
                <w:lang w:val="it-IT"/>
              </w:rPr>
              <w:t xml:space="preserve">2015 </w:t>
            </w:r>
            <w:r w:rsidRPr="003C0231">
              <w:rPr>
                <w:rFonts w:cs="Times New Roman"/>
                <w:bCs/>
                <w:sz w:val="24"/>
                <w:szCs w:val="24"/>
                <w:lang w:val="it-IT"/>
              </w:rPr>
              <w:t>– Costa C.,</w:t>
            </w:r>
            <w:r w:rsidRPr="003C0231">
              <w:rPr>
                <w:rFonts w:cs="Times New Roman"/>
                <w:sz w:val="24"/>
                <w:szCs w:val="24"/>
                <w:lang w:val="it-IT"/>
              </w:rPr>
              <w:t xml:space="preserve"> </w:t>
            </w:r>
            <w:r w:rsidRPr="003C0231">
              <w:rPr>
                <w:rFonts w:cs="Times New Roman"/>
                <w:i/>
                <w:sz w:val="24"/>
                <w:szCs w:val="24"/>
                <w:lang w:val="it-IT"/>
              </w:rPr>
              <w:t>La religione</w:t>
            </w:r>
            <w:r w:rsidRPr="003C0231">
              <w:rPr>
                <w:rFonts w:cs="Times New Roman"/>
                <w:sz w:val="24"/>
                <w:szCs w:val="24"/>
                <w:lang w:val="it-IT"/>
              </w:rPr>
              <w:t xml:space="preserve">, in A. Romeo (a cura di) </w:t>
            </w:r>
            <w:r w:rsidRPr="003C0231">
              <w:rPr>
                <w:rFonts w:cs="Times New Roman"/>
                <w:i/>
                <w:sz w:val="24"/>
                <w:szCs w:val="24"/>
                <w:lang w:val="it-IT"/>
              </w:rPr>
              <w:t>Sociologia dei processi sociali e comunicativi. Concetti e temi</w:t>
            </w:r>
            <w:r w:rsidRPr="003C0231">
              <w:rPr>
                <w:rFonts w:cs="Times New Roman"/>
                <w:sz w:val="24"/>
                <w:szCs w:val="24"/>
                <w:lang w:val="it-IT"/>
              </w:rPr>
              <w:t xml:space="preserve">, Mimesis Edizioni, Milano-Udine, pp.121-150, ISBN 978-88-5753-163-2.  </w:t>
            </w:r>
          </w:p>
          <w:p w:rsidR="00F71C8E" w:rsidRPr="003C0231" w:rsidRDefault="00F71C8E" w:rsidP="003C0231">
            <w:pPr>
              <w:pStyle w:val="Aaoeeu"/>
              <w:widowControl/>
              <w:tabs>
                <w:tab w:val="left" w:pos="8100"/>
                <w:tab w:val="left" w:pos="8640"/>
              </w:tabs>
              <w:ind w:right="2"/>
              <w:jc w:val="both"/>
              <w:rPr>
                <w:rFonts w:cs="Times New Roman"/>
                <w:sz w:val="24"/>
                <w:szCs w:val="24"/>
                <w:lang w:val="it-IT"/>
              </w:rPr>
            </w:pPr>
          </w:p>
          <w:p w:rsidR="00F71C8E" w:rsidRDefault="00F71C8E" w:rsidP="003C0231">
            <w:pPr>
              <w:tabs>
                <w:tab w:val="left" w:pos="8100"/>
                <w:tab w:val="left" w:pos="8460"/>
                <w:tab w:val="left" w:pos="8640"/>
                <w:tab w:val="left" w:pos="9000"/>
                <w:tab w:val="left" w:pos="9180"/>
              </w:tabs>
              <w:ind w:right="2"/>
              <w:jc w:val="both"/>
              <w:rPr>
                <w:rFonts w:cs="Times New Roman"/>
                <w:sz w:val="24"/>
                <w:szCs w:val="24"/>
              </w:rPr>
            </w:pPr>
            <w:r w:rsidRPr="003C0231">
              <w:rPr>
                <w:rFonts w:cs="Times New Roman"/>
                <w:b/>
                <w:bCs/>
                <w:sz w:val="24"/>
                <w:szCs w:val="24"/>
              </w:rPr>
              <w:t xml:space="preserve">2015 – </w:t>
            </w:r>
            <w:r w:rsidRPr="003C0231">
              <w:rPr>
                <w:rFonts w:cs="Times New Roman"/>
                <w:sz w:val="24"/>
                <w:szCs w:val="24"/>
              </w:rPr>
              <w:t>Costa C.,</w:t>
            </w:r>
            <w:r w:rsidRPr="003C0231">
              <w:rPr>
                <w:rFonts w:cs="Times New Roman"/>
                <w:i/>
                <w:sz w:val="24"/>
                <w:szCs w:val="24"/>
              </w:rPr>
              <w:t xml:space="preserve"> Nostalgia di riconciliazione </w:t>
            </w:r>
            <w:r w:rsidRPr="003C0231">
              <w:rPr>
                <w:rFonts w:cs="Times New Roman"/>
                <w:sz w:val="24"/>
                <w:szCs w:val="24"/>
              </w:rPr>
              <w:t xml:space="preserve">in Andreatta L. Costa C. (a cura di) </w:t>
            </w:r>
            <w:r w:rsidRPr="003C0231">
              <w:rPr>
                <w:rFonts w:cs="Times New Roman"/>
                <w:i/>
                <w:sz w:val="24"/>
                <w:szCs w:val="24"/>
              </w:rPr>
              <w:t xml:space="preserve">Il pellegrinaggio tempo e luogo di conversione e riconciliazione, </w:t>
            </w:r>
            <w:r w:rsidRPr="003C0231">
              <w:rPr>
                <w:rFonts w:cs="Times New Roman"/>
                <w:sz w:val="24"/>
                <w:szCs w:val="24"/>
              </w:rPr>
              <w:t>Lateran University Press, Città del Vaticano, pp. 107-131, ISBN 9788846510365.</w:t>
            </w:r>
          </w:p>
          <w:p w:rsidR="00F71C8E" w:rsidRPr="003C0231" w:rsidRDefault="00F71C8E" w:rsidP="003C0231">
            <w:pPr>
              <w:tabs>
                <w:tab w:val="left" w:pos="8100"/>
                <w:tab w:val="left" w:pos="8460"/>
                <w:tab w:val="left" w:pos="8640"/>
                <w:tab w:val="left" w:pos="9000"/>
                <w:tab w:val="left" w:pos="9180"/>
              </w:tabs>
              <w:ind w:right="2"/>
              <w:jc w:val="both"/>
              <w:rPr>
                <w:rFonts w:cs="Times New Roman"/>
                <w:sz w:val="24"/>
                <w:szCs w:val="24"/>
              </w:rPr>
            </w:pPr>
          </w:p>
          <w:p w:rsidR="00F71C8E" w:rsidRDefault="00F71C8E" w:rsidP="003C0231">
            <w:pPr>
              <w:tabs>
                <w:tab w:val="left" w:pos="8100"/>
                <w:tab w:val="left" w:pos="8640"/>
                <w:tab w:val="left" w:pos="9180"/>
              </w:tabs>
              <w:ind w:right="2"/>
              <w:jc w:val="both"/>
              <w:rPr>
                <w:rFonts w:cs="Times New Roman"/>
                <w:sz w:val="24"/>
                <w:szCs w:val="24"/>
              </w:rPr>
            </w:pPr>
            <w:r w:rsidRPr="003C0231">
              <w:rPr>
                <w:rFonts w:cs="Times New Roman"/>
                <w:b/>
                <w:bCs/>
                <w:sz w:val="24"/>
                <w:szCs w:val="24"/>
              </w:rPr>
              <w:t xml:space="preserve">2014 </w:t>
            </w:r>
            <w:r w:rsidRPr="003C0231">
              <w:rPr>
                <w:rFonts w:cs="Times New Roman"/>
                <w:bCs/>
                <w:sz w:val="24"/>
                <w:szCs w:val="24"/>
              </w:rPr>
              <w:t xml:space="preserve">– </w:t>
            </w:r>
            <w:r w:rsidRPr="003C0231">
              <w:rPr>
                <w:rFonts w:cs="Times New Roman"/>
                <w:sz w:val="24"/>
                <w:szCs w:val="24"/>
              </w:rPr>
              <w:t>Costa C.,</w:t>
            </w:r>
            <w:r w:rsidRPr="003C0231">
              <w:rPr>
                <w:rFonts w:cs="Times New Roman"/>
                <w:i/>
                <w:sz w:val="24"/>
                <w:szCs w:val="24"/>
              </w:rPr>
              <w:t xml:space="preserve"> Bene e Male nella sociologia della religione </w:t>
            </w:r>
            <w:r w:rsidRPr="003C0231">
              <w:rPr>
                <w:rFonts w:cs="Times New Roman"/>
                <w:sz w:val="24"/>
                <w:szCs w:val="24"/>
              </w:rPr>
              <w:t xml:space="preserve">in G. Mura (a cura di) </w:t>
            </w:r>
            <w:r w:rsidRPr="003C0231">
              <w:rPr>
                <w:rFonts w:cs="Times New Roman"/>
                <w:i/>
                <w:sz w:val="24"/>
                <w:szCs w:val="24"/>
              </w:rPr>
              <w:t xml:space="preserve">Bene e Male nelle religioni, </w:t>
            </w:r>
            <w:r w:rsidRPr="003C0231">
              <w:rPr>
                <w:rFonts w:cs="Times New Roman"/>
                <w:sz w:val="24"/>
                <w:szCs w:val="24"/>
              </w:rPr>
              <w:t>Aracne, Roma, pp. 339-366, ISBN 978-88-548-7207-3.</w:t>
            </w:r>
          </w:p>
          <w:p w:rsidR="00F71C8E" w:rsidRPr="003C0231" w:rsidRDefault="00F71C8E" w:rsidP="003C0231">
            <w:pPr>
              <w:tabs>
                <w:tab w:val="left" w:pos="8100"/>
                <w:tab w:val="left" w:pos="8640"/>
                <w:tab w:val="left" w:pos="9180"/>
              </w:tabs>
              <w:ind w:right="2"/>
              <w:jc w:val="both"/>
              <w:rPr>
                <w:rFonts w:cs="Times New Roman"/>
                <w:sz w:val="24"/>
                <w:szCs w:val="24"/>
              </w:rPr>
            </w:pPr>
          </w:p>
          <w:p w:rsidR="00F71C8E" w:rsidRPr="008D20D3" w:rsidRDefault="00F71C8E" w:rsidP="003C0231">
            <w:pPr>
              <w:pStyle w:val="Heading2"/>
              <w:tabs>
                <w:tab w:val="left" w:pos="8100"/>
                <w:tab w:val="left" w:pos="8640"/>
                <w:tab w:val="left" w:pos="9180"/>
              </w:tabs>
              <w:spacing w:before="0"/>
              <w:ind w:right="2"/>
              <w:jc w:val="both"/>
              <w:rPr>
                <w:rFonts w:ascii="Times New Roman" w:hAnsi="Times New Roman"/>
                <w:iCs/>
                <w:color w:val="auto"/>
                <w:sz w:val="24"/>
                <w:szCs w:val="24"/>
              </w:rPr>
            </w:pPr>
            <w:r w:rsidRPr="008D20D3">
              <w:rPr>
                <w:rFonts w:ascii="Times New Roman" w:hAnsi="Times New Roman"/>
                <w:b/>
                <w:bCs/>
                <w:iCs/>
                <w:color w:val="auto"/>
                <w:sz w:val="24"/>
                <w:szCs w:val="24"/>
              </w:rPr>
              <w:t xml:space="preserve">2013 – </w:t>
            </w:r>
            <w:r w:rsidRPr="008D20D3">
              <w:rPr>
                <w:rFonts w:ascii="Times New Roman" w:hAnsi="Times New Roman"/>
                <w:iCs/>
                <w:color w:val="auto"/>
                <w:sz w:val="24"/>
                <w:szCs w:val="24"/>
              </w:rPr>
              <w:t>Costa C</w:t>
            </w:r>
            <w:r w:rsidRPr="008D20D3">
              <w:rPr>
                <w:rFonts w:ascii="Times New Roman" w:hAnsi="Times New Roman"/>
                <w:i/>
                <w:color w:val="auto"/>
                <w:sz w:val="24"/>
                <w:szCs w:val="24"/>
              </w:rPr>
              <w:t xml:space="preserve">., </w:t>
            </w:r>
            <w:r w:rsidRPr="008D20D3">
              <w:rPr>
                <w:rFonts w:ascii="Times New Roman" w:hAnsi="Times New Roman"/>
                <w:i/>
                <w:iCs/>
                <w:color w:val="auto"/>
                <w:sz w:val="24"/>
                <w:szCs w:val="24"/>
              </w:rPr>
              <w:t>La Costituzione Pastorale “Gaudium et spes”: una lettura sociologica</w:t>
            </w:r>
            <w:r w:rsidRPr="008D20D3">
              <w:rPr>
                <w:rFonts w:ascii="Times New Roman" w:hAnsi="Times New Roman"/>
                <w:color w:val="auto"/>
                <w:sz w:val="24"/>
                <w:szCs w:val="24"/>
              </w:rPr>
              <w:t xml:space="preserve"> </w:t>
            </w:r>
            <w:r w:rsidRPr="008D20D3">
              <w:rPr>
                <w:rFonts w:ascii="Times New Roman" w:hAnsi="Times New Roman"/>
                <w:iCs/>
                <w:color w:val="auto"/>
                <w:sz w:val="24"/>
                <w:szCs w:val="24"/>
              </w:rPr>
              <w:t>in E. Bettini (a cura di) Il bene della cultura. Esperienze di collaborazione e comunione Culturale alla luce del Concilio Vaticano II, Edizioni Minerva, Bologna, pp. 47-62, ISBN 978-8873815136.</w:t>
            </w:r>
          </w:p>
          <w:p w:rsidR="00F71C8E" w:rsidRPr="00696C28" w:rsidRDefault="00F71C8E" w:rsidP="00696C28"/>
          <w:p w:rsidR="00F71C8E" w:rsidRDefault="00F71C8E" w:rsidP="003C0231">
            <w:pPr>
              <w:tabs>
                <w:tab w:val="left" w:pos="8640"/>
              </w:tabs>
              <w:ind w:right="2"/>
              <w:jc w:val="both"/>
              <w:rPr>
                <w:rFonts w:cs="Times New Roman"/>
                <w:sz w:val="24"/>
                <w:szCs w:val="24"/>
              </w:rPr>
            </w:pPr>
            <w:r w:rsidRPr="003C0231">
              <w:rPr>
                <w:rFonts w:cs="Times New Roman"/>
                <w:b/>
                <w:sz w:val="24"/>
                <w:szCs w:val="24"/>
              </w:rPr>
              <w:t xml:space="preserve">2012 </w:t>
            </w:r>
            <w:r w:rsidRPr="003C0231">
              <w:rPr>
                <w:rFonts w:cs="Times New Roman"/>
                <w:bCs/>
                <w:sz w:val="24"/>
                <w:szCs w:val="24"/>
              </w:rPr>
              <w:t xml:space="preserve">– </w:t>
            </w:r>
            <w:r w:rsidRPr="003C0231">
              <w:rPr>
                <w:rFonts w:cs="Times New Roman"/>
                <w:sz w:val="24"/>
                <w:szCs w:val="24"/>
              </w:rPr>
              <w:t>Costa C.,</w:t>
            </w:r>
            <w:r w:rsidRPr="003C0231">
              <w:rPr>
                <w:rFonts w:cs="Times New Roman"/>
                <w:i/>
                <w:sz w:val="24"/>
                <w:szCs w:val="24"/>
              </w:rPr>
              <w:t xml:space="preserve"> L'operatore agisce nel presente, guardando al futuro, i</w:t>
            </w:r>
            <w:r w:rsidRPr="003C0231">
              <w:rPr>
                <w:rFonts w:cs="Times New Roman"/>
                <w:sz w:val="24"/>
                <w:szCs w:val="24"/>
              </w:rPr>
              <w:t xml:space="preserve">n R. Cuccurullo (a cura di), </w:t>
            </w:r>
            <w:r w:rsidRPr="003C0231">
              <w:rPr>
                <w:rFonts w:cs="Times New Roman"/>
                <w:i/>
                <w:sz w:val="24"/>
                <w:szCs w:val="24"/>
              </w:rPr>
              <w:t xml:space="preserve">Educare al futuro, </w:t>
            </w:r>
            <w:r w:rsidRPr="003C0231">
              <w:rPr>
                <w:rFonts w:cs="Times New Roman"/>
                <w:sz w:val="24"/>
                <w:szCs w:val="24"/>
              </w:rPr>
              <w:t>Euroma La Goliardica, Roma, pp. 29-39, ISBN 978-88-8066-278-5.</w:t>
            </w:r>
          </w:p>
          <w:p w:rsidR="00F71C8E" w:rsidRPr="003C0231" w:rsidRDefault="00F71C8E" w:rsidP="003C0231">
            <w:pPr>
              <w:tabs>
                <w:tab w:val="left" w:pos="8640"/>
              </w:tabs>
              <w:ind w:right="2"/>
              <w:jc w:val="both"/>
              <w:rPr>
                <w:rFonts w:cs="Times New Roman"/>
                <w:sz w:val="24"/>
                <w:szCs w:val="24"/>
              </w:rPr>
            </w:pPr>
          </w:p>
          <w:p w:rsidR="00F71C8E" w:rsidRDefault="00F71C8E" w:rsidP="003C0231">
            <w:pPr>
              <w:tabs>
                <w:tab w:val="left" w:pos="7920"/>
                <w:tab w:val="left" w:pos="8460"/>
                <w:tab w:val="left" w:pos="8640"/>
                <w:tab w:val="left" w:pos="9000"/>
              </w:tabs>
              <w:ind w:right="2"/>
              <w:jc w:val="both"/>
              <w:rPr>
                <w:rFonts w:cs="Times New Roman"/>
                <w:sz w:val="24"/>
                <w:szCs w:val="24"/>
              </w:rPr>
            </w:pPr>
            <w:r w:rsidRPr="003C0231">
              <w:rPr>
                <w:rFonts w:cs="Times New Roman"/>
                <w:b/>
                <w:sz w:val="24"/>
                <w:szCs w:val="24"/>
              </w:rPr>
              <w:t xml:space="preserve">2012 </w:t>
            </w:r>
            <w:r w:rsidRPr="003C0231">
              <w:rPr>
                <w:rFonts w:cs="Times New Roman"/>
                <w:b/>
                <w:bCs/>
                <w:sz w:val="24"/>
                <w:szCs w:val="24"/>
              </w:rPr>
              <w:t xml:space="preserve">– </w:t>
            </w:r>
            <w:r w:rsidRPr="003C0231">
              <w:rPr>
                <w:rFonts w:cs="Times New Roman"/>
                <w:sz w:val="24"/>
                <w:szCs w:val="24"/>
              </w:rPr>
              <w:t>Costa C.,</w:t>
            </w:r>
            <w:r w:rsidRPr="003C0231">
              <w:rPr>
                <w:rFonts w:cs="Times New Roman"/>
                <w:i/>
                <w:sz w:val="24"/>
                <w:szCs w:val="24"/>
              </w:rPr>
              <w:t xml:space="preserve"> Emozione e religiosità</w:t>
            </w:r>
            <w:r w:rsidRPr="003C0231">
              <w:rPr>
                <w:rFonts w:cs="Times New Roman"/>
                <w:sz w:val="24"/>
                <w:szCs w:val="24"/>
              </w:rPr>
              <w:t xml:space="preserve"> in A.M. Favorini (a cura di) </w:t>
            </w:r>
            <w:r w:rsidRPr="003C0231">
              <w:rPr>
                <w:rFonts w:cs="Times New Roman"/>
                <w:i/>
                <w:sz w:val="24"/>
                <w:szCs w:val="24"/>
              </w:rPr>
              <w:t>Spiritualità, benessere e qualità della vita nei percorsi formativi</w:t>
            </w:r>
            <w:r w:rsidRPr="003C0231">
              <w:rPr>
                <w:rFonts w:cs="Times New Roman"/>
                <w:sz w:val="24"/>
                <w:szCs w:val="24"/>
              </w:rPr>
              <w:t>, FrancoAngeli, Milano, pp. 199-213, ISBN 978-88-568-4682-9.</w:t>
            </w:r>
          </w:p>
          <w:p w:rsidR="00F71C8E" w:rsidRPr="003C0231" w:rsidRDefault="00F71C8E" w:rsidP="003C0231">
            <w:pPr>
              <w:tabs>
                <w:tab w:val="left" w:pos="7920"/>
                <w:tab w:val="left" w:pos="8460"/>
                <w:tab w:val="left" w:pos="8640"/>
                <w:tab w:val="left" w:pos="9000"/>
              </w:tabs>
              <w:ind w:right="2"/>
              <w:jc w:val="both"/>
              <w:rPr>
                <w:rFonts w:cs="Times New Roman"/>
                <w:sz w:val="24"/>
                <w:szCs w:val="24"/>
              </w:rPr>
            </w:pPr>
          </w:p>
          <w:p w:rsidR="00F71C8E" w:rsidRDefault="00F71C8E" w:rsidP="003C0231">
            <w:pPr>
              <w:tabs>
                <w:tab w:val="left" w:pos="8640"/>
              </w:tabs>
              <w:ind w:right="2"/>
              <w:jc w:val="both"/>
              <w:rPr>
                <w:rFonts w:cs="Times New Roman"/>
                <w:b/>
                <w:sz w:val="24"/>
                <w:szCs w:val="24"/>
              </w:rPr>
            </w:pPr>
            <w:r w:rsidRPr="003C0231">
              <w:rPr>
                <w:rFonts w:cs="Times New Roman"/>
                <w:b/>
                <w:sz w:val="24"/>
                <w:szCs w:val="24"/>
              </w:rPr>
              <w:t xml:space="preserve">2012 </w:t>
            </w:r>
            <w:r w:rsidRPr="003C0231">
              <w:rPr>
                <w:rFonts w:cs="Times New Roman"/>
                <w:b/>
                <w:bCs/>
                <w:sz w:val="24"/>
                <w:szCs w:val="24"/>
              </w:rPr>
              <w:t xml:space="preserve">– </w:t>
            </w:r>
            <w:r w:rsidRPr="003C0231">
              <w:rPr>
                <w:rFonts w:cs="Times New Roman"/>
                <w:sz w:val="24"/>
                <w:szCs w:val="24"/>
              </w:rPr>
              <w:t>Costa C.,</w:t>
            </w:r>
            <w:r w:rsidRPr="003C0231">
              <w:rPr>
                <w:rFonts w:cs="Times New Roman"/>
                <w:i/>
                <w:sz w:val="24"/>
                <w:szCs w:val="24"/>
              </w:rPr>
              <w:t xml:space="preserve"> Un sottile legame tra Mozart, Kierkegaard e Don Giovanni</w:t>
            </w:r>
            <w:r w:rsidRPr="003C0231">
              <w:rPr>
                <w:rFonts w:cs="Times New Roman"/>
                <w:sz w:val="24"/>
                <w:szCs w:val="24"/>
              </w:rPr>
              <w:t xml:space="preserve">, in M. Gammaitoni M. (a cura di), </w:t>
            </w:r>
            <w:r w:rsidRPr="003C0231">
              <w:rPr>
                <w:rFonts w:cs="Times New Roman"/>
                <w:i/>
                <w:sz w:val="24"/>
                <w:szCs w:val="24"/>
              </w:rPr>
              <w:t>Per una sociologia delle arti. Storia e storie di vita</w:t>
            </w:r>
            <w:r w:rsidRPr="003C0231">
              <w:rPr>
                <w:rFonts w:cs="Times New Roman"/>
                <w:sz w:val="24"/>
                <w:szCs w:val="24"/>
              </w:rPr>
              <w:t>, Cleup, Padova, pp. 109-124, ISBN 9788861298453.</w:t>
            </w:r>
            <w:r w:rsidRPr="003C0231">
              <w:rPr>
                <w:rFonts w:cs="Times New Roman"/>
                <w:b/>
                <w:sz w:val="24"/>
                <w:szCs w:val="24"/>
              </w:rPr>
              <w:t xml:space="preserve"> </w:t>
            </w:r>
          </w:p>
          <w:p w:rsidR="00F71C8E" w:rsidRPr="003C0231" w:rsidRDefault="00F71C8E" w:rsidP="003C0231">
            <w:pPr>
              <w:tabs>
                <w:tab w:val="left" w:pos="8640"/>
              </w:tabs>
              <w:ind w:right="2"/>
              <w:jc w:val="both"/>
              <w:rPr>
                <w:rFonts w:cs="Times New Roman"/>
                <w:b/>
                <w:sz w:val="24"/>
                <w:szCs w:val="24"/>
              </w:rPr>
            </w:pPr>
          </w:p>
          <w:p w:rsidR="00F71C8E" w:rsidRDefault="00F71C8E" w:rsidP="003C0231">
            <w:pPr>
              <w:tabs>
                <w:tab w:val="left" w:pos="7920"/>
                <w:tab w:val="left" w:pos="8460"/>
                <w:tab w:val="left" w:pos="8640"/>
                <w:tab w:val="left" w:pos="9000"/>
              </w:tabs>
              <w:ind w:right="2"/>
              <w:jc w:val="both"/>
              <w:rPr>
                <w:rFonts w:cs="Times New Roman"/>
                <w:sz w:val="24"/>
                <w:szCs w:val="24"/>
              </w:rPr>
            </w:pPr>
            <w:r w:rsidRPr="003C0231">
              <w:rPr>
                <w:rFonts w:cs="Times New Roman"/>
                <w:b/>
                <w:sz w:val="24"/>
                <w:szCs w:val="24"/>
              </w:rPr>
              <w:t xml:space="preserve">2010 </w:t>
            </w:r>
            <w:r w:rsidRPr="003C0231">
              <w:rPr>
                <w:rFonts w:cs="Times New Roman"/>
                <w:bCs/>
                <w:sz w:val="24"/>
                <w:szCs w:val="24"/>
              </w:rPr>
              <w:t xml:space="preserve">– </w:t>
            </w:r>
            <w:r w:rsidRPr="003C0231">
              <w:rPr>
                <w:rFonts w:cs="Times New Roman"/>
                <w:sz w:val="24"/>
                <w:szCs w:val="24"/>
              </w:rPr>
              <w:t>Costa C.,</w:t>
            </w:r>
            <w:r w:rsidRPr="003C0231">
              <w:rPr>
                <w:rFonts w:cs="Times New Roman"/>
                <w:b/>
                <w:sz w:val="24"/>
                <w:szCs w:val="24"/>
              </w:rPr>
              <w:t xml:space="preserve"> </w:t>
            </w:r>
            <w:r w:rsidRPr="00EA30A8">
              <w:rPr>
                <w:rFonts w:cs="Times New Roman"/>
                <w:bCs/>
                <w:sz w:val="24"/>
                <w:szCs w:val="24"/>
              </w:rPr>
              <w:t>Il</w:t>
            </w:r>
            <w:r w:rsidRPr="003C0231">
              <w:rPr>
                <w:rFonts w:cs="Times New Roman"/>
                <w:i/>
                <w:sz w:val="24"/>
                <w:szCs w:val="24"/>
              </w:rPr>
              <w:t xml:space="preserve"> pensiero cattolico, Ratzinger e l’Europa di ieri e di oggi</w:t>
            </w:r>
            <w:r w:rsidRPr="003C0231">
              <w:rPr>
                <w:rFonts w:cs="Times New Roman"/>
                <w:sz w:val="24"/>
                <w:szCs w:val="24"/>
              </w:rPr>
              <w:t xml:space="preserve"> in V. Cotesta (a cura di), </w:t>
            </w:r>
            <w:r w:rsidRPr="003C0231">
              <w:rPr>
                <w:rFonts w:cs="Times New Roman"/>
                <w:i/>
                <w:sz w:val="24"/>
                <w:szCs w:val="24"/>
              </w:rPr>
              <w:t>Europa. Idee, immagini, percezioni</w:t>
            </w:r>
            <w:r w:rsidRPr="003C0231">
              <w:rPr>
                <w:rFonts w:cs="Times New Roman"/>
                <w:sz w:val="24"/>
                <w:szCs w:val="24"/>
              </w:rPr>
              <w:t>, Rubbettino Editore, Soveria Mannelli, pp. 137-191, ISBN 978-88-498-2740-8.</w:t>
            </w:r>
          </w:p>
          <w:p w:rsidR="00F71C8E" w:rsidRPr="003C0231" w:rsidRDefault="00F71C8E" w:rsidP="003C0231">
            <w:pPr>
              <w:tabs>
                <w:tab w:val="left" w:pos="7920"/>
                <w:tab w:val="left" w:pos="8460"/>
                <w:tab w:val="left" w:pos="8640"/>
                <w:tab w:val="left" w:pos="9000"/>
              </w:tabs>
              <w:ind w:right="2"/>
              <w:jc w:val="both"/>
              <w:rPr>
                <w:rFonts w:cs="Times New Roman"/>
                <w:b/>
                <w:sz w:val="24"/>
                <w:szCs w:val="24"/>
              </w:rPr>
            </w:pPr>
          </w:p>
          <w:p w:rsidR="00F71C8E" w:rsidRDefault="00F71C8E" w:rsidP="003C0231">
            <w:pPr>
              <w:tabs>
                <w:tab w:val="left" w:pos="7920"/>
                <w:tab w:val="left" w:pos="8460"/>
                <w:tab w:val="left" w:pos="8640"/>
                <w:tab w:val="left" w:pos="9000"/>
              </w:tabs>
              <w:ind w:right="2"/>
              <w:jc w:val="both"/>
              <w:rPr>
                <w:rFonts w:cs="Times New Roman"/>
                <w:sz w:val="24"/>
                <w:szCs w:val="24"/>
              </w:rPr>
            </w:pPr>
            <w:r w:rsidRPr="003C0231">
              <w:rPr>
                <w:rFonts w:cs="Times New Roman"/>
                <w:b/>
                <w:sz w:val="24"/>
                <w:szCs w:val="24"/>
              </w:rPr>
              <w:t xml:space="preserve">2010 </w:t>
            </w:r>
            <w:r w:rsidRPr="003C0231">
              <w:rPr>
                <w:rFonts w:cs="Times New Roman"/>
                <w:bCs/>
                <w:sz w:val="24"/>
                <w:szCs w:val="24"/>
              </w:rPr>
              <w:t xml:space="preserve">– </w:t>
            </w:r>
            <w:r w:rsidRPr="003C0231">
              <w:rPr>
                <w:rFonts w:cs="Times New Roman"/>
                <w:sz w:val="24"/>
                <w:szCs w:val="24"/>
              </w:rPr>
              <w:t>Costa C.,</w:t>
            </w:r>
            <w:r w:rsidRPr="003C0231">
              <w:rPr>
                <w:rFonts w:cs="Times New Roman"/>
                <w:b/>
                <w:sz w:val="24"/>
                <w:szCs w:val="24"/>
              </w:rPr>
              <w:t xml:space="preserve"> </w:t>
            </w:r>
            <w:r w:rsidRPr="003C0231">
              <w:rPr>
                <w:rFonts w:cs="Times New Roman"/>
                <w:i/>
                <w:sz w:val="24"/>
                <w:szCs w:val="24"/>
              </w:rPr>
              <w:t>Valori, religiosità e trasmissione della fede alle generazioni emergenti</w:t>
            </w:r>
            <w:r w:rsidRPr="003C0231">
              <w:rPr>
                <w:rFonts w:cs="Times New Roman"/>
                <w:sz w:val="24"/>
                <w:szCs w:val="24"/>
              </w:rPr>
              <w:t xml:space="preserve"> in A.M. Favorini (a cura di), </w:t>
            </w:r>
            <w:r w:rsidRPr="003C0231">
              <w:rPr>
                <w:rFonts w:cs="Times New Roman"/>
                <w:i/>
                <w:sz w:val="24"/>
                <w:szCs w:val="24"/>
              </w:rPr>
              <w:t>Educare alla Speranza.</w:t>
            </w:r>
            <w:r w:rsidRPr="003C0231">
              <w:rPr>
                <w:rFonts w:cs="Times New Roman"/>
                <w:sz w:val="24"/>
                <w:szCs w:val="24"/>
              </w:rPr>
              <w:t xml:space="preserve"> </w:t>
            </w:r>
            <w:r w:rsidRPr="003C0231">
              <w:rPr>
                <w:rFonts w:cs="Times New Roman"/>
                <w:i/>
                <w:sz w:val="24"/>
                <w:szCs w:val="24"/>
              </w:rPr>
              <w:t>Itinerari pedagogici e didattici speciali</w:t>
            </w:r>
            <w:r w:rsidRPr="003C0231">
              <w:rPr>
                <w:rFonts w:cs="Times New Roman"/>
                <w:sz w:val="24"/>
                <w:szCs w:val="24"/>
              </w:rPr>
              <w:t>, FrancoAngeli, Milano, pp. 164-171, ISBN 978-88-568-1703-4.</w:t>
            </w:r>
          </w:p>
          <w:p w:rsidR="00F71C8E" w:rsidRPr="003C0231" w:rsidRDefault="00F71C8E" w:rsidP="003C0231">
            <w:pPr>
              <w:tabs>
                <w:tab w:val="left" w:pos="7920"/>
                <w:tab w:val="left" w:pos="8460"/>
                <w:tab w:val="left" w:pos="8640"/>
                <w:tab w:val="left" w:pos="9000"/>
              </w:tabs>
              <w:ind w:right="2"/>
              <w:jc w:val="both"/>
              <w:rPr>
                <w:rFonts w:cs="Times New Roman"/>
                <w:sz w:val="24"/>
                <w:szCs w:val="24"/>
              </w:rPr>
            </w:pPr>
          </w:p>
          <w:p w:rsidR="00F71C8E" w:rsidRDefault="00F71C8E" w:rsidP="003C0231">
            <w:pPr>
              <w:tabs>
                <w:tab w:val="left" w:pos="8460"/>
                <w:tab w:val="left" w:pos="8640"/>
                <w:tab w:val="left" w:pos="9000"/>
              </w:tabs>
              <w:ind w:right="2"/>
              <w:jc w:val="both"/>
              <w:rPr>
                <w:rFonts w:cs="Times New Roman"/>
                <w:sz w:val="24"/>
                <w:szCs w:val="24"/>
              </w:rPr>
            </w:pPr>
            <w:r w:rsidRPr="003C0231">
              <w:rPr>
                <w:rFonts w:cs="Times New Roman"/>
                <w:b/>
                <w:sz w:val="24"/>
                <w:szCs w:val="24"/>
              </w:rPr>
              <w:t xml:space="preserve">2009 </w:t>
            </w:r>
            <w:r w:rsidRPr="003C0231">
              <w:rPr>
                <w:rFonts w:cs="Times New Roman"/>
                <w:bCs/>
                <w:sz w:val="24"/>
                <w:szCs w:val="24"/>
              </w:rPr>
              <w:t xml:space="preserve">– </w:t>
            </w:r>
            <w:r w:rsidRPr="003C0231">
              <w:rPr>
                <w:rFonts w:cs="Times New Roman"/>
                <w:sz w:val="24"/>
                <w:szCs w:val="24"/>
              </w:rPr>
              <w:t>Costa C.,</w:t>
            </w:r>
            <w:r w:rsidRPr="003C0231">
              <w:rPr>
                <w:rFonts w:cs="Times New Roman"/>
                <w:b/>
                <w:sz w:val="24"/>
                <w:szCs w:val="24"/>
              </w:rPr>
              <w:t xml:space="preserve"> </w:t>
            </w:r>
            <w:r w:rsidRPr="003C0231">
              <w:rPr>
                <w:rFonts w:cs="Times New Roman"/>
                <w:i/>
                <w:sz w:val="24"/>
                <w:szCs w:val="24"/>
              </w:rPr>
              <w:t>La posizione della Chiesa, i nuovi movimenti religiosi e le sette sataniche</w:t>
            </w:r>
            <w:r w:rsidRPr="003C0231">
              <w:rPr>
                <w:rFonts w:cs="Times New Roman"/>
                <w:sz w:val="24"/>
                <w:szCs w:val="24"/>
              </w:rPr>
              <w:t xml:space="preserve"> in M.D’Amato (a cura di), </w:t>
            </w:r>
            <w:r w:rsidRPr="003C0231">
              <w:rPr>
                <w:rFonts w:cs="Times New Roman"/>
                <w:i/>
                <w:sz w:val="24"/>
                <w:szCs w:val="24"/>
              </w:rPr>
              <w:t>Immaginario e satanismo</w:t>
            </w:r>
            <w:r w:rsidRPr="003C0231">
              <w:rPr>
                <w:rFonts w:cs="Times New Roman"/>
                <w:sz w:val="24"/>
                <w:szCs w:val="24"/>
              </w:rPr>
              <w:t xml:space="preserve">, Libreriauniversitaria.it, Padova, pp. 15-27, ISBN 978-88-6292-010-0. </w:t>
            </w:r>
          </w:p>
          <w:p w:rsidR="00F71C8E" w:rsidRPr="003C0231" w:rsidRDefault="00F71C8E" w:rsidP="003C0231">
            <w:pPr>
              <w:tabs>
                <w:tab w:val="left" w:pos="8460"/>
                <w:tab w:val="left" w:pos="8640"/>
                <w:tab w:val="left" w:pos="9000"/>
              </w:tabs>
              <w:ind w:right="2"/>
              <w:jc w:val="both"/>
              <w:rPr>
                <w:rFonts w:cs="Times New Roman"/>
                <w:sz w:val="24"/>
                <w:szCs w:val="24"/>
              </w:rPr>
            </w:pPr>
          </w:p>
          <w:p w:rsidR="00F71C8E" w:rsidRDefault="00F71C8E" w:rsidP="003C0231">
            <w:pPr>
              <w:tabs>
                <w:tab w:val="left" w:pos="8640"/>
                <w:tab w:val="left" w:pos="9000"/>
              </w:tabs>
              <w:ind w:right="2"/>
              <w:jc w:val="both"/>
              <w:rPr>
                <w:rFonts w:cs="Times New Roman"/>
                <w:sz w:val="24"/>
                <w:szCs w:val="24"/>
              </w:rPr>
            </w:pPr>
            <w:r w:rsidRPr="003C0231">
              <w:rPr>
                <w:rFonts w:cs="Times New Roman"/>
                <w:b/>
                <w:sz w:val="24"/>
                <w:szCs w:val="24"/>
              </w:rPr>
              <w:t xml:space="preserve">2009 </w:t>
            </w:r>
            <w:r w:rsidRPr="003C0231">
              <w:rPr>
                <w:rFonts w:cs="Times New Roman"/>
                <w:bCs/>
                <w:sz w:val="24"/>
                <w:szCs w:val="24"/>
              </w:rPr>
              <w:t xml:space="preserve">– </w:t>
            </w:r>
            <w:r w:rsidRPr="003C0231">
              <w:rPr>
                <w:rFonts w:cs="Times New Roman"/>
                <w:sz w:val="24"/>
                <w:szCs w:val="24"/>
              </w:rPr>
              <w:t>Costa C.,</w:t>
            </w:r>
            <w:r w:rsidRPr="003C0231">
              <w:rPr>
                <w:rFonts w:cs="Times New Roman"/>
                <w:b/>
                <w:sz w:val="24"/>
                <w:szCs w:val="24"/>
              </w:rPr>
              <w:t xml:space="preserve"> </w:t>
            </w:r>
            <w:r w:rsidRPr="003C0231">
              <w:rPr>
                <w:rFonts w:cs="Times New Roman"/>
                <w:i/>
                <w:sz w:val="24"/>
                <w:szCs w:val="24"/>
              </w:rPr>
              <w:t>La religione</w:t>
            </w:r>
            <w:r w:rsidRPr="003C0231">
              <w:rPr>
                <w:rFonts w:cs="Times New Roman"/>
                <w:sz w:val="24"/>
                <w:szCs w:val="24"/>
              </w:rPr>
              <w:t xml:space="preserve">, in M. D’Amato (a cura di), </w:t>
            </w:r>
            <w:r w:rsidRPr="003C0231">
              <w:rPr>
                <w:rFonts w:cs="Times New Roman"/>
                <w:i/>
                <w:sz w:val="24"/>
                <w:szCs w:val="24"/>
              </w:rPr>
              <w:t>La distanza sociale. Roma: vicini da lontano</w:t>
            </w:r>
            <w:r w:rsidRPr="003C0231">
              <w:rPr>
                <w:rFonts w:cs="Times New Roman"/>
                <w:sz w:val="24"/>
                <w:szCs w:val="24"/>
              </w:rPr>
              <w:t>, FrancoAngeli, Milano, pp. 123-139, ISBN 978-88-568-1261-9.</w:t>
            </w:r>
          </w:p>
          <w:p w:rsidR="00F71C8E" w:rsidRPr="003C0231" w:rsidRDefault="00F71C8E" w:rsidP="003C0231">
            <w:pPr>
              <w:tabs>
                <w:tab w:val="left" w:pos="8640"/>
                <w:tab w:val="left" w:pos="9000"/>
              </w:tabs>
              <w:ind w:right="2"/>
              <w:jc w:val="both"/>
              <w:rPr>
                <w:rFonts w:cs="Times New Roman"/>
                <w:sz w:val="24"/>
                <w:szCs w:val="24"/>
              </w:rPr>
            </w:pPr>
          </w:p>
          <w:p w:rsidR="00F71C8E" w:rsidRDefault="00F71C8E" w:rsidP="003C0231">
            <w:pPr>
              <w:tabs>
                <w:tab w:val="left" w:pos="7013"/>
                <w:tab w:val="left" w:pos="8460"/>
                <w:tab w:val="left" w:pos="8640"/>
                <w:tab w:val="left" w:pos="9000"/>
              </w:tabs>
              <w:ind w:right="2"/>
              <w:jc w:val="both"/>
              <w:rPr>
                <w:rFonts w:cs="Times New Roman"/>
                <w:sz w:val="24"/>
                <w:szCs w:val="24"/>
              </w:rPr>
            </w:pPr>
            <w:r w:rsidRPr="003C0231">
              <w:rPr>
                <w:rFonts w:cs="Times New Roman"/>
                <w:b/>
                <w:sz w:val="24"/>
                <w:szCs w:val="24"/>
              </w:rPr>
              <w:t xml:space="preserve">2008 </w:t>
            </w:r>
            <w:r w:rsidRPr="003C0231">
              <w:rPr>
                <w:rFonts w:cs="Times New Roman"/>
                <w:bCs/>
                <w:sz w:val="24"/>
                <w:szCs w:val="24"/>
              </w:rPr>
              <w:t xml:space="preserve">– </w:t>
            </w:r>
            <w:r w:rsidRPr="003C0231">
              <w:rPr>
                <w:rFonts w:cs="Times New Roman"/>
                <w:sz w:val="24"/>
                <w:szCs w:val="24"/>
              </w:rPr>
              <w:t>Costa C.,</w:t>
            </w:r>
            <w:r w:rsidRPr="003C0231">
              <w:rPr>
                <w:rFonts w:cs="Times New Roman"/>
                <w:b/>
                <w:sz w:val="24"/>
                <w:szCs w:val="24"/>
              </w:rPr>
              <w:t xml:space="preserve"> </w:t>
            </w:r>
            <w:r w:rsidRPr="003C0231">
              <w:rPr>
                <w:rFonts w:cs="Times New Roman"/>
                <w:i/>
                <w:sz w:val="24"/>
                <w:szCs w:val="24"/>
              </w:rPr>
              <w:t>Il male,</w:t>
            </w:r>
            <w:r w:rsidRPr="003C0231">
              <w:rPr>
                <w:rFonts w:cs="Times New Roman"/>
                <w:sz w:val="24"/>
                <w:szCs w:val="24"/>
              </w:rPr>
              <w:t xml:space="preserve"> in R. Cipriani, L. Gianni (a cura di) </w:t>
            </w:r>
            <w:r w:rsidRPr="003C0231">
              <w:rPr>
                <w:rFonts w:cs="Times New Roman"/>
                <w:i/>
                <w:sz w:val="24"/>
                <w:szCs w:val="24"/>
              </w:rPr>
              <w:t>Dai dati alla teoria sociale. Analisi di un evento collettivo</w:t>
            </w:r>
            <w:r w:rsidRPr="003C0231">
              <w:rPr>
                <w:rFonts w:cs="Times New Roman"/>
                <w:sz w:val="24"/>
                <w:szCs w:val="24"/>
              </w:rPr>
              <w:t>, Anicia, Roma, pp. 55-77, ISBN 978-88-7346-499-0.</w:t>
            </w:r>
          </w:p>
          <w:p w:rsidR="00F71C8E" w:rsidRPr="003C0231" w:rsidRDefault="00F71C8E" w:rsidP="003C0231">
            <w:pPr>
              <w:tabs>
                <w:tab w:val="left" w:pos="7013"/>
                <w:tab w:val="left" w:pos="8460"/>
                <w:tab w:val="left" w:pos="8640"/>
                <w:tab w:val="left" w:pos="9000"/>
              </w:tabs>
              <w:ind w:right="2"/>
              <w:jc w:val="both"/>
              <w:rPr>
                <w:rFonts w:cs="Times New Roman"/>
                <w:sz w:val="24"/>
                <w:szCs w:val="24"/>
              </w:rPr>
            </w:pPr>
          </w:p>
          <w:p w:rsidR="00F71C8E" w:rsidRDefault="00F71C8E" w:rsidP="003C0231">
            <w:pPr>
              <w:tabs>
                <w:tab w:val="left" w:pos="7013"/>
                <w:tab w:val="left" w:pos="8460"/>
                <w:tab w:val="left" w:pos="8640"/>
                <w:tab w:val="left" w:pos="9000"/>
              </w:tabs>
              <w:ind w:right="2"/>
              <w:jc w:val="both"/>
              <w:rPr>
                <w:rFonts w:cs="Times New Roman"/>
                <w:sz w:val="24"/>
                <w:szCs w:val="24"/>
              </w:rPr>
            </w:pPr>
            <w:r w:rsidRPr="003C0231">
              <w:rPr>
                <w:rFonts w:cs="Times New Roman"/>
                <w:b/>
                <w:sz w:val="24"/>
                <w:szCs w:val="24"/>
              </w:rPr>
              <w:t xml:space="preserve">2006 </w:t>
            </w:r>
            <w:r w:rsidRPr="003C0231">
              <w:rPr>
                <w:rFonts w:cs="Times New Roman"/>
                <w:b/>
                <w:bCs/>
                <w:sz w:val="24"/>
                <w:szCs w:val="24"/>
              </w:rPr>
              <w:t xml:space="preserve">– </w:t>
            </w:r>
            <w:r w:rsidRPr="003C0231">
              <w:rPr>
                <w:rFonts w:cs="Times New Roman"/>
                <w:sz w:val="24"/>
                <w:szCs w:val="24"/>
              </w:rPr>
              <w:t>Costa C.,</w:t>
            </w:r>
            <w:r w:rsidRPr="003C0231">
              <w:rPr>
                <w:rFonts w:cs="Times New Roman"/>
                <w:b/>
                <w:sz w:val="24"/>
                <w:szCs w:val="24"/>
              </w:rPr>
              <w:t xml:space="preserve"> </w:t>
            </w:r>
            <w:r w:rsidRPr="003C0231">
              <w:rPr>
                <w:rFonts w:cs="Times New Roman"/>
                <w:i/>
                <w:sz w:val="24"/>
                <w:szCs w:val="24"/>
              </w:rPr>
              <w:t>Il contesto della scoperta: limiti e opportunità,</w:t>
            </w:r>
            <w:r w:rsidRPr="003C0231">
              <w:rPr>
                <w:rFonts w:cs="Times New Roman"/>
                <w:sz w:val="24"/>
                <w:szCs w:val="24"/>
              </w:rPr>
              <w:t xml:space="preserve"> in R. Cipriani (a cura di) </w:t>
            </w:r>
            <w:r w:rsidRPr="003C0231">
              <w:rPr>
                <w:rFonts w:cs="Times New Roman"/>
                <w:i/>
                <w:sz w:val="24"/>
                <w:szCs w:val="24"/>
              </w:rPr>
              <w:t>L'approccio qualitativo. Dai dati alla teoria nell'analisi sociologica</w:t>
            </w:r>
            <w:r w:rsidRPr="003C0231">
              <w:rPr>
                <w:rFonts w:cs="Times New Roman"/>
                <w:sz w:val="24"/>
                <w:szCs w:val="24"/>
              </w:rPr>
              <w:t>, Guerini Scientifica, Milano, pp. 47-61, ISBN 88-8107-223-8.</w:t>
            </w:r>
          </w:p>
          <w:p w:rsidR="00F71C8E" w:rsidRPr="003C0231" w:rsidRDefault="00F71C8E" w:rsidP="003C0231">
            <w:pPr>
              <w:tabs>
                <w:tab w:val="left" w:pos="7013"/>
                <w:tab w:val="left" w:pos="8460"/>
                <w:tab w:val="left" w:pos="8640"/>
                <w:tab w:val="left" w:pos="9000"/>
              </w:tabs>
              <w:ind w:right="2"/>
              <w:jc w:val="both"/>
              <w:rPr>
                <w:rFonts w:cs="Times New Roman"/>
                <w:sz w:val="24"/>
                <w:szCs w:val="24"/>
              </w:rPr>
            </w:pPr>
          </w:p>
          <w:p w:rsidR="00F71C8E" w:rsidRDefault="00F71C8E" w:rsidP="003C0231">
            <w:pPr>
              <w:tabs>
                <w:tab w:val="left" w:pos="8640"/>
              </w:tabs>
              <w:ind w:right="2"/>
              <w:jc w:val="both"/>
              <w:rPr>
                <w:rFonts w:cs="Times New Roman"/>
                <w:sz w:val="24"/>
                <w:szCs w:val="24"/>
              </w:rPr>
            </w:pPr>
            <w:r w:rsidRPr="003C0231">
              <w:rPr>
                <w:rFonts w:cs="Times New Roman"/>
                <w:b/>
                <w:sz w:val="24"/>
                <w:szCs w:val="24"/>
              </w:rPr>
              <w:t xml:space="preserve">2006 </w:t>
            </w:r>
            <w:r w:rsidRPr="003C0231">
              <w:rPr>
                <w:rFonts w:cs="Times New Roman"/>
                <w:bCs/>
                <w:sz w:val="24"/>
                <w:szCs w:val="24"/>
              </w:rPr>
              <w:t xml:space="preserve">– </w:t>
            </w:r>
            <w:r w:rsidRPr="003C0231">
              <w:rPr>
                <w:rFonts w:cs="Times New Roman"/>
                <w:sz w:val="24"/>
                <w:szCs w:val="24"/>
              </w:rPr>
              <w:t>Costa C.,</w:t>
            </w:r>
            <w:r w:rsidRPr="003C0231">
              <w:rPr>
                <w:rFonts w:cs="Times New Roman"/>
                <w:i/>
                <w:sz w:val="24"/>
                <w:szCs w:val="24"/>
              </w:rPr>
              <w:t xml:space="preserve"> I giovani, il sistema dei valori e la religione</w:t>
            </w:r>
            <w:r w:rsidRPr="003C0231">
              <w:rPr>
                <w:rFonts w:cs="Times New Roman"/>
                <w:sz w:val="24"/>
                <w:szCs w:val="24"/>
              </w:rPr>
              <w:t xml:space="preserve">, in F. Morlacchi (a cura di), </w:t>
            </w:r>
            <w:r w:rsidRPr="003C0231">
              <w:rPr>
                <w:rFonts w:cs="Times New Roman"/>
                <w:i/>
                <w:sz w:val="24"/>
                <w:szCs w:val="24"/>
              </w:rPr>
              <w:t>Verso l’unità dei saperi</w:t>
            </w:r>
            <w:r w:rsidRPr="003C0231">
              <w:rPr>
                <w:rFonts w:cs="Times New Roman"/>
                <w:sz w:val="24"/>
                <w:szCs w:val="24"/>
              </w:rPr>
              <w:t>, Lateran University Press, Città del Vaticano, pp. 7-26, ISBN 88-465-0517-4</w:t>
            </w:r>
          </w:p>
          <w:p w:rsidR="00F71C8E" w:rsidRPr="003C0231" w:rsidRDefault="00F71C8E" w:rsidP="003C0231">
            <w:pPr>
              <w:tabs>
                <w:tab w:val="left" w:pos="8640"/>
              </w:tabs>
              <w:ind w:right="2"/>
              <w:jc w:val="both"/>
              <w:rPr>
                <w:rFonts w:cs="Times New Roman"/>
                <w:sz w:val="24"/>
                <w:szCs w:val="24"/>
              </w:rPr>
            </w:pPr>
          </w:p>
          <w:p w:rsidR="00F71C8E" w:rsidRDefault="00F71C8E" w:rsidP="003C0231">
            <w:pPr>
              <w:tabs>
                <w:tab w:val="left" w:pos="8100"/>
                <w:tab w:val="left" w:pos="8640"/>
                <w:tab w:val="left" w:pos="9000"/>
              </w:tabs>
              <w:ind w:right="2"/>
              <w:jc w:val="both"/>
              <w:rPr>
                <w:rFonts w:cs="Times New Roman"/>
                <w:sz w:val="24"/>
                <w:szCs w:val="24"/>
              </w:rPr>
            </w:pPr>
            <w:r w:rsidRPr="003C0231">
              <w:rPr>
                <w:rFonts w:cs="Times New Roman"/>
                <w:b/>
                <w:bCs/>
                <w:sz w:val="24"/>
                <w:szCs w:val="24"/>
              </w:rPr>
              <w:t>2003 –</w:t>
            </w:r>
            <w:r w:rsidRPr="003C0231">
              <w:rPr>
                <w:rFonts w:cs="Times New Roman"/>
                <w:b/>
                <w:sz w:val="24"/>
                <w:szCs w:val="24"/>
              </w:rPr>
              <w:t xml:space="preserve"> </w:t>
            </w:r>
            <w:r w:rsidRPr="003C0231">
              <w:rPr>
                <w:rFonts w:cs="Times New Roman"/>
                <w:sz w:val="24"/>
                <w:szCs w:val="24"/>
              </w:rPr>
              <w:t>Costa C.,</w:t>
            </w:r>
            <w:r w:rsidRPr="003C0231">
              <w:rPr>
                <w:rFonts w:cs="Times New Roman"/>
                <w:b/>
                <w:sz w:val="24"/>
                <w:szCs w:val="24"/>
              </w:rPr>
              <w:t xml:space="preserve"> </w:t>
            </w:r>
            <w:r w:rsidRPr="003C0231">
              <w:rPr>
                <w:rFonts w:cs="Times New Roman"/>
                <w:i/>
                <w:sz w:val="24"/>
                <w:szCs w:val="24"/>
              </w:rPr>
              <w:t>I motivi della partecipazione: la figura del papa, l’istituzione religiosa, la religiosità</w:t>
            </w:r>
            <w:r w:rsidRPr="003C0231">
              <w:rPr>
                <w:rFonts w:cs="Times New Roman"/>
                <w:sz w:val="24"/>
                <w:szCs w:val="24"/>
              </w:rPr>
              <w:t>, in</w:t>
            </w:r>
            <w:r w:rsidRPr="003C0231">
              <w:rPr>
                <w:rFonts w:cs="Times New Roman"/>
                <w:i/>
                <w:sz w:val="24"/>
                <w:szCs w:val="24"/>
              </w:rPr>
              <w:t xml:space="preserve"> </w:t>
            </w:r>
            <w:r w:rsidRPr="003C0231">
              <w:rPr>
                <w:rFonts w:cs="Times New Roman"/>
                <w:sz w:val="24"/>
                <w:szCs w:val="24"/>
              </w:rPr>
              <w:t>R. Cipriani</w:t>
            </w:r>
            <w:r w:rsidRPr="003C0231">
              <w:rPr>
                <w:rFonts w:cs="Times New Roman"/>
                <w:i/>
                <w:sz w:val="24"/>
                <w:szCs w:val="24"/>
              </w:rPr>
              <w:t xml:space="preserve"> </w:t>
            </w:r>
            <w:r w:rsidRPr="003C0231">
              <w:rPr>
                <w:rFonts w:cs="Times New Roman"/>
                <w:sz w:val="24"/>
                <w:szCs w:val="24"/>
              </w:rPr>
              <w:t>(a cura di),</w:t>
            </w:r>
            <w:r w:rsidRPr="003C0231">
              <w:rPr>
                <w:rFonts w:cs="Times New Roman"/>
                <w:i/>
                <w:sz w:val="24"/>
                <w:szCs w:val="24"/>
              </w:rPr>
              <w:t xml:space="preserve"> Giubilanti del 2000,</w:t>
            </w:r>
            <w:r w:rsidRPr="003C0231">
              <w:rPr>
                <w:rFonts w:cs="Times New Roman"/>
                <w:sz w:val="24"/>
                <w:szCs w:val="24"/>
              </w:rPr>
              <w:t xml:space="preserve"> FrancoAngeli, Milano, pp.57-71, ISBN 88-464-4571-6.</w:t>
            </w:r>
          </w:p>
          <w:p w:rsidR="00F71C8E" w:rsidRPr="003C0231" w:rsidRDefault="00F71C8E" w:rsidP="003C0231">
            <w:pPr>
              <w:tabs>
                <w:tab w:val="left" w:pos="8100"/>
                <w:tab w:val="left" w:pos="8640"/>
                <w:tab w:val="left" w:pos="9000"/>
              </w:tabs>
              <w:ind w:right="2"/>
              <w:jc w:val="both"/>
              <w:rPr>
                <w:rFonts w:cs="Times New Roman"/>
                <w:b/>
                <w:sz w:val="24"/>
                <w:szCs w:val="24"/>
              </w:rPr>
            </w:pPr>
          </w:p>
          <w:p w:rsidR="00F71C8E" w:rsidRDefault="00F71C8E" w:rsidP="003C0231">
            <w:pPr>
              <w:tabs>
                <w:tab w:val="left" w:pos="8100"/>
                <w:tab w:val="left" w:pos="8640"/>
                <w:tab w:val="left" w:pos="9000"/>
              </w:tabs>
              <w:ind w:right="2"/>
              <w:jc w:val="both"/>
              <w:rPr>
                <w:rFonts w:cs="Times New Roman"/>
                <w:sz w:val="24"/>
                <w:szCs w:val="24"/>
              </w:rPr>
            </w:pPr>
            <w:r w:rsidRPr="003C0231">
              <w:rPr>
                <w:rFonts w:cs="Times New Roman"/>
                <w:b/>
                <w:bCs/>
                <w:sz w:val="24"/>
                <w:szCs w:val="24"/>
              </w:rPr>
              <w:t xml:space="preserve">2003 </w:t>
            </w:r>
            <w:r w:rsidRPr="003C0231">
              <w:rPr>
                <w:rFonts w:cs="Times New Roman"/>
                <w:bCs/>
                <w:sz w:val="24"/>
                <w:szCs w:val="24"/>
              </w:rPr>
              <w:t>–</w:t>
            </w:r>
            <w:r w:rsidRPr="003C0231">
              <w:rPr>
                <w:rFonts w:cs="Times New Roman"/>
                <w:sz w:val="24"/>
                <w:szCs w:val="24"/>
              </w:rPr>
              <w:t xml:space="preserve"> Costa C., </w:t>
            </w:r>
            <w:r w:rsidRPr="003C0231">
              <w:rPr>
                <w:rFonts w:cs="Times New Roman"/>
                <w:i/>
                <w:sz w:val="24"/>
                <w:szCs w:val="24"/>
              </w:rPr>
              <w:t>Povertà, malattia, vecchiaia e morte nella percezione dei pellegrini</w:t>
            </w:r>
            <w:r w:rsidRPr="003C0231">
              <w:rPr>
                <w:rFonts w:cs="Times New Roman"/>
                <w:sz w:val="24"/>
                <w:szCs w:val="24"/>
              </w:rPr>
              <w:t>, in R. Cipriani</w:t>
            </w:r>
            <w:r w:rsidRPr="003C0231">
              <w:rPr>
                <w:rFonts w:cs="Times New Roman"/>
                <w:i/>
                <w:sz w:val="24"/>
                <w:szCs w:val="24"/>
              </w:rPr>
              <w:t xml:space="preserve"> </w:t>
            </w:r>
            <w:r w:rsidRPr="003C0231">
              <w:rPr>
                <w:rFonts w:cs="Times New Roman"/>
                <w:sz w:val="24"/>
                <w:szCs w:val="24"/>
              </w:rPr>
              <w:t>(a cura di),</w:t>
            </w:r>
            <w:r w:rsidRPr="003C0231">
              <w:rPr>
                <w:rFonts w:cs="Times New Roman"/>
                <w:i/>
                <w:sz w:val="24"/>
                <w:szCs w:val="24"/>
              </w:rPr>
              <w:t xml:space="preserve"> Giubilanti del 2000,</w:t>
            </w:r>
            <w:r w:rsidRPr="003C0231">
              <w:rPr>
                <w:rFonts w:cs="Times New Roman"/>
                <w:sz w:val="24"/>
                <w:szCs w:val="24"/>
              </w:rPr>
              <w:t xml:space="preserve"> FrancoAngeli, Milano, pp. 134-148, ISBN 88-464-4571-6.</w:t>
            </w:r>
          </w:p>
          <w:p w:rsidR="00F71C8E" w:rsidRPr="003C0231" w:rsidRDefault="00F71C8E" w:rsidP="003C0231">
            <w:pPr>
              <w:tabs>
                <w:tab w:val="left" w:pos="8100"/>
                <w:tab w:val="left" w:pos="8640"/>
                <w:tab w:val="left" w:pos="9000"/>
              </w:tabs>
              <w:ind w:right="2"/>
              <w:jc w:val="both"/>
              <w:rPr>
                <w:rFonts w:cs="Times New Roman"/>
                <w:b/>
                <w:sz w:val="24"/>
                <w:szCs w:val="24"/>
              </w:rPr>
            </w:pPr>
          </w:p>
          <w:p w:rsidR="00F71C8E" w:rsidRDefault="00F71C8E" w:rsidP="003C0231">
            <w:pPr>
              <w:tabs>
                <w:tab w:val="left" w:pos="7920"/>
                <w:tab w:val="left" w:pos="8100"/>
                <w:tab w:val="left" w:pos="8640"/>
                <w:tab w:val="left" w:pos="9000"/>
              </w:tabs>
              <w:ind w:right="2"/>
              <w:jc w:val="both"/>
              <w:rPr>
                <w:rFonts w:cs="Times New Roman"/>
                <w:sz w:val="24"/>
                <w:szCs w:val="24"/>
              </w:rPr>
            </w:pPr>
            <w:r w:rsidRPr="003C0231">
              <w:rPr>
                <w:rFonts w:cs="Times New Roman"/>
                <w:b/>
                <w:bCs/>
                <w:sz w:val="24"/>
                <w:szCs w:val="24"/>
              </w:rPr>
              <w:t xml:space="preserve">2002 </w:t>
            </w:r>
            <w:r w:rsidRPr="003C0231">
              <w:rPr>
                <w:rFonts w:cs="Times New Roman"/>
                <w:bCs/>
                <w:sz w:val="24"/>
                <w:szCs w:val="24"/>
              </w:rPr>
              <w:t xml:space="preserve">– </w:t>
            </w:r>
            <w:r w:rsidRPr="003C0231">
              <w:rPr>
                <w:rFonts w:cs="Times New Roman"/>
                <w:sz w:val="24"/>
                <w:szCs w:val="24"/>
              </w:rPr>
              <w:t>Costa C.,</w:t>
            </w:r>
            <w:r w:rsidRPr="003C0231">
              <w:rPr>
                <w:rFonts w:cs="Times New Roman"/>
                <w:b/>
                <w:sz w:val="24"/>
                <w:szCs w:val="24"/>
              </w:rPr>
              <w:t xml:space="preserve"> </w:t>
            </w:r>
            <w:r w:rsidRPr="003C0231">
              <w:rPr>
                <w:rFonts w:cs="Times New Roman"/>
                <w:i/>
                <w:sz w:val="24"/>
                <w:szCs w:val="24"/>
              </w:rPr>
              <w:t>Glossario concettuale</w:t>
            </w:r>
            <w:r w:rsidRPr="003C0231">
              <w:rPr>
                <w:rFonts w:cs="Times New Roman"/>
                <w:sz w:val="24"/>
                <w:szCs w:val="24"/>
              </w:rPr>
              <w:t xml:space="preserve"> in R. Cipriani (a cura di)</w:t>
            </w:r>
            <w:r w:rsidRPr="003C0231">
              <w:rPr>
                <w:rFonts w:cs="Times New Roman"/>
                <w:i/>
                <w:sz w:val="24"/>
                <w:szCs w:val="24"/>
              </w:rPr>
              <w:t xml:space="preserve"> Compendio di Sociologia</w:t>
            </w:r>
            <w:r w:rsidRPr="003C0231">
              <w:rPr>
                <w:rFonts w:cs="Times New Roman"/>
                <w:sz w:val="24"/>
                <w:szCs w:val="24"/>
              </w:rPr>
              <w:t>, Monolite, Roma, pp. 287-292, ISBN 88-7331-010-9.</w:t>
            </w:r>
          </w:p>
          <w:p w:rsidR="00F71C8E" w:rsidRPr="003C0231" w:rsidRDefault="00F71C8E" w:rsidP="003C0231">
            <w:pPr>
              <w:tabs>
                <w:tab w:val="left" w:pos="7920"/>
                <w:tab w:val="left" w:pos="8100"/>
                <w:tab w:val="left" w:pos="8640"/>
                <w:tab w:val="left" w:pos="9000"/>
              </w:tabs>
              <w:ind w:right="2"/>
              <w:jc w:val="both"/>
              <w:rPr>
                <w:rFonts w:cs="Times New Roman"/>
                <w:b/>
                <w:sz w:val="24"/>
                <w:szCs w:val="24"/>
              </w:rPr>
            </w:pPr>
          </w:p>
          <w:p w:rsidR="00F71C8E" w:rsidRDefault="00F71C8E" w:rsidP="003C0231">
            <w:pPr>
              <w:tabs>
                <w:tab w:val="left" w:pos="8100"/>
                <w:tab w:val="left" w:pos="8640"/>
              </w:tabs>
              <w:ind w:right="2"/>
              <w:jc w:val="both"/>
              <w:rPr>
                <w:rFonts w:cs="Times New Roman"/>
                <w:sz w:val="24"/>
                <w:szCs w:val="24"/>
              </w:rPr>
            </w:pPr>
            <w:r w:rsidRPr="003C0231">
              <w:rPr>
                <w:rFonts w:cs="Times New Roman"/>
                <w:b/>
                <w:bCs/>
                <w:sz w:val="24"/>
                <w:szCs w:val="24"/>
              </w:rPr>
              <w:t xml:space="preserve">2002 – </w:t>
            </w:r>
            <w:r w:rsidRPr="003C0231">
              <w:rPr>
                <w:rFonts w:cs="Times New Roman"/>
                <w:sz w:val="24"/>
                <w:szCs w:val="24"/>
              </w:rPr>
              <w:t>Costa C.,</w:t>
            </w:r>
            <w:r w:rsidRPr="003C0231">
              <w:rPr>
                <w:rFonts w:cs="Times New Roman"/>
                <w:i/>
                <w:sz w:val="24"/>
                <w:szCs w:val="24"/>
              </w:rPr>
              <w:t xml:space="preserve"> L'individuo, la morte e la malattia nel mondo contemporaneo,</w:t>
            </w:r>
            <w:r w:rsidRPr="003C0231">
              <w:rPr>
                <w:rFonts w:cs="Times New Roman"/>
                <w:sz w:val="24"/>
                <w:szCs w:val="24"/>
              </w:rPr>
              <w:t xml:space="preserve"> in R. Cipriani, G. Mura (a cura di) </w:t>
            </w:r>
            <w:r w:rsidRPr="003C0231">
              <w:rPr>
                <w:rFonts w:cs="Times New Roman"/>
                <w:i/>
                <w:sz w:val="24"/>
                <w:szCs w:val="24"/>
              </w:rPr>
              <w:t>Il fenomeno religioso oggi. Tradizione, mutamento, negazione,</w:t>
            </w:r>
            <w:r w:rsidRPr="003C0231">
              <w:rPr>
                <w:rFonts w:cs="Times New Roman"/>
                <w:sz w:val="24"/>
                <w:szCs w:val="24"/>
              </w:rPr>
              <w:t xml:space="preserve"> Urbaniana University Press, Città del Vaticano, pp. 524-540, ISBN 88-401-2067-X.</w:t>
            </w:r>
          </w:p>
          <w:p w:rsidR="00F71C8E" w:rsidRPr="003C0231" w:rsidRDefault="00F71C8E" w:rsidP="003C0231">
            <w:pPr>
              <w:tabs>
                <w:tab w:val="left" w:pos="8100"/>
                <w:tab w:val="left" w:pos="8640"/>
              </w:tabs>
              <w:ind w:right="2"/>
              <w:jc w:val="both"/>
              <w:rPr>
                <w:rFonts w:cs="Times New Roman"/>
                <w:sz w:val="24"/>
                <w:szCs w:val="24"/>
              </w:rPr>
            </w:pPr>
          </w:p>
          <w:p w:rsidR="00F71C8E" w:rsidRDefault="00F71C8E" w:rsidP="003C0231">
            <w:pPr>
              <w:tabs>
                <w:tab w:val="left" w:pos="7920"/>
                <w:tab w:val="left" w:pos="8100"/>
                <w:tab w:val="left" w:pos="8640"/>
                <w:tab w:val="left" w:pos="9000"/>
              </w:tabs>
              <w:ind w:right="2"/>
              <w:jc w:val="both"/>
              <w:rPr>
                <w:rFonts w:cs="Times New Roman"/>
                <w:sz w:val="24"/>
                <w:szCs w:val="24"/>
              </w:rPr>
            </w:pPr>
            <w:r w:rsidRPr="003C0231">
              <w:rPr>
                <w:rFonts w:cs="Times New Roman"/>
                <w:b/>
                <w:sz w:val="24"/>
                <w:szCs w:val="24"/>
              </w:rPr>
              <w:t xml:space="preserve">2001 </w:t>
            </w:r>
            <w:r w:rsidRPr="003C0231">
              <w:rPr>
                <w:rFonts w:cs="Times New Roman"/>
                <w:bCs/>
                <w:sz w:val="24"/>
                <w:szCs w:val="24"/>
              </w:rPr>
              <w:t xml:space="preserve">– </w:t>
            </w:r>
            <w:r w:rsidRPr="003C0231">
              <w:rPr>
                <w:rFonts w:cs="Times New Roman"/>
                <w:sz w:val="24"/>
                <w:szCs w:val="24"/>
              </w:rPr>
              <w:t>Costa C.,</w:t>
            </w:r>
            <w:r w:rsidRPr="003C0231">
              <w:rPr>
                <w:rFonts w:cs="Times New Roman"/>
                <w:b/>
                <w:sz w:val="24"/>
                <w:szCs w:val="24"/>
              </w:rPr>
              <w:t xml:space="preserve"> </w:t>
            </w:r>
            <w:r w:rsidRPr="003C0231">
              <w:rPr>
                <w:rFonts w:cs="Times New Roman"/>
                <w:i/>
                <w:sz w:val="24"/>
                <w:szCs w:val="24"/>
              </w:rPr>
              <w:t>Il pellegrinaggio tra sociologia ed esperienza religiosa</w:t>
            </w:r>
            <w:r w:rsidRPr="003C0231">
              <w:rPr>
                <w:rFonts w:cs="Times New Roman"/>
                <w:sz w:val="24"/>
                <w:szCs w:val="24"/>
              </w:rPr>
              <w:t xml:space="preserve">, in Autori Vari, </w:t>
            </w:r>
            <w:r w:rsidRPr="003C0231">
              <w:rPr>
                <w:rFonts w:cs="Times New Roman"/>
                <w:i/>
                <w:sz w:val="24"/>
                <w:szCs w:val="24"/>
              </w:rPr>
              <w:t>Un popolo in cammino</w:t>
            </w:r>
            <w:r w:rsidRPr="003C0231">
              <w:rPr>
                <w:rFonts w:cs="Times New Roman"/>
                <w:sz w:val="24"/>
                <w:szCs w:val="24"/>
              </w:rPr>
              <w:t>, Edizioni Piemme, Casale Monferrato, pp. 83-93, ISBN 88-384-6034-5.</w:t>
            </w:r>
          </w:p>
          <w:p w:rsidR="00F71C8E" w:rsidRPr="003C0231" w:rsidRDefault="00F71C8E" w:rsidP="003C0231">
            <w:pPr>
              <w:tabs>
                <w:tab w:val="left" w:pos="7920"/>
                <w:tab w:val="left" w:pos="8100"/>
                <w:tab w:val="left" w:pos="8640"/>
                <w:tab w:val="left" w:pos="9000"/>
              </w:tabs>
              <w:ind w:right="2"/>
              <w:jc w:val="both"/>
              <w:rPr>
                <w:rFonts w:cs="Times New Roman"/>
                <w:b/>
                <w:sz w:val="24"/>
                <w:szCs w:val="24"/>
              </w:rPr>
            </w:pPr>
          </w:p>
          <w:p w:rsidR="00F71C8E" w:rsidRPr="003C0231" w:rsidRDefault="00F71C8E" w:rsidP="003C0231">
            <w:pPr>
              <w:tabs>
                <w:tab w:val="left" w:pos="7920"/>
                <w:tab w:val="left" w:pos="8100"/>
                <w:tab w:val="left" w:pos="8640"/>
                <w:tab w:val="left" w:pos="9000"/>
              </w:tabs>
              <w:ind w:right="2"/>
              <w:jc w:val="both"/>
              <w:rPr>
                <w:rFonts w:cs="Times New Roman"/>
                <w:b/>
                <w:sz w:val="24"/>
                <w:szCs w:val="24"/>
              </w:rPr>
            </w:pPr>
            <w:r w:rsidRPr="003C0231">
              <w:rPr>
                <w:rFonts w:cs="Times New Roman"/>
                <w:b/>
                <w:sz w:val="24"/>
                <w:szCs w:val="24"/>
              </w:rPr>
              <w:t xml:space="preserve">1998 </w:t>
            </w:r>
            <w:r w:rsidRPr="003C0231">
              <w:rPr>
                <w:rFonts w:cs="Times New Roman"/>
                <w:bCs/>
                <w:sz w:val="24"/>
                <w:szCs w:val="24"/>
              </w:rPr>
              <w:t xml:space="preserve">– </w:t>
            </w:r>
            <w:r w:rsidRPr="00EA30A8">
              <w:rPr>
                <w:rFonts w:cs="Times New Roman"/>
                <w:bCs/>
                <w:sz w:val="24"/>
                <w:szCs w:val="24"/>
              </w:rPr>
              <w:t>Costa</w:t>
            </w:r>
            <w:r w:rsidRPr="003C0231">
              <w:rPr>
                <w:rFonts w:cs="Times New Roman"/>
                <w:sz w:val="24"/>
                <w:szCs w:val="24"/>
              </w:rPr>
              <w:t xml:space="preserve"> C., </w:t>
            </w:r>
            <w:r w:rsidRPr="003C0231">
              <w:rPr>
                <w:rFonts w:cs="Times New Roman"/>
                <w:i/>
                <w:sz w:val="24"/>
                <w:szCs w:val="24"/>
              </w:rPr>
              <w:t>Fede ed etica</w:t>
            </w:r>
            <w:r w:rsidRPr="003C0231">
              <w:rPr>
                <w:rFonts w:cs="Times New Roman"/>
                <w:sz w:val="24"/>
                <w:szCs w:val="24"/>
              </w:rPr>
              <w:t>, in D. Schiattone (a cura di)</w:t>
            </w:r>
            <w:r w:rsidRPr="003C0231">
              <w:rPr>
                <w:rFonts w:cs="Times New Roman"/>
                <w:i/>
                <w:sz w:val="24"/>
                <w:szCs w:val="24"/>
              </w:rPr>
              <w:t xml:space="preserve"> La religiosità nel Lazio</w:t>
            </w:r>
            <w:r w:rsidRPr="003C0231">
              <w:rPr>
                <w:rFonts w:cs="Times New Roman"/>
                <w:sz w:val="24"/>
                <w:szCs w:val="24"/>
              </w:rPr>
              <w:t>, Euroma La Goliardica, Roma, pp. 69-83, ISBN 88-8066-176-0.</w:t>
            </w:r>
          </w:p>
          <w:p w:rsidR="00F71C8E" w:rsidRDefault="00F71C8E" w:rsidP="003C0231">
            <w:pPr>
              <w:tabs>
                <w:tab w:val="left" w:pos="7920"/>
                <w:tab w:val="left" w:pos="8100"/>
                <w:tab w:val="left" w:pos="8640"/>
                <w:tab w:val="left" w:pos="9000"/>
              </w:tabs>
              <w:ind w:right="2"/>
              <w:jc w:val="both"/>
              <w:rPr>
                <w:rFonts w:cs="Times New Roman"/>
                <w:b/>
                <w:sz w:val="24"/>
                <w:szCs w:val="24"/>
              </w:rPr>
            </w:pPr>
          </w:p>
          <w:p w:rsidR="00F71C8E" w:rsidRDefault="00F71C8E" w:rsidP="003C0231">
            <w:pPr>
              <w:tabs>
                <w:tab w:val="left" w:pos="7920"/>
                <w:tab w:val="left" w:pos="8100"/>
                <w:tab w:val="left" w:pos="8640"/>
                <w:tab w:val="left" w:pos="9000"/>
              </w:tabs>
              <w:ind w:right="2"/>
              <w:jc w:val="both"/>
              <w:rPr>
                <w:rFonts w:cs="Times New Roman"/>
                <w:sz w:val="24"/>
                <w:szCs w:val="24"/>
              </w:rPr>
            </w:pPr>
            <w:r w:rsidRPr="003C0231">
              <w:rPr>
                <w:rFonts w:cs="Times New Roman"/>
                <w:b/>
                <w:sz w:val="24"/>
                <w:szCs w:val="24"/>
              </w:rPr>
              <w:t xml:space="preserve">1997 </w:t>
            </w:r>
            <w:r w:rsidRPr="003C0231">
              <w:rPr>
                <w:rFonts w:cs="Times New Roman"/>
                <w:bCs/>
                <w:sz w:val="24"/>
                <w:szCs w:val="24"/>
              </w:rPr>
              <w:t xml:space="preserve">– </w:t>
            </w:r>
            <w:r w:rsidRPr="003C0231">
              <w:rPr>
                <w:rFonts w:cs="Times New Roman"/>
                <w:sz w:val="24"/>
                <w:szCs w:val="24"/>
              </w:rPr>
              <w:t>Costa C.,</w:t>
            </w:r>
            <w:r w:rsidRPr="003C0231">
              <w:rPr>
                <w:rFonts w:cs="Times New Roman"/>
                <w:b/>
                <w:sz w:val="24"/>
                <w:szCs w:val="24"/>
              </w:rPr>
              <w:t xml:space="preserve"> </w:t>
            </w:r>
            <w:r w:rsidRPr="003C0231">
              <w:rPr>
                <w:rFonts w:cs="Times New Roman"/>
                <w:i/>
                <w:sz w:val="24"/>
                <w:szCs w:val="24"/>
              </w:rPr>
              <w:t>Fede ed etica</w:t>
            </w:r>
            <w:r w:rsidRPr="003C0231">
              <w:rPr>
                <w:rFonts w:cs="Times New Roman"/>
                <w:sz w:val="24"/>
                <w:szCs w:val="24"/>
              </w:rPr>
              <w:t>, in R. Cipriani (a cura di)</w:t>
            </w:r>
            <w:r w:rsidRPr="003C0231">
              <w:rPr>
                <w:rFonts w:cs="Times New Roman"/>
                <w:i/>
                <w:sz w:val="24"/>
                <w:szCs w:val="24"/>
              </w:rPr>
              <w:t xml:space="preserve"> La religiosità a Roma</w:t>
            </w:r>
            <w:r w:rsidRPr="003C0231">
              <w:rPr>
                <w:rFonts w:cs="Times New Roman"/>
                <w:sz w:val="24"/>
                <w:szCs w:val="24"/>
              </w:rPr>
              <w:t>, Bulzoni Editore, Roma, pp. 107-123, ISBN 88-8319-079-3.</w:t>
            </w:r>
          </w:p>
          <w:p w:rsidR="00F71C8E" w:rsidRPr="003C0231" w:rsidRDefault="00F71C8E" w:rsidP="003C0231">
            <w:pPr>
              <w:tabs>
                <w:tab w:val="left" w:pos="7920"/>
                <w:tab w:val="left" w:pos="8100"/>
                <w:tab w:val="left" w:pos="8640"/>
                <w:tab w:val="left" w:pos="9000"/>
              </w:tabs>
              <w:ind w:right="2"/>
              <w:jc w:val="both"/>
              <w:rPr>
                <w:rFonts w:cs="Times New Roman"/>
                <w:b/>
                <w:sz w:val="24"/>
                <w:szCs w:val="24"/>
              </w:rPr>
            </w:pPr>
          </w:p>
          <w:p w:rsidR="00F71C8E" w:rsidRPr="003C0231" w:rsidRDefault="00F71C8E" w:rsidP="00E6224B">
            <w:pPr>
              <w:tabs>
                <w:tab w:val="left" w:pos="7920"/>
                <w:tab w:val="left" w:pos="8100"/>
                <w:tab w:val="left" w:pos="8640"/>
                <w:tab w:val="left" w:pos="9000"/>
              </w:tabs>
              <w:ind w:right="2"/>
              <w:jc w:val="both"/>
              <w:rPr>
                <w:rFonts w:cs="Times New Roman"/>
                <w:sz w:val="24"/>
                <w:szCs w:val="24"/>
                <w:lang w:val="es-ES"/>
              </w:rPr>
            </w:pPr>
            <w:r w:rsidRPr="003C0231">
              <w:rPr>
                <w:rFonts w:cs="Times New Roman"/>
                <w:b/>
                <w:sz w:val="24"/>
                <w:szCs w:val="24"/>
              </w:rPr>
              <w:t xml:space="preserve">1993 </w:t>
            </w:r>
            <w:r w:rsidRPr="003C0231">
              <w:rPr>
                <w:rFonts w:cs="Times New Roman"/>
                <w:bCs/>
                <w:sz w:val="24"/>
                <w:szCs w:val="24"/>
              </w:rPr>
              <w:t>–</w:t>
            </w:r>
            <w:r w:rsidRPr="003C0231">
              <w:rPr>
                <w:rFonts w:cs="Times New Roman"/>
                <w:sz w:val="24"/>
                <w:szCs w:val="24"/>
              </w:rPr>
              <w:t xml:space="preserve"> Costa C.,</w:t>
            </w:r>
            <w:r w:rsidRPr="003C0231">
              <w:rPr>
                <w:rFonts w:cs="Times New Roman"/>
                <w:b/>
                <w:sz w:val="24"/>
                <w:szCs w:val="24"/>
              </w:rPr>
              <w:t xml:space="preserve"> </w:t>
            </w:r>
            <w:r w:rsidRPr="003C0231">
              <w:rPr>
                <w:rFonts w:cs="Times New Roman"/>
                <w:i/>
                <w:sz w:val="24"/>
                <w:szCs w:val="24"/>
              </w:rPr>
              <w:t>La religione-di-chiesa</w:t>
            </w:r>
            <w:r w:rsidRPr="003C0231">
              <w:rPr>
                <w:rFonts w:cs="Times New Roman"/>
                <w:sz w:val="24"/>
                <w:szCs w:val="24"/>
              </w:rPr>
              <w:t>, in in R. Cipriani (a cura di)</w:t>
            </w:r>
            <w:r w:rsidRPr="003C0231">
              <w:rPr>
                <w:rFonts w:cs="Times New Roman"/>
                <w:i/>
                <w:sz w:val="24"/>
                <w:szCs w:val="24"/>
              </w:rPr>
              <w:t xml:space="preserve"> Sentieri della religiosità. </w:t>
            </w:r>
            <w:r w:rsidRPr="003C0231">
              <w:rPr>
                <w:rFonts w:cs="Times New Roman"/>
                <w:i/>
                <w:sz w:val="24"/>
                <w:szCs w:val="24"/>
                <w:lang w:val="en-GB"/>
              </w:rPr>
              <w:t>Un’indagine a Roma</w:t>
            </w:r>
            <w:r w:rsidRPr="003C0231">
              <w:rPr>
                <w:rFonts w:cs="Times New Roman"/>
                <w:sz w:val="24"/>
                <w:szCs w:val="24"/>
                <w:lang w:val="en-GB"/>
              </w:rPr>
              <w:t xml:space="preserve">, Morcelliana, </w:t>
            </w:r>
            <w:smartTag w:uri="urn:schemas-microsoft-com:office:smarttags" w:element="place">
              <w:smartTag w:uri="urn:schemas-microsoft-com:office:smarttags" w:element="City">
                <w:r w:rsidRPr="003C0231">
                  <w:rPr>
                    <w:rFonts w:cs="Times New Roman"/>
                    <w:sz w:val="24"/>
                    <w:szCs w:val="24"/>
                    <w:lang w:val="en-GB"/>
                  </w:rPr>
                  <w:t>Brescia</w:t>
                </w:r>
              </w:smartTag>
            </w:smartTag>
            <w:r w:rsidRPr="003C0231">
              <w:rPr>
                <w:rFonts w:cs="Times New Roman"/>
                <w:sz w:val="24"/>
                <w:szCs w:val="24"/>
                <w:lang w:val="en-GB"/>
              </w:rPr>
              <w:t>, pp. 151-175.</w:t>
            </w:r>
          </w:p>
        </w:tc>
      </w:tr>
    </w:tbl>
    <w:p w:rsidR="00F71C8E" w:rsidRPr="00EB673F" w:rsidRDefault="00F71C8E" w:rsidP="00C03DDA">
      <w:pPr>
        <w:rPr>
          <w:rFonts w:cs="Times New Roman"/>
          <w:color w:val="333333"/>
          <w:sz w:val="23"/>
          <w:szCs w:val="23"/>
          <w:lang w:val="es-A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43"/>
        <w:gridCol w:w="284"/>
        <w:gridCol w:w="7229"/>
      </w:tblGrid>
      <w:tr w:rsidR="00F71C8E" w:rsidRPr="00EB673F" w:rsidTr="00B908E6">
        <w:tc>
          <w:tcPr>
            <w:tcW w:w="2943" w:type="dxa"/>
            <w:tcBorders>
              <w:top w:val="nil"/>
              <w:left w:val="nil"/>
              <w:bottom w:val="nil"/>
              <w:right w:val="nil"/>
            </w:tcBorders>
          </w:tcPr>
          <w:p w:rsidR="00F71C8E" w:rsidRPr="00EB673F" w:rsidRDefault="00F71C8E" w:rsidP="00B908E6">
            <w:pPr>
              <w:pStyle w:val="Aeeaoaeaa1"/>
              <w:widowControl/>
              <w:spacing w:before="20" w:after="20"/>
              <w:rPr>
                <w:rFonts w:cs="Times New Roman"/>
                <w:b w:val="0"/>
                <w:bCs w:val="0"/>
                <w:sz w:val="24"/>
                <w:szCs w:val="24"/>
                <w:lang w:val="es-AR"/>
              </w:rPr>
            </w:pPr>
          </w:p>
        </w:tc>
        <w:tc>
          <w:tcPr>
            <w:tcW w:w="284" w:type="dxa"/>
            <w:tcBorders>
              <w:top w:val="nil"/>
              <w:left w:val="nil"/>
              <w:bottom w:val="nil"/>
              <w:right w:val="nil"/>
            </w:tcBorders>
          </w:tcPr>
          <w:p w:rsidR="00F71C8E" w:rsidRPr="00EB673F" w:rsidRDefault="00F71C8E" w:rsidP="00B908E6">
            <w:pPr>
              <w:pStyle w:val="Aaoeeu"/>
              <w:widowControl/>
              <w:spacing w:before="20" w:after="20"/>
              <w:jc w:val="right"/>
              <w:rPr>
                <w:rFonts w:cs="Times New Roman"/>
                <w:lang w:val="es-AR"/>
              </w:rPr>
            </w:pPr>
          </w:p>
        </w:tc>
        <w:tc>
          <w:tcPr>
            <w:tcW w:w="7229" w:type="dxa"/>
            <w:tcBorders>
              <w:top w:val="nil"/>
              <w:left w:val="nil"/>
              <w:bottom w:val="nil"/>
              <w:right w:val="nil"/>
            </w:tcBorders>
          </w:tcPr>
          <w:p w:rsidR="00F71C8E" w:rsidRPr="00EB673F" w:rsidRDefault="00F71C8E" w:rsidP="00B908E6">
            <w:pPr>
              <w:pStyle w:val="Eaoaeaa"/>
              <w:widowControl/>
              <w:spacing w:before="20" w:after="20"/>
              <w:rPr>
                <w:rFonts w:cs="Times New Roman"/>
                <w:lang w:val="it-IT"/>
              </w:rPr>
            </w:pPr>
          </w:p>
        </w:tc>
      </w:tr>
    </w:tbl>
    <w:p w:rsidR="00F71C8E" w:rsidRDefault="00F71C8E" w:rsidP="000E0A4D">
      <w:pPr>
        <w:pStyle w:val="Title"/>
        <w:tabs>
          <w:tab w:val="left" w:pos="8640"/>
        </w:tabs>
        <w:spacing w:line="240" w:lineRule="auto"/>
        <w:ind w:left="1985" w:right="1592"/>
        <w:jc w:val="both"/>
        <w:rPr>
          <w:sz w:val="24"/>
          <w:szCs w:val="24"/>
          <w:u w:val="none"/>
        </w:rPr>
      </w:pPr>
    </w:p>
    <w:p w:rsidR="00F71C8E" w:rsidRDefault="00F71C8E" w:rsidP="000E0A4D">
      <w:pPr>
        <w:pStyle w:val="Title"/>
        <w:tabs>
          <w:tab w:val="left" w:pos="8640"/>
        </w:tabs>
        <w:spacing w:line="240" w:lineRule="auto"/>
        <w:ind w:left="1985" w:right="1592"/>
        <w:jc w:val="both"/>
        <w:rPr>
          <w:b w:val="0"/>
          <w:sz w:val="24"/>
          <w:szCs w:val="24"/>
          <w:u w:val="none"/>
        </w:rPr>
      </w:pPr>
      <w:r>
        <w:rPr>
          <w:sz w:val="24"/>
          <w:szCs w:val="24"/>
          <w:u w:val="none"/>
        </w:rPr>
        <w:t xml:space="preserve">Roma, 5 marzo 2023 </w:t>
      </w:r>
      <w:r w:rsidRPr="002028A6">
        <w:rPr>
          <w:b w:val="0"/>
          <w:sz w:val="24"/>
          <w:szCs w:val="24"/>
          <w:u w:val="none"/>
        </w:rPr>
        <w:t xml:space="preserve">   </w:t>
      </w:r>
    </w:p>
    <w:p w:rsidR="00F71C8E" w:rsidRDefault="00F71C8E" w:rsidP="000E0A4D">
      <w:pPr>
        <w:pStyle w:val="Title"/>
        <w:tabs>
          <w:tab w:val="left" w:pos="8640"/>
        </w:tabs>
        <w:spacing w:line="240" w:lineRule="auto"/>
        <w:ind w:left="1985" w:right="1592"/>
        <w:jc w:val="both"/>
        <w:rPr>
          <w:b w:val="0"/>
          <w:sz w:val="24"/>
          <w:szCs w:val="24"/>
          <w:u w:val="none"/>
        </w:rPr>
      </w:pPr>
    </w:p>
    <w:p w:rsidR="00F71C8E" w:rsidRPr="002028A6" w:rsidRDefault="00F71C8E" w:rsidP="000E0A4D">
      <w:pPr>
        <w:pStyle w:val="Title"/>
        <w:tabs>
          <w:tab w:val="left" w:pos="8640"/>
        </w:tabs>
        <w:spacing w:line="240" w:lineRule="auto"/>
        <w:ind w:left="1985" w:right="1592"/>
        <w:jc w:val="both"/>
        <w:rPr>
          <w:sz w:val="24"/>
          <w:szCs w:val="24"/>
          <w:u w:val="none"/>
        </w:rPr>
      </w:pPr>
      <w:r>
        <w:rPr>
          <w:b w:val="0"/>
          <w:sz w:val="24"/>
          <w:szCs w:val="24"/>
          <w:u w:val="none"/>
        </w:rPr>
        <w:t xml:space="preserve">Cecilia Costa </w:t>
      </w:r>
      <w:r w:rsidRPr="000D225B">
        <w:rPr>
          <w:noProof/>
          <w:sz w:val="21"/>
          <w:szCs w:val="21"/>
        </w:rPr>
        <w:pict>
          <v:shape id="Immagine 2" o:spid="_x0000_i1026" type="#_x0000_t75" style="width:112.5pt;height:26.25pt;visibility:visible">
            <v:imagedata r:id="rId8" o:title=""/>
          </v:shape>
        </w:pict>
      </w:r>
      <w:r w:rsidRPr="002028A6">
        <w:rPr>
          <w:b w:val="0"/>
          <w:sz w:val="24"/>
          <w:szCs w:val="24"/>
          <w:u w:val="none"/>
        </w:rPr>
        <w:t xml:space="preserve">                       </w:t>
      </w:r>
    </w:p>
    <w:p w:rsidR="00F71C8E" w:rsidRDefault="00F71C8E" w:rsidP="00E6224B">
      <w:pPr>
        <w:pStyle w:val="Title"/>
        <w:tabs>
          <w:tab w:val="left" w:pos="8640"/>
        </w:tabs>
        <w:spacing w:line="240" w:lineRule="auto"/>
        <w:ind w:left="1440" w:right="1592"/>
        <w:jc w:val="both"/>
        <w:rPr>
          <w:b w:val="0"/>
          <w:u w:val="none"/>
        </w:rPr>
      </w:pPr>
      <w:r>
        <w:rPr>
          <w:b w:val="0"/>
          <w:u w:val="none"/>
        </w:rPr>
        <w:t xml:space="preserve">                                                                                              </w:t>
      </w:r>
    </w:p>
    <w:p w:rsidR="00F71C8E" w:rsidRDefault="00F71C8E" w:rsidP="00E6224B">
      <w:pPr>
        <w:pStyle w:val="Title"/>
        <w:tabs>
          <w:tab w:val="left" w:pos="8640"/>
        </w:tabs>
        <w:spacing w:line="240" w:lineRule="auto"/>
        <w:ind w:left="1440" w:right="1592"/>
        <w:jc w:val="both"/>
        <w:rPr>
          <w:u w:val="none"/>
        </w:rPr>
      </w:pPr>
    </w:p>
    <w:p w:rsidR="00F71C8E" w:rsidRDefault="00F71C8E" w:rsidP="00E6224B">
      <w:pPr>
        <w:pStyle w:val="Title"/>
        <w:tabs>
          <w:tab w:val="left" w:pos="8640"/>
        </w:tabs>
        <w:spacing w:line="240" w:lineRule="auto"/>
        <w:ind w:left="1440" w:right="1592"/>
        <w:jc w:val="both"/>
        <w:rPr>
          <w:u w:val="none"/>
        </w:rPr>
      </w:pPr>
    </w:p>
    <w:p w:rsidR="00F71C8E" w:rsidRPr="00AC159A" w:rsidRDefault="00F71C8E" w:rsidP="00443D03">
      <w:pPr>
        <w:ind w:right="-664"/>
        <w:jc w:val="both"/>
      </w:pPr>
    </w:p>
    <w:sectPr w:rsidR="00F71C8E" w:rsidRPr="00AC159A" w:rsidSect="00755B81">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C8E" w:rsidRDefault="00F71C8E" w:rsidP="001E6F68">
      <w:r>
        <w:separator/>
      </w:r>
    </w:p>
  </w:endnote>
  <w:endnote w:type="continuationSeparator" w:id="0">
    <w:p w:rsidR="00F71C8E" w:rsidRDefault="00F71C8E" w:rsidP="001E6F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UnicodeMS">
    <w:altName w:val="Arial Unicode MS"/>
    <w:panose1 w:val="00000000000000000000"/>
    <w:charset w:val="80"/>
    <w:family w:val="auto"/>
    <w:notTrueType/>
    <w:pitch w:val="default"/>
    <w:sig w:usb0="00000001" w:usb1="08070000" w:usb2="00000010" w:usb3="00000000" w:csb0="00020000" w:csb1="00000000"/>
  </w:font>
  <w:font w:name="Segoe UI">
    <w:altName w:val="Segoe UI"/>
    <w:panose1 w:val="00000000000000000000"/>
    <w:charset w:val="00"/>
    <w:family w:val="roman"/>
    <w:notTrueType/>
    <w:pitch w:val="default"/>
    <w:sig w:usb0="00000003" w:usb1="00000000" w:usb2="00000000" w:usb3="00000000" w:csb0="00000001"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Serra Dante Pro Normal">
    <w:altName w:val="Serra Dante Pro Norma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C8E" w:rsidRDefault="00F71C8E">
    <w:pPr>
      <w:pStyle w:val="Footer"/>
      <w:jc w:val="right"/>
    </w:pPr>
    <w:fldSimple w:instr=" PAGE   \* MERGEFORMAT ">
      <w:r>
        <w:rPr>
          <w:noProof/>
        </w:rPr>
        <w:t>53</w:t>
      </w:r>
    </w:fldSimple>
  </w:p>
  <w:p w:rsidR="00F71C8E" w:rsidRDefault="00F71C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C8E" w:rsidRDefault="00F71C8E" w:rsidP="001E6F68">
      <w:r>
        <w:separator/>
      </w:r>
    </w:p>
  </w:footnote>
  <w:footnote w:type="continuationSeparator" w:id="0">
    <w:p w:rsidR="00F71C8E" w:rsidRDefault="00F71C8E" w:rsidP="001E6F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40A6A"/>
    <w:multiLevelType w:val="hybridMultilevel"/>
    <w:tmpl w:val="6D5CC380"/>
    <w:lvl w:ilvl="0" w:tplc="04100001">
      <w:start w:val="1"/>
      <w:numFmt w:val="bullet"/>
      <w:lvlText w:val=""/>
      <w:lvlJc w:val="left"/>
      <w:pPr>
        <w:ind w:left="856" w:hanging="360"/>
      </w:pPr>
      <w:rPr>
        <w:rFonts w:ascii="Symbol" w:hAnsi="Symbol" w:hint="default"/>
      </w:rPr>
    </w:lvl>
    <w:lvl w:ilvl="1" w:tplc="04100003" w:tentative="1">
      <w:start w:val="1"/>
      <w:numFmt w:val="bullet"/>
      <w:lvlText w:val="o"/>
      <w:lvlJc w:val="left"/>
      <w:pPr>
        <w:ind w:left="1576" w:hanging="360"/>
      </w:pPr>
      <w:rPr>
        <w:rFonts w:ascii="Courier New" w:hAnsi="Courier New" w:hint="default"/>
      </w:rPr>
    </w:lvl>
    <w:lvl w:ilvl="2" w:tplc="04100005" w:tentative="1">
      <w:start w:val="1"/>
      <w:numFmt w:val="bullet"/>
      <w:lvlText w:val=""/>
      <w:lvlJc w:val="left"/>
      <w:pPr>
        <w:ind w:left="2296" w:hanging="360"/>
      </w:pPr>
      <w:rPr>
        <w:rFonts w:ascii="Wingdings" w:hAnsi="Wingdings" w:hint="default"/>
      </w:rPr>
    </w:lvl>
    <w:lvl w:ilvl="3" w:tplc="04100001" w:tentative="1">
      <w:start w:val="1"/>
      <w:numFmt w:val="bullet"/>
      <w:lvlText w:val=""/>
      <w:lvlJc w:val="left"/>
      <w:pPr>
        <w:ind w:left="3016" w:hanging="360"/>
      </w:pPr>
      <w:rPr>
        <w:rFonts w:ascii="Symbol" w:hAnsi="Symbol" w:hint="default"/>
      </w:rPr>
    </w:lvl>
    <w:lvl w:ilvl="4" w:tplc="04100003" w:tentative="1">
      <w:start w:val="1"/>
      <w:numFmt w:val="bullet"/>
      <w:lvlText w:val="o"/>
      <w:lvlJc w:val="left"/>
      <w:pPr>
        <w:ind w:left="3736" w:hanging="360"/>
      </w:pPr>
      <w:rPr>
        <w:rFonts w:ascii="Courier New" w:hAnsi="Courier New" w:hint="default"/>
      </w:rPr>
    </w:lvl>
    <w:lvl w:ilvl="5" w:tplc="04100005" w:tentative="1">
      <w:start w:val="1"/>
      <w:numFmt w:val="bullet"/>
      <w:lvlText w:val=""/>
      <w:lvlJc w:val="left"/>
      <w:pPr>
        <w:ind w:left="4456" w:hanging="360"/>
      </w:pPr>
      <w:rPr>
        <w:rFonts w:ascii="Wingdings" w:hAnsi="Wingdings" w:hint="default"/>
      </w:rPr>
    </w:lvl>
    <w:lvl w:ilvl="6" w:tplc="04100001" w:tentative="1">
      <w:start w:val="1"/>
      <w:numFmt w:val="bullet"/>
      <w:lvlText w:val=""/>
      <w:lvlJc w:val="left"/>
      <w:pPr>
        <w:ind w:left="5176" w:hanging="360"/>
      </w:pPr>
      <w:rPr>
        <w:rFonts w:ascii="Symbol" w:hAnsi="Symbol" w:hint="default"/>
      </w:rPr>
    </w:lvl>
    <w:lvl w:ilvl="7" w:tplc="04100003" w:tentative="1">
      <w:start w:val="1"/>
      <w:numFmt w:val="bullet"/>
      <w:lvlText w:val="o"/>
      <w:lvlJc w:val="left"/>
      <w:pPr>
        <w:ind w:left="5896" w:hanging="360"/>
      </w:pPr>
      <w:rPr>
        <w:rFonts w:ascii="Courier New" w:hAnsi="Courier New" w:hint="default"/>
      </w:rPr>
    </w:lvl>
    <w:lvl w:ilvl="8" w:tplc="04100005" w:tentative="1">
      <w:start w:val="1"/>
      <w:numFmt w:val="bullet"/>
      <w:lvlText w:val=""/>
      <w:lvlJc w:val="left"/>
      <w:pPr>
        <w:ind w:left="6616" w:hanging="360"/>
      </w:pPr>
      <w:rPr>
        <w:rFonts w:ascii="Wingdings" w:hAnsi="Wingdings" w:hint="default"/>
      </w:rPr>
    </w:lvl>
  </w:abstractNum>
  <w:abstractNum w:abstractNumId="1">
    <w:nsid w:val="11900313"/>
    <w:multiLevelType w:val="hybridMultilevel"/>
    <w:tmpl w:val="80E0B13E"/>
    <w:lvl w:ilvl="0" w:tplc="04100001">
      <w:start w:val="1"/>
      <w:numFmt w:val="bullet"/>
      <w:lvlText w:val=""/>
      <w:lvlJc w:val="left"/>
      <w:pPr>
        <w:ind w:left="638" w:hanging="360"/>
      </w:pPr>
      <w:rPr>
        <w:rFonts w:ascii="Symbol" w:hAnsi="Symbol" w:hint="default"/>
        <w:i/>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D7764C"/>
    <w:multiLevelType w:val="hybridMultilevel"/>
    <w:tmpl w:val="49B2C892"/>
    <w:lvl w:ilvl="0" w:tplc="D690F8A2">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01945"/>
    <w:multiLevelType w:val="hybridMultilevel"/>
    <w:tmpl w:val="2B98CCF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23F07A31"/>
    <w:multiLevelType w:val="hybridMultilevel"/>
    <w:tmpl w:val="38B036CA"/>
    <w:lvl w:ilvl="0" w:tplc="887EEC84">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B503E4"/>
    <w:multiLevelType w:val="hybridMultilevel"/>
    <w:tmpl w:val="5DE6CBEE"/>
    <w:lvl w:ilvl="0" w:tplc="4C34F5DA">
      <w:start w:val="1"/>
      <w:numFmt w:val="bullet"/>
      <w:lvlText w:val="−"/>
      <w:lvlJc w:val="left"/>
      <w:pPr>
        <w:ind w:left="247" w:hanging="360"/>
      </w:pPr>
      <w:rPr>
        <w:rFonts w:ascii="Times New Roman" w:eastAsia="Times New Roman" w:hAnsi="Times New Roman" w:hint="default"/>
        <w:i/>
      </w:rPr>
    </w:lvl>
    <w:lvl w:ilvl="1" w:tplc="04100003" w:tentative="1">
      <w:start w:val="1"/>
      <w:numFmt w:val="bullet"/>
      <w:lvlText w:val="o"/>
      <w:lvlJc w:val="left"/>
      <w:pPr>
        <w:ind w:left="967" w:hanging="360"/>
      </w:pPr>
      <w:rPr>
        <w:rFonts w:ascii="Courier New" w:hAnsi="Courier New" w:hint="default"/>
      </w:rPr>
    </w:lvl>
    <w:lvl w:ilvl="2" w:tplc="04100005" w:tentative="1">
      <w:start w:val="1"/>
      <w:numFmt w:val="bullet"/>
      <w:lvlText w:val=""/>
      <w:lvlJc w:val="left"/>
      <w:pPr>
        <w:ind w:left="1687" w:hanging="360"/>
      </w:pPr>
      <w:rPr>
        <w:rFonts w:ascii="Wingdings" w:hAnsi="Wingdings" w:hint="default"/>
      </w:rPr>
    </w:lvl>
    <w:lvl w:ilvl="3" w:tplc="04100001" w:tentative="1">
      <w:start w:val="1"/>
      <w:numFmt w:val="bullet"/>
      <w:lvlText w:val=""/>
      <w:lvlJc w:val="left"/>
      <w:pPr>
        <w:ind w:left="2407" w:hanging="360"/>
      </w:pPr>
      <w:rPr>
        <w:rFonts w:ascii="Symbol" w:hAnsi="Symbol" w:hint="default"/>
      </w:rPr>
    </w:lvl>
    <w:lvl w:ilvl="4" w:tplc="04100003" w:tentative="1">
      <w:start w:val="1"/>
      <w:numFmt w:val="bullet"/>
      <w:lvlText w:val="o"/>
      <w:lvlJc w:val="left"/>
      <w:pPr>
        <w:ind w:left="3127" w:hanging="360"/>
      </w:pPr>
      <w:rPr>
        <w:rFonts w:ascii="Courier New" w:hAnsi="Courier New" w:hint="default"/>
      </w:rPr>
    </w:lvl>
    <w:lvl w:ilvl="5" w:tplc="04100005" w:tentative="1">
      <w:start w:val="1"/>
      <w:numFmt w:val="bullet"/>
      <w:lvlText w:val=""/>
      <w:lvlJc w:val="left"/>
      <w:pPr>
        <w:ind w:left="3847" w:hanging="360"/>
      </w:pPr>
      <w:rPr>
        <w:rFonts w:ascii="Wingdings" w:hAnsi="Wingdings" w:hint="default"/>
      </w:rPr>
    </w:lvl>
    <w:lvl w:ilvl="6" w:tplc="04100001" w:tentative="1">
      <w:start w:val="1"/>
      <w:numFmt w:val="bullet"/>
      <w:lvlText w:val=""/>
      <w:lvlJc w:val="left"/>
      <w:pPr>
        <w:ind w:left="4567" w:hanging="360"/>
      </w:pPr>
      <w:rPr>
        <w:rFonts w:ascii="Symbol" w:hAnsi="Symbol" w:hint="default"/>
      </w:rPr>
    </w:lvl>
    <w:lvl w:ilvl="7" w:tplc="04100003" w:tentative="1">
      <w:start w:val="1"/>
      <w:numFmt w:val="bullet"/>
      <w:lvlText w:val="o"/>
      <w:lvlJc w:val="left"/>
      <w:pPr>
        <w:ind w:left="5287" w:hanging="360"/>
      </w:pPr>
      <w:rPr>
        <w:rFonts w:ascii="Courier New" w:hAnsi="Courier New" w:hint="default"/>
      </w:rPr>
    </w:lvl>
    <w:lvl w:ilvl="8" w:tplc="04100005" w:tentative="1">
      <w:start w:val="1"/>
      <w:numFmt w:val="bullet"/>
      <w:lvlText w:val=""/>
      <w:lvlJc w:val="left"/>
      <w:pPr>
        <w:ind w:left="6007" w:hanging="360"/>
      </w:pPr>
      <w:rPr>
        <w:rFonts w:ascii="Wingdings" w:hAnsi="Wingdings" w:hint="default"/>
      </w:rPr>
    </w:lvl>
  </w:abstractNum>
  <w:abstractNum w:abstractNumId="6">
    <w:nsid w:val="45DD69CD"/>
    <w:multiLevelType w:val="hybridMultilevel"/>
    <w:tmpl w:val="43AED8D2"/>
    <w:lvl w:ilvl="0" w:tplc="04100005">
      <w:start w:val="1"/>
      <w:numFmt w:val="bullet"/>
      <w:lvlText w:val=""/>
      <w:lvlJc w:val="left"/>
      <w:pPr>
        <w:ind w:left="1037" w:hanging="360"/>
      </w:pPr>
      <w:rPr>
        <w:rFonts w:ascii="Wingdings" w:hAnsi="Wingdings" w:hint="default"/>
      </w:rPr>
    </w:lvl>
    <w:lvl w:ilvl="1" w:tplc="04100003" w:tentative="1">
      <w:start w:val="1"/>
      <w:numFmt w:val="bullet"/>
      <w:lvlText w:val="o"/>
      <w:lvlJc w:val="left"/>
      <w:pPr>
        <w:ind w:left="1757" w:hanging="360"/>
      </w:pPr>
      <w:rPr>
        <w:rFonts w:ascii="Courier New" w:hAnsi="Courier New" w:hint="default"/>
      </w:rPr>
    </w:lvl>
    <w:lvl w:ilvl="2" w:tplc="04100005" w:tentative="1">
      <w:start w:val="1"/>
      <w:numFmt w:val="bullet"/>
      <w:lvlText w:val=""/>
      <w:lvlJc w:val="left"/>
      <w:pPr>
        <w:ind w:left="2477" w:hanging="360"/>
      </w:pPr>
      <w:rPr>
        <w:rFonts w:ascii="Wingdings" w:hAnsi="Wingdings" w:hint="default"/>
      </w:rPr>
    </w:lvl>
    <w:lvl w:ilvl="3" w:tplc="04100001" w:tentative="1">
      <w:start w:val="1"/>
      <w:numFmt w:val="bullet"/>
      <w:lvlText w:val=""/>
      <w:lvlJc w:val="left"/>
      <w:pPr>
        <w:ind w:left="3197" w:hanging="360"/>
      </w:pPr>
      <w:rPr>
        <w:rFonts w:ascii="Symbol" w:hAnsi="Symbol" w:hint="default"/>
      </w:rPr>
    </w:lvl>
    <w:lvl w:ilvl="4" w:tplc="04100003" w:tentative="1">
      <w:start w:val="1"/>
      <w:numFmt w:val="bullet"/>
      <w:lvlText w:val="o"/>
      <w:lvlJc w:val="left"/>
      <w:pPr>
        <w:ind w:left="3917" w:hanging="360"/>
      </w:pPr>
      <w:rPr>
        <w:rFonts w:ascii="Courier New" w:hAnsi="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7">
    <w:nsid w:val="46D1760C"/>
    <w:multiLevelType w:val="hybridMultilevel"/>
    <w:tmpl w:val="F7E6D636"/>
    <w:lvl w:ilvl="0" w:tplc="0A3C1F94">
      <w:start w:val="9"/>
      <w:numFmt w:val="bullet"/>
      <w:lvlText w:val="-"/>
      <w:lvlJc w:val="left"/>
      <w:pPr>
        <w:ind w:left="394" w:hanging="360"/>
      </w:pPr>
      <w:rPr>
        <w:rFonts w:ascii="Times New Roman" w:eastAsia="Times New Roman" w:hAnsi="Times New Roman" w:hint="default"/>
      </w:rPr>
    </w:lvl>
    <w:lvl w:ilvl="1" w:tplc="04100003" w:tentative="1">
      <w:start w:val="1"/>
      <w:numFmt w:val="bullet"/>
      <w:lvlText w:val="o"/>
      <w:lvlJc w:val="left"/>
      <w:pPr>
        <w:ind w:left="1114" w:hanging="360"/>
      </w:pPr>
      <w:rPr>
        <w:rFonts w:ascii="Courier New" w:hAnsi="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8">
    <w:nsid w:val="47BC4666"/>
    <w:multiLevelType w:val="hybridMultilevel"/>
    <w:tmpl w:val="BEB4972A"/>
    <w:lvl w:ilvl="0" w:tplc="482C1C7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47C77119"/>
    <w:multiLevelType w:val="hybridMultilevel"/>
    <w:tmpl w:val="29AC1A36"/>
    <w:lvl w:ilvl="0" w:tplc="146AA8AA">
      <w:start w:val="9"/>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327AB2"/>
    <w:multiLevelType w:val="hybridMultilevel"/>
    <w:tmpl w:val="9D04380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4FD32FD"/>
    <w:multiLevelType w:val="hybridMultilevel"/>
    <w:tmpl w:val="B3F07322"/>
    <w:lvl w:ilvl="0" w:tplc="D690F8A2">
      <w:numFmt w:val="bullet"/>
      <w:lvlText w:val="-"/>
      <w:lvlJc w:val="left"/>
      <w:pPr>
        <w:ind w:left="720" w:hanging="360"/>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BCE34CD"/>
    <w:multiLevelType w:val="hybridMultilevel"/>
    <w:tmpl w:val="18C47178"/>
    <w:lvl w:ilvl="0" w:tplc="04100001">
      <w:start w:val="1"/>
      <w:numFmt w:val="bullet"/>
      <w:lvlText w:val=""/>
      <w:lvlJc w:val="left"/>
      <w:pPr>
        <w:ind w:left="1037" w:hanging="360"/>
      </w:pPr>
      <w:rPr>
        <w:rFonts w:ascii="Symbol" w:hAnsi="Symbol" w:hint="default"/>
      </w:rPr>
    </w:lvl>
    <w:lvl w:ilvl="1" w:tplc="04100003" w:tentative="1">
      <w:start w:val="1"/>
      <w:numFmt w:val="bullet"/>
      <w:lvlText w:val="o"/>
      <w:lvlJc w:val="left"/>
      <w:pPr>
        <w:ind w:left="1757" w:hanging="360"/>
      </w:pPr>
      <w:rPr>
        <w:rFonts w:ascii="Courier New" w:hAnsi="Courier New" w:hint="default"/>
      </w:rPr>
    </w:lvl>
    <w:lvl w:ilvl="2" w:tplc="04100005" w:tentative="1">
      <w:start w:val="1"/>
      <w:numFmt w:val="bullet"/>
      <w:lvlText w:val=""/>
      <w:lvlJc w:val="left"/>
      <w:pPr>
        <w:ind w:left="2477" w:hanging="360"/>
      </w:pPr>
      <w:rPr>
        <w:rFonts w:ascii="Wingdings" w:hAnsi="Wingdings" w:hint="default"/>
      </w:rPr>
    </w:lvl>
    <w:lvl w:ilvl="3" w:tplc="04100001" w:tentative="1">
      <w:start w:val="1"/>
      <w:numFmt w:val="bullet"/>
      <w:lvlText w:val=""/>
      <w:lvlJc w:val="left"/>
      <w:pPr>
        <w:ind w:left="3197" w:hanging="360"/>
      </w:pPr>
      <w:rPr>
        <w:rFonts w:ascii="Symbol" w:hAnsi="Symbol" w:hint="default"/>
      </w:rPr>
    </w:lvl>
    <w:lvl w:ilvl="4" w:tplc="04100003" w:tentative="1">
      <w:start w:val="1"/>
      <w:numFmt w:val="bullet"/>
      <w:lvlText w:val="o"/>
      <w:lvlJc w:val="left"/>
      <w:pPr>
        <w:ind w:left="3917" w:hanging="360"/>
      </w:pPr>
      <w:rPr>
        <w:rFonts w:ascii="Courier New" w:hAnsi="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13">
    <w:nsid w:val="6A7D11DC"/>
    <w:multiLevelType w:val="hybridMultilevel"/>
    <w:tmpl w:val="0E6802F2"/>
    <w:lvl w:ilvl="0" w:tplc="06367F8E">
      <w:start w:val="202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D175CB9"/>
    <w:multiLevelType w:val="hybridMultilevel"/>
    <w:tmpl w:val="DAA0A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24B7E93"/>
    <w:multiLevelType w:val="hybridMultilevel"/>
    <w:tmpl w:val="488C7C74"/>
    <w:lvl w:ilvl="0" w:tplc="4C34F5DA">
      <w:start w:val="1"/>
      <w:numFmt w:val="bullet"/>
      <w:lvlText w:val="−"/>
      <w:lvlJc w:val="left"/>
      <w:pPr>
        <w:ind w:left="247" w:hanging="360"/>
      </w:pPr>
      <w:rPr>
        <w:rFonts w:ascii="Times New Roman" w:eastAsia="Times New Roman" w:hAnsi="Times New Roman" w:hint="default"/>
        <w:i/>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2E46517"/>
    <w:multiLevelType w:val="hybridMultilevel"/>
    <w:tmpl w:val="5E321DAA"/>
    <w:lvl w:ilvl="0" w:tplc="04100001">
      <w:start w:val="1"/>
      <w:numFmt w:val="bullet"/>
      <w:lvlText w:val=""/>
      <w:lvlJc w:val="left"/>
      <w:pPr>
        <w:tabs>
          <w:tab w:val="num" w:pos="720"/>
        </w:tabs>
        <w:ind w:left="720" w:hanging="360"/>
      </w:pPr>
      <w:rPr>
        <w:rFonts w:ascii="Symbol" w:hAnsi="Symbol" w:hint="default"/>
      </w:rPr>
    </w:lvl>
    <w:lvl w:ilvl="1" w:tplc="D690F8A2">
      <w:numFmt w:val="bullet"/>
      <w:lvlText w:val="-"/>
      <w:lvlJc w:val="left"/>
      <w:pPr>
        <w:tabs>
          <w:tab w:val="num" w:pos="1440"/>
        </w:tabs>
        <w:ind w:left="1440" w:hanging="360"/>
      </w:pPr>
      <w:rPr>
        <w:rFonts w:ascii="Arial Narrow" w:eastAsia="Times New Roman" w:hAnsi="Arial Narro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8745F56"/>
    <w:multiLevelType w:val="hybridMultilevel"/>
    <w:tmpl w:val="5866B5B8"/>
    <w:lvl w:ilvl="0" w:tplc="887EEC84">
      <w:start w:val="1"/>
      <w:numFmt w:val="bullet"/>
      <w:lvlText w:val="–"/>
      <w:lvlJc w:val="left"/>
      <w:pPr>
        <w:ind w:left="1037" w:hanging="360"/>
      </w:pPr>
      <w:rPr>
        <w:rFonts w:ascii="Times New Roman" w:eastAsia="Times New Roman" w:hAnsi="Times New Roman" w:hint="default"/>
      </w:rPr>
    </w:lvl>
    <w:lvl w:ilvl="1" w:tplc="04100003" w:tentative="1">
      <w:start w:val="1"/>
      <w:numFmt w:val="bullet"/>
      <w:lvlText w:val="o"/>
      <w:lvlJc w:val="left"/>
      <w:pPr>
        <w:ind w:left="1757" w:hanging="360"/>
      </w:pPr>
      <w:rPr>
        <w:rFonts w:ascii="Courier New" w:hAnsi="Courier New" w:hint="default"/>
      </w:rPr>
    </w:lvl>
    <w:lvl w:ilvl="2" w:tplc="04100005" w:tentative="1">
      <w:start w:val="1"/>
      <w:numFmt w:val="bullet"/>
      <w:lvlText w:val=""/>
      <w:lvlJc w:val="left"/>
      <w:pPr>
        <w:ind w:left="2477" w:hanging="360"/>
      </w:pPr>
      <w:rPr>
        <w:rFonts w:ascii="Wingdings" w:hAnsi="Wingdings" w:hint="default"/>
      </w:rPr>
    </w:lvl>
    <w:lvl w:ilvl="3" w:tplc="04100001" w:tentative="1">
      <w:start w:val="1"/>
      <w:numFmt w:val="bullet"/>
      <w:lvlText w:val=""/>
      <w:lvlJc w:val="left"/>
      <w:pPr>
        <w:ind w:left="3197" w:hanging="360"/>
      </w:pPr>
      <w:rPr>
        <w:rFonts w:ascii="Symbol" w:hAnsi="Symbol" w:hint="default"/>
      </w:rPr>
    </w:lvl>
    <w:lvl w:ilvl="4" w:tplc="04100003" w:tentative="1">
      <w:start w:val="1"/>
      <w:numFmt w:val="bullet"/>
      <w:lvlText w:val="o"/>
      <w:lvlJc w:val="left"/>
      <w:pPr>
        <w:ind w:left="3917" w:hanging="360"/>
      </w:pPr>
      <w:rPr>
        <w:rFonts w:ascii="Courier New" w:hAnsi="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18">
    <w:nsid w:val="797C54FF"/>
    <w:multiLevelType w:val="hybridMultilevel"/>
    <w:tmpl w:val="9E2EDAF0"/>
    <w:lvl w:ilvl="0" w:tplc="E5C6868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7DB610C5"/>
    <w:multiLevelType w:val="hybridMultilevel"/>
    <w:tmpl w:val="A8901BFA"/>
    <w:lvl w:ilvl="0" w:tplc="04100005">
      <w:start w:val="1"/>
      <w:numFmt w:val="bullet"/>
      <w:lvlText w:val=""/>
      <w:lvlJc w:val="left"/>
      <w:pPr>
        <w:tabs>
          <w:tab w:val="num" w:pos="720"/>
        </w:tabs>
        <w:ind w:left="720" w:hanging="360"/>
      </w:pPr>
      <w:rPr>
        <w:rFonts w:ascii="Wingdings"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027CB382">
      <w:numFmt w:val="bullet"/>
      <w:lvlText w:val="-"/>
      <w:lvlJc w:val="left"/>
      <w:pPr>
        <w:tabs>
          <w:tab w:val="num" w:pos="2160"/>
        </w:tabs>
        <w:ind w:left="2160" w:hanging="360"/>
      </w:pPr>
      <w:rPr>
        <w:rFonts w:ascii="Times New Roman" w:eastAsia="Times New Roman" w:hAnsi="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7"/>
  </w:num>
  <w:num w:numId="4">
    <w:abstractNumId w:val="19"/>
  </w:num>
  <w:num w:numId="5">
    <w:abstractNumId w:val="10"/>
  </w:num>
  <w:num w:numId="6">
    <w:abstractNumId w:val="3"/>
  </w:num>
  <w:num w:numId="7">
    <w:abstractNumId w:val="8"/>
  </w:num>
  <w:num w:numId="8">
    <w:abstractNumId w:val="2"/>
  </w:num>
  <w:num w:numId="9">
    <w:abstractNumId w:val="11"/>
  </w:num>
  <w:num w:numId="10">
    <w:abstractNumId w:val="18"/>
  </w:num>
  <w:num w:numId="11">
    <w:abstractNumId w:val="14"/>
  </w:num>
  <w:num w:numId="12">
    <w:abstractNumId w:val="5"/>
  </w:num>
  <w:num w:numId="13">
    <w:abstractNumId w:val="15"/>
  </w:num>
  <w:num w:numId="14">
    <w:abstractNumId w:val="1"/>
  </w:num>
  <w:num w:numId="15">
    <w:abstractNumId w:val="0"/>
  </w:num>
  <w:num w:numId="16">
    <w:abstractNumId w:val="13"/>
  </w:num>
  <w:num w:numId="17">
    <w:abstractNumId w:val="4"/>
  </w:num>
  <w:num w:numId="18">
    <w:abstractNumId w:val="17"/>
  </w:num>
  <w:num w:numId="19">
    <w:abstractNumId w:val="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62D"/>
    <w:rsid w:val="00000D32"/>
    <w:rsid w:val="00002C1B"/>
    <w:rsid w:val="00004055"/>
    <w:rsid w:val="00004FAE"/>
    <w:rsid w:val="00010D66"/>
    <w:rsid w:val="0001341A"/>
    <w:rsid w:val="000151CB"/>
    <w:rsid w:val="000169B9"/>
    <w:rsid w:val="000232EA"/>
    <w:rsid w:val="0002576C"/>
    <w:rsid w:val="00025B4A"/>
    <w:rsid w:val="00026EDA"/>
    <w:rsid w:val="0003106B"/>
    <w:rsid w:val="00032E90"/>
    <w:rsid w:val="00035631"/>
    <w:rsid w:val="0003753A"/>
    <w:rsid w:val="00040AC8"/>
    <w:rsid w:val="0004313E"/>
    <w:rsid w:val="000452E5"/>
    <w:rsid w:val="0005008B"/>
    <w:rsid w:val="000522EB"/>
    <w:rsid w:val="000535A6"/>
    <w:rsid w:val="000537E3"/>
    <w:rsid w:val="00054B93"/>
    <w:rsid w:val="00060116"/>
    <w:rsid w:val="00063B71"/>
    <w:rsid w:val="0006495C"/>
    <w:rsid w:val="000703C9"/>
    <w:rsid w:val="00073B18"/>
    <w:rsid w:val="000741C3"/>
    <w:rsid w:val="00077BFC"/>
    <w:rsid w:val="00080A55"/>
    <w:rsid w:val="0008147C"/>
    <w:rsid w:val="00083299"/>
    <w:rsid w:val="00091F72"/>
    <w:rsid w:val="000974C4"/>
    <w:rsid w:val="000A173B"/>
    <w:rsid w:val="000A233F"/>
    <w:rsid w:val="000A5D18"/>
    <w:rsid w:val="000A6AA4"/>
    <w:rsid w:val="000B03D4"/>
    <w:rsid w:val="000B1D7B"/>
    <w:rsid w:val="000C393C"/>
    <w:rsid w:val="000C44B5"/>
    <w:rsid w:val="000C5DD4"/>
    <w:rsid w:val="000C74C2"/>
    <w:rsid w:val="000D21B9"/>
    <w:rsid w:val="000D225B"/>
    <w:rsid w:val="000D58D9"/>
    <w:rsid w:val="000D6B01"/>
    <w:rsid w:val="000D7B7F"/>
    <w:rsid w:val="000D7F8A"/>
    <w:rsid w:val="000E03C4"/>
    <w:rsid w:val="000E0A4D"/>
    <w:rsid w:val="000E0B18"/>
    <w:rsid w:val="000E21B7"/>
    <w:rsid w:val="000E5142"/>
    <w:rsid w:val="000E5BC3"/>
    <w:rsid w:val="000E7F0C"/>
    <w:rsid w:val="000F618D"/>
    <w:rsid w:val="00103205"/>
    <w:rsid w:val="001055E9"/>
    <w:rsid w:val="00106132"/>
    <w:rsid w:val="0011125E"/>
    <w:rsid w:val="00123C3F"/>
    <w:rsid w:val="001246F1"/>
    <w:rsid w:val="00126A7E"/>
    <w:rsid w:val="00131570"/>
    <w:rsid w:val="00134644"/>
    <w:rsid w:val="00134E66"/>
    <w:rsid w:val="00134E67"/>
    <w:rsid w:val="00135B8A"/>
    <w:rsid w:val="00142794"/>
    <w:rsid w:val="00146089"/>
    <w:rsid w:val="00146A0E"/>
    <w:rsid w:val="0014721D"/>
    <w:rsid w:val="00151310"/>
    <w:rsid w:val="001514D3"/>
    <w:rsid w:val="00156AFA"/>
    <w:rsid w:val="001605DD"/>
    <w:rsid w:val="00160A08"/>
    <w:rsid w:val="00163179"/>
    <w:rsid w:val="00164004"/>
    <w:rsid w:val="00167470"/>
    <w:rsid w:val="001675D2"/>
    <w:rsid w:val="001678EB"/>
    <w:rsid w:val="00170417"/>
    <w:rsid w:val="00170C4B"/>
    <w:rsid w:val="00174606"/>
    <w:rsid w:val="00191000"/>
    <w:rsid w:val="00192428"/>
    <w:rsid w:val="001A22A1"/>
    <w:rsid w:val="001A5A10"/>
    <w:rsid w:val="001A69AB"/>
    <w:rsid w:val="001B2BAC"/>
    <w:rsid w:val="001B360C"/>
    <w:rsid w:val="001B3AAC"/>
    <w:rsid w:val="001B5DE4"/>
    <w:rsid w:val="001C2AF4"/>
    <w:rsid w:val="001C7E77"/>
    <w:rsid w:val="001D0BA0"/>
    <w:rsid w:val="001D2574"/>
    <w:rsid w:val="001D52CD"/>
    <w:rsid w:val="001D6075"/>
    <w:rsid w:val="001E04EB"/>
    <w:rsid w:val="001E2D50"/>
    <w:rsid w:val="001E572F"/>
    <w:rsid w:val="001E6F68"/>
    <w:rsid w:val="001F1566"/>
    <w:rsid w:val="00201011"/>
    <w:rsid w:val="00201EA9"/>
    <w:rsid w:val="002028A6"/>
    <w:rsid w:val="0020368A"/>
    <w:rsid w:val="0021118F"/>
    <w:rsid w:val="002151B2"/>
    <w:rsid w:val="00222207"/>
    <w:rsid w:val="0022308E"/>
    <w:rsid w:val="00223BC8"/>
    <w:rsid w:val="00223EDA"/>
    <w:rsid w:val="0022552F"/>
    <w:rsid w:val="00241FDC"/>
    <w:rsid w:val="002475A7"/>
    <w:rsid w:val="00250FFA"/>
    <w:rsid w:val="002517BC"/>
    <w:rsid w:val="00252B6C"/>
    <w:rsid w:val="00253256"/>
    <w:rsid w:val="00254CD4"/>
    <w:rsid w:val="00262092"/>
    <w:rsid w:val="00263D6E"/>
    <w:rsid w:val="00267E99"/>
    <w:rsid w:val="002739A0"/>
    <w:rsid w:val="0027494A"/>
    <w:rsid w:val="00275E25"/>
    <w:rsid w:val="0028645B"/>
    <w:rsid w:val="0029199D"/>
    <w:rsid w:val="002973B3"/>
    <w:rsid w:val="0029746E"/>
    <w:rsid w:val="00297770"/>
    <w:rsid w:val="002A14CF"/>
    <w:rsid w:val="002A1F50"/>
    <w:rsid w:val="002A36E8"/>
    <w:rsid w:val="002A4704"/>
    <w:rsid w:val="002B2CB7"/>
    <w:rsid w:val="002B517F"/>
    <w:rsid w:val="002C0AE2"/>
    <w:rsid w:val="002C1291"/>
    <w:rsid w:val="002C2929"/>
    <w:rsid w:val="002C399E"/>
    <w:rsid w:val="002C3D4F"/>
    <w:rsid w:val="002C6276"/>
    <w:rsid w:val="002C6282"/>
    <w:rsid w:val="002C62D2"/>
    <w:rsid w:val="002D3A78"/>
    <w:rsid w:val="002D4B4D"/>
    <w:rsid w:val="002D55D4"/>
    <w:rsid w:val="002D58B6"/>
    <w:rsid w:val="002E687F"/>
    <w:rsid w:val="002E7103"/>
    <w:rsid w:val="002F503E"/>
    <w:rsid w:val="002F621D"/>
    <w:rsid w:val="002F6CE4"/>
    <w:rsid w:val="00304980"/>
    <w:rsid w:val="00310121"/>
    <w:rsid w:val="0031283F"/>
    <w:rsid w:val="00313DC1"/>
    <w:rsid w:val="00315FBB"/>
    <w:rsid w:val="0031788A"/>
    <w:rsid w:val="00322550"/>
    <w:rsid w:val="003243A0"/>
    <w:rsid w:val="00324BC0"/>
    <w:rsid w:val="00326185"/>
    <w:rsid w:val="003319D8"/>
    <w:rsid w:val="00333860"/>
    <w:rsid w:val="003345E3"/>
    <w:rsid w:val="0034172F"/>
    <w:rsid w:val="003479B1"/>
    <w:rsid w:val="00350CD7"/>
    <w:rsid w:val="003531FD"/>
    <w:rsid w:val="00353933"/>
    <w:rsid w:val="00355714"/>
    <w:rsid w:val="003569FA"/>
    <w:rsid w:val="00357A4E"/>
    <w:rsid w:val="00360609"/>
    <w:rsid w:val="00363DDB"/>
    <w:rsid w:val="003666A2"/>
    <w:rsid w:val="00371355"/>
    <w:rsid w:val="00372E45"/>
    <w:rsid w:val="00374491"/>
    <w:rsid w:val="003751F4"/>
    <w:rsid w:val="00380E26"/>
    <w:rsid w:val="003872A4"/>
    <w:rsid w:val="003902AB"/>
    <w:rsid w:val="003912BF"/>
    <w:rsid w:val="00392205"/>
    <w:rsid w:val="0039418B"/>
    <w:rsid w:val="003945EA"/>
    <w:rsid w:val="003957FA"/>
    <w:rsid w:val="003A22DB"/>
    <w:rsid w:val="003A23B8"/>
    <w:rsid w:val="003A29DA"/>
    <w:rsid w:val="003B39A6"/>
    <w:rsid w:val="003B441B"/>
    <w:rsid w:val="003B7F28"/>
    <w:rsid w:val="003C0231"/>
    <w:rsid w:val="003C3A6E"/>
    <w:rsid w:val="003C4104"/>
    <w:rsid w:val="003C6C4A"/>
    <w:rsid w:val="003D01A0"/>
    <w:rsid w:val="003D6EDB"/>
    <w:rsid w:val="003D713D"/>
    <w:rsid w:val="003E3BB2"/>
    <w:rsid w:val="003E74DA"/>
    <w:rsid w:val="003F07BF"/>
    <w:rsid w:val="003F2E08"/>
    <w:rsid w:val="003F3DD1"/>
    <w:rsid w:val="00401CE8"/>
    <w:rsid w:val="00402428"/>
    <w:rsid w:val="0040428B"/>
    <w:rsid w:val="004112EA"/>
    <w:rsid w:val="004129E9"/>
    <w:rsid w:val="004134E5"/>
    <w:rsid w:val="00416B1A"/>
    <w:rsid w:val="00422A39"/>
    <w:rsid w:val="00425D26"/>
    <w:rsid w:val="00427E83"/>
    <w:rsid w:val="004327CB"/>
    <w:rsid w:val="00435756"/>
    <w:rsid w:val="00443D03"/>
    <w:rsid w:val="00444EAD"/>
    <w:rsid w:val="00447A1B"/>
    <w:rsid w:val="00451340"/>
    <w:rsid w:val="00451652"/>
    <w:rsid w:val="00456540"/>
    <w:rsid w:val="00460FDC"/>
    <w:rsid w:val="00463A16"/>
    <w:rsid w:val="004717EB"/>
    <w:rsid w:val="00480CC0"/>
    <w:rsid w:val="004820B7"/>
    <w:rsid w:val="0048226B"/>
    <w:rsid w:val="0048282E"/>
    <w:rsid w:val="0048469A"/>
    <w:rsid w:val="00484F20"/>
    <w:rsid w:val="00485403"/>
    <w:rsid w:val="004909E3"/>
    <w:rsid w:val="00492F34"/>
    <w:rsid w:val="00494A74"/>
    <w:rsid w:val="004A503D"/>
    <w:rsid w:val="004B1808"/>
    <w:rsid w:val="004B1D2B"/>
    <w:rsid w:val="004B7A33"/>
    <w:rsid w:val="004C1A21"/>
    <w:rsid w:val="004C312A"/>
    <w:rsid w:val="004C4242"/>
    <w:rsid w:val="004C78D0"/>
    <w:rsid w:val="004C7C8D"/>
    <w:rsid w:val="004D3669"/>
    <w:rsid w:val="004D46DF"/>
    <w:rsid w:val="004E16DE"/>
    <w:rsid w:val="004E5E17"/>
    <w:rsid w:val="004F0096"/>
    <w:rsid w:val="004F44D1"/>
    <w:rsid w:val="004F5073"/>
    <w:rsid w:val="00500455"/>
    <w:rsid w:val="0050159D"/>
    <w:rsid w:val="0050196D"/>
    <w:rsid w:val="00503209"/>
    <w:rsid w:val="005032D2"/>
    <w:rsid w:val="0050369E"/>
    <w:rsid w:val="005046CD"/>
    <w:rsid w:val="00506B94"/>
    <w:rsid w:val="00507523"/>
    <w:rsid w:val="005105F8"/>
    <w:rsid w:val="005114F2"/>
    <w:rsid w:val="00520DBF"/>
    <w:rsid w:val="00523989"/>
    <w:rsid w:val="00526362"/>
    <w:rsid w:val="0052775A"/>
    <w:rsid w:val="00537DAB"/>
    <w:rsid w:val="005434CD"/>
    <w:rsid w:val="005447E6"/>
    <w:rsid w:val="005448D2"/>
    <w:rsid w:val="00553A6B"/>
    <w:rsid w:val="0055464D"/>
    <w:rsid w:val="00554E4D"/>
    <w:rsid w:val="00555725"/>
    <w:rsid w:val="0056055D"/>
    <w:rsid w:val="005634DB"/>
    <w:rsid w:val="00567516"/>
    <w:rsid w:val="00567F1F"/>
    <w:rsid w:val="00574CD8"/>
    <w:rsid w:val="00575FF7"/>
    <w:rsid w:val="00577A5F"/>
    <w:rsid w:val="005825F8"/>
    <w:rsid w:val="005865E9"/>
    <w:rsid w:val="005924BF"/>
    <w:rsid w:val="005927EC"/>
    <w:rsid w:val="00592B7A"/>
    <w:rsid w:val="0059429C"/>
    <w:rsid w:val="00595719"/>
    <w:rsid w:val="005A04DC"/>
    <w:rsid w:val="005A121B"/>
    <w:rsid w:val="005A3C39"/>
    <w:rsid w:val="005A4434"/>
    <w:rsid w:val="005A4B67"/>
    <w:rsid w:val="005A63F9"/>
    <w:rsid w:val="005B1578"/>
    <w:rsid w:val="005B42FB"/>
    <w:rsid w:val="005B5CA0"/>
    <w:rsid w:val="005B5FAE"/>
    <w:rsid w:val="005B6BE1"/>
    <w:rsid w:val="005B7C8F"/>
    <w:rsid w:val="005C086C"/>
    <w:rsid w:val="005C67B4"/>
    <w:rsid w:val="005D08AA"/>
    <w:rsid w:val="005D6562"/>
    <w:rsid w:val="005D6A8F"/>
    <w:rsid w:val="005D6DE5"/>
    <w:rsid w:val="005E2966"/>
    <w:rsid w:val="005E4E80"/>
    <w:rsid w:val="005E6769"/>
    <w:rsid w:val="005F1676"/>
    <w:rsid w:val="005F2AB1"/>
    <w:rsid w:val="005F4824"/>
    <w:rsid w:val="005F6B43"/>
    <w:rsid w:val="00600388"/>
    <w:rsid w:val="006012EC"/>
    <w:rsid w:val="00621BD2"/>
    <w:rsid w:val="006220F1"/>
    <w:rsid w:val="00622686"/>
    <w:rsid w:val="00623B0F"/>
    <w:rsid w:val="006260E3"/>
    <w:rsid w:val="00630920"/>
    <w:rsid w:val="00632AA6"/>
    <w:rsid w:val="00637EF7"/>
    <w:rsid w:val="00641559"/>
    <w:rsid w:val="00641DD8"/>
    <w:rsid w:val="006431EE"/>
    <w:rsid w:val="00644131"/>
    <w:rsid w:val="00645BC2"/>
    <w:rsid w:val="00663002"/>
    <w:rsid w:val="006651EB"/>
    <w:rsid w:val="00665B9D"/>
    <w:rsid w:val="00674E1F"/>
    <w:rsid w:val="00676D37"/>
    <w:rsid w:val="00682EE0"/>
    <w:rsid w:val="0068542B"/>
    <w:rsid w:val="00686AB3"/>
    <w:rsid w:val="00692A23"/>
    <w:rsid w:val="00692B7E"/>
    <w:rsid w:val="006960B1"/>
    <w:rsid w:val="00696C28"/>
    <w:rsid w:val="0069735B"/>
    <w:rsid w:val="0069793E"/>
    <w:rsid w:val="006A0E6A"/>
    <w:rsid w:val="006B06E9"/>
    <w:rsid w:val="006B50F7"/>
    <w:rsid w:val="006B6128"/>
    <w:rsid w:val="006B66AF"/>
    <w:rsid w:val="006C39CB"/>
    <w:rsid w:val="006C5729"/>
    <w:rsid w:val="006D12D5"/>
    <w:rsid w:val="006E063F"/>
    <w:rsid w:val="006E0D1F"/>
    <w:rsid w:val="006E2138"/>
    <w:rsid w:val="006E36EF"/>
    <w:rsid w:val="006E52C4"/>
    <w:rsid w:val="006F3E89"/>
    <w:rsid w:val="006F421A"/>
    <w:rsid w:val="006F48C5"/>
    <w:rsid w:val="006F4BF0"/>
    <w:rsid w:val="006F5E59"/>
    <w:rsid w:val="006F636C"/>
    <w:rsid w:val="006F761B"/>
    <w:rsid w:val="007027AF"/>
    <w:rsid w:val="00705BDE"/>
    <w:rsid w:val="00705D53"/>
    <w:rsid w:val="00705E96"/>
    <w:rsid w:val="00711D9E"/>
    <w:rsid w:val="00711EEA"/>
    <w:rsid w:val="00714176"/>
    <w:rsid w:val="00720C08"/>
    <w:rsid w:val="0072338B"/>
    <w:rsid w:val="00733FF6"/>
    <w:rsid w:val="00737F4C"/>
    <w:rsid w:val="00740069"/>
    <w:rsid w:val="0074232A"/>
    <w:rsid w:val="00743C82"/>
    <w:rsid w:val="00744833"/>
    <w:rsid w:val="00744CC3"/>
    <w:rsid w:val="00755442"/>
    <w:rsid w:val="00755B81"/>
    <w:rsid w:val="007564ED"/>
    <w:rsid w:val="00773827"/>
    <w:rsid w:val="0077763B"/>
    <w:rsid w:val="00782172"/>
    <w:rsid w:val="007828A1"/>
    <w:rsid w:val="007848DD"/>
    <w:rsid w:val="007851DB"/>
    <w:rsid w:val="00797175"/>
    <w:rsid w:val="007A123C"/>
    <w:rsid w:val="007A2EB2"/>
    <w:rsid w:val="007A6DD3"/>
    <w:rsid w:val="007B2FEA"/>
    <w:rsid w:val="007B6DF2"/>
    <w:rsid w:val="007B7F4F"/>
    <w:rsid w:val="007C16D0"/>
    <w:rsid w:val="007C1F4D"/>
    <w:rsid w:val="007C43A2"/>
    <w:rsid w:val="007C5758"/>
    <w:rsid w:val="007C76F7"/>
    <w:rsid w:val="007D6295"/>
    <w:rsid w:val="007E2BA8"/>
    <w:rsid w:val="007E4A2F"/>
    <w:rsid w:val="007E6F90"/>
    <w:rsid w:val="007F1461"/>
    <w:rsid w:val="007F6597"/>
    <w:rsid w:val="007F67C0"/>
    <w:rsid w:val="007F72D4"/>
    <w:rsid w:val="008030D1"/>
    <w:rsid w:val="008213DD"/>
    <w:rsid w:val="00826069"/>
    <w:rsid w:val="00827ACB"/>
    <w:rsid w:val="008306A1"/>
    <w:rsid w:val="00834682"/>
    <w:rsid w:val="00835351"/>
    <w:rsid w:val="00835960"/>
    <w:rsid w:val="0083637F"/>
    <w:rsid w:val="00836C3B"/>
    <w:rsid w:val="008410AB"/>
    <w:rsid w:val="00841C05"/>
    <w:rsid w:val="00843F21"/>
    <w:rsid w:val="00846D46"/>
    <w:rsid w:val="0085313C"/>
    <w:rsid w:val="00854008"/>
    <w:rsid w:val="0085651A"/>
    <w:rsid w:val="00857502"/>
    <w:rsid w:val="00862D08"/>
    <w:rsid w:val="00863CDA"/>
    <w:rsid w:val="008643F6"/>
    <w:rsid w:val="00865AAC"/>
    <w:rsid w:val="00865EF3"/>
    <w:rsid w:val="00865FE2"/>
    <w:rsid w:val="00866CC6"/>
    <w:rsid w:val="00867337"/>
    <w:rsid w:val="0086769C"/>
    <w:rsid w:val="00867734"/>
    <w:rsid w:val="00875101"/>
    <w:rsid w:val="0088072F"/>
    <w:rsid w:val="00881B4C"/>
    <w:rsid w:val="00894414"/>
    <w:rsid w:val="0089492E"/>
    <w:rsid w:val="00894ED2"/>
    <w:rsid w:val="00895807"/>
    <w:rsid w:val="00895B86"/>
    <w:rsid w:val="0089738E"/>
    <w:rsid w:val="00897404"/>
    <w:rsid w:val="008A4986"/>
    <w:rsid w:val="008A5EA0"/>
    <w:rsid w:val="008A7584"/>
    <w:rsid w:val="008B2AF1"/>
    <w:rsid w:val="008B5B74"/>
    <w:rsid w:val="008C1011"/>
    <w:rsid w:val="008C10C4"/>
    <w:rsid w:val="008D20D3"/>
    <w:rsid w:val="008D5B23"/>
    <w:rsid w:val="008D6E97"/>
    <w:rsid w:val="008D747B"/>
    <w:rsid w:val="008E1C02"/>
    <w:rsid w:val="008E4148"/>
    <w:rsid w:val="008E4DFC"/>
    <w:rsid w:val="008E71A1"/>
    <w:rsid w:val="008F0FDE"/>
    <w:rsid w:val="008F46EA"/>
    <w:rsid w:val="008F4E81"/>
    <w:rsid w:val="008F741B"/>
    <w:rsid w:val="009042D2"/>
    <w:rsid w:val="00911BD6"/>
    <w:rsid w:val="0091287F"/>
    <w:rsid w:val="009176FD"/>
    <w:rsid w:val="00922223"/>
    <w:rsid w:val="0092323A"/>
    <w:rsid w:val="00926390"/>
    <w:rsid w:val="00931D6C"/>
    <w:rsid w:val="0093301E"/>
    <w:rsid w:val="0093409A"/>
    <w:rsid w:val="00935A7E"/>
    <w:rsid w:val="00935DB8"/>
    <w:rsid w:val="00937538"/>
    <w:rsid w:val="0094575D"/>
    <w:rsid w:val="0094697B"/>
    <w:rsid w:val="00954607"/>
    <w:rsid w:val="00964D69"/>
    <w:rsid w:val="00965BA3"/>
    <w:rsid w:val="00984018"/>
    <w:rsid w:val="00993A13"/>
    <w:rsid w:val="0099431D"/>
    <w:rsid w:val="00995683"/>
    <w:rsid w:val="00995D24"/>
    <w:rsid w:val="00995F5B"/>
    <w:rsid w:val="00996D8B"/>
    <w:rsid w:val="009A16FF"/>
    <w:rsid w:val="009B3EEE"/>
    <w:rsid w:val="009C05C8"/>
    <w:rsid w:val="009C29FF"/>
    <w:rsid w:val="009C2B46"/>
    <w:rsid w:val="009C3AC7"/>
    <w:rsid w:val="009C5250"/>
    <w:rsid w:val="009C6F5B"/>
    <w:rsid w:val="009D1826"/>
    <w:rsid w:val="009D2304"/>
    <w:rsid w:val="009D2385"/>
    <w:rsid w:val="009D2C27"/>
    <w:rsid w:val="009D41BB"/>
    <w:rsid w:val="009D54F4"/>
    <w:rsid w:val="009D6B04"/>
    <w:rsid w:val="009D6EF4"/>
    <w:rsid w:val="009D719B"/>
    <w:rsid w:val="009D7349"/>
    <w:rsid w:val="009E01BD"/>
    <w:rsid w:val="009E072B"/>
    <w:rsid w:val="009E07F9"/>
    <w:rsid w:val="009E2E39"/>
    <w:rsid w:val="009F1EE5"/>
    <w:rsid w:val="00A00137"/>
    <w:rsid w:val="00A02AB3"/>
    <w:rsid w:val="00A1142C"/>
    <w:rsid w:val="00A135DD"/>
    <w:rsid w:val="00A142F9"/>
    <w:rsid w:val="00A1666A"/>
    <w:rsid w:val="00A1686C"/>
    <w:rsid w:val="00A1765B"/>
    <w:rsid w:val="00A241F4"/>
    <w:rsid w:val="00A278B0"/>
    <w:rsid w:val="00A3017E"/>
    <w:rsid w:val="00A324A8"/>
    <w:rsid w:val="00A40ADA"/>
    <w:rsid w:val="00A42CFC"/>
    <w:rsid w:val="00A4364A"/>
    <w:rsid w:val="00A44128"/>
    <w:rsid w:val="00A51172"/>
    <w:rsid w:val="00A53BD0"/>
    <w:rsid w:val="00A56FC1"/>
    <w:rsid w:val="00A6142D"/>
    <w:rsid w:val="00A6343F"/>
    <w:rsid w:val="00A643A5"/>
    <w:rsid w:val="00A74BBB"/>
    <w:rsid w:val="00A7514A"/>
    <w:rsid w:val="00A76FA3"/>
    <w:rsid w:val="00A80341"/>
    <w:rsid w:val="00A803D6"/>
    <w:rsid w:val="00A80DBC"/>
    <w:rsid w:val="00A82193"/>
    <w:rsid w:val="00A913AB"/>
    <w:rsid w:val="00A92B53"/>
    <w:rsid w:val="00A93148"/>
    <w:rsid w:val="00A96C90"/>
    <w:rsid w:val="00A97276"/>
    <w:rsid w:val="00AA3CE2"/>
    <w:rsid w:val="00AA60D2"/>
    <w:rsid w:val="00AA65F0"/>
    <w:rsid w:val="00AA6645"/>
    <w:rsid w:val="00AA7537"/>
    <w:rsid w:val="00AA78DA"/>
    <w:rsid w:val="00AB087C"/>
    <w:rsid w:val="00AB0D15"/>
    <w:rsid w:val="00AB279D"/>
    <w:rsid w:val="00AB29C7"/>
    <w:rsid w:val="00AB4864"/>
    <w:rsid w:val="00AB4DE0"/>
    <w:rsid w:val="00AC0DE9"/>
    <w:rsid w:val="00AC159A"/>
    <w:rsid w:val="00AC1B33"/>
    <w:rsid w:val="00AC3FBB"/>
    <w:rsid w:val="00AD27F2"/>
    <w:rsid w:val="00AD3B5C"/>
    <w:rsid w:val="00AE2F87"/>
    <w:rsid w:val="00AE328F"/>
    <w:rsid w:val="00AE3869"/>
    <w:rsid w:val="00AF06A4"/>
    <w:rsid w:val="00AF0B0D"/>
    <w:rsid w:val="00AF39DC"/>
    <w:rsid w:val="00AF5347"/>
    <w:rsid w:val="00AF5B06"/>
    <w:rsid w:val="00B006E4"/>
    <w:rsid w:val="00B04D65"/>
    <w:rsid w:val="00B05355"/>
    <w:rsid w:val="00B10282"/>
    <w:rsid w:val="00B10885"/>
    <w:rsid w:val="00B127A9"/>
    <w:rsid w:val="00B12C33"/>
    <w:rsid w:val="00B144CF"/>
    <w:rsid w:val="00B238F3"/>
    <w:rsid w:val="00B25C67"/>
    <w:rsid w:val="00B34104"/>
    <w:rsid w:val="00B35A27"/>
    <w:rsid w:val="00B465BE"/>
    <w:rsid w:val="00B5286D"/>
    <w:rsid w:val="00B56959"/>
    <w:rsid w:val="00B56EE6"/>
    <w:rsid w:val="00B57BEC"/>
    <w:rsid w:val="00B6047E"/>
    <w:rsid w:val="00B63C24"/>
    <w:rsid w:val="00B712FC"/>
    <w:rsid w:val="00B71875"/>
    <w:rsid w:val="00B8007B"/>
    <w:rsid w:val="00B8028E"/>
    <w:rsid w:val="00B8102E"/>
    <w:rsid w:val="00B82D5F"/>
    <w:rsid w:val="00B908E6"/>
    <w:rsid w:val="00B92488"/>
    <w:rsid w:val="00B926FB"/>
    <w:rsid w:val="00B962D9"/>
    <w:rsid w:val="00BA1F34"/>
    <w:rsid w:val="00BA2417"/>
    <w:rsid w:val="00BA367F"/>
    <w:rsid w:val="00BA72B6"/>
    <w:rsid w:val="00BA72FC"/>
    <w:rsid w:val="00BB00A1"/>
    <w:rsid w:val="00BB183A"/>
    <w:rsid w:val="00BB2876"/>
    <w:rsid w:val="00BB43F2"/>
    <w:rsid w:val="00BB5ABD"/>
    <w:rsid w:val="00BC0BE1"/>
    <w:rsid w:val="00BC1124"/>
    <w:rsid w:val="00BC2123"/>
    <w:rsid w:val="00BC7259"/>
    <w:rsid w:val="00BD4370"/>
    <w:rsid w:val="00BE0DC0"/>
    <w:rsid w:val="00BE179C"/>
    <w:rsid w:val="00BF1CBC"/>
    <w:rsid w:val="00BF3475"/>
    <w:rsid w:val="00BF3707"/>
    <w:rsid w:val="00BF405D"/>
    <w:rsid w:val="00C01D00"/>
    <w:rsid w:val="00C031EB"/>
    <w:rsid w:val="00C03DDA"/>
    <w:rsid w:val="00C06061"/>
    <w:rsid w:val="00C0736C"/>
    <w:rsid w:val="00C12ADE"/>
    <w:rsid w:val="00C148FA"/>
    <w:rsid w:val="00C17C2A"/>
    <w:rsid w:val="00C20C5F"/>
    <w:rsid w:val="00C23A78"/>
    <w:rsid w:val="00C255BE"/>
    <w:rsid w:val="00C256BD"/>
    <w:rsid w:val="00C27950"/>
    <w:rsid w:val="00C27B28"/>
    <w:rsid w:val="00C27B58"/>
    <w:rsid w:val="00C31EB6"/>
    <w:rsid w:val="00C33E32"/>
    <w:rsid w:val="00C35F9E"/>
    <w:rsid w:val="00C436F0"/>
    <w:rsid w:val="00C525AB"/>
    <w:rsid w:val="00C63C0F"/>
    <w:rsid w:val="00C64721"/>
    <w:rsid w:val="00C65731"/>
    <w:rsid w:val="00C65E20"/>
    <w:rsid w:val="00C70274"/>
    <w:rsid w:val="00C70344"/>
    <w:rsid w:val="00C72F41"/>
    <w:rsid w:val="00C735D4"/>
    <w:rsid w:val="00C74C9D"/>
    <w:rsid w:val="00C82A4D"/>
    <w:rsid w:val="00C960AD"/>
    <w:rsid w:val="00C96E4F"/>
    <w:rsid w:val="00C97C6C"/>
    <w:rsid w:val="00CA1045"/>
    <w:rsid w:val="00CA4C88"/>
    <w:rsid w:val="00CB1A44"/>
    <w:rsid w:val="00CB4B50"/>
    <w:rsid w:val="00CB5A20"/>
    <w:rsid w:val="00CB7134"/>
    <w:rsid w:val="00CC11F5"/>
    <w:rsid w:val="00CC4191"/>
    <w:rsid w:val="00CD00DD"/>
    <w:rsid w:val="00CD52FE"/>
    <w:rsid w:val="00CD5434"/>
    <w:rsid w:val="00CD6602"/>
    <w:rsid w:val="00CD67E5"/>
    <w:rsid w:val="00CE0EEC"/>
    <w:rsid w:val="00CE1422"/>
    <w:rsid w:val="00CE1F5D"/>
    <w:rsid w:val="00CE4BDB"/>
    <w:rsid w:val="00CE65E2"/>
    <w:rsid w:val="00CF2604"/>
    <w:rsid w:val="00CF2EF2"/>
    <w:rsid w:val="00CF48E0"/>
    <w:rsid w:val="00CF4D35"/>
    <w:rsid w:val="00D0182C"/>
    <w:rsid w:val="00D02667"/>
    <w:rsid w:val="00D0368D"/>
    <w:rsid w:val="00D05277"/>
    <w:rsid w:val="00D134B7"/>
    <w:rsid w:val="00D13B5F"/>
    <w:rsid w:val="00D2060A"/>
    <w:rsid w:val="00D25080"/>
    <w:rsid w:val="00D309C2"/>
    <w:rsid w:val="00D33398"/>
    <w:rsid w:val="00D33E55"/>
    <w:rsid w:val="00D3494D"/>
    <w:rsid w:val="00D35E07"/>
    <w:rsid w:val="00D36234"/>
    <w:rsid w:val="00D3635D"/>
    <w:rsid w:val="00D435B2"/>
    <w:rsid w:val="00D46702"/>
    <w:rsid w:val="00D52967"/>
    <w:rsid w:val="00D5735C"/>
    <w:rsid w:val="00D64AB3"/>
    <w:rsid w:val="00D64EDC"/>
    <w:rsid w:val="00D65CBC"/>
    <w:rsid w:val="00D6612D"/>
    <w:rsid w:val="00D71242"/>
    <w:rsid w:val="00D73B30"/>
    <w:rsid w:val="00D7608E"/>
    <w:rsid w:val="00D8082E"/>
    <w:rsid w:val="00D8221C"/>
    <w:rsid w:val="00D86F1E"/>
    <w:rsid w:val="00D87E0B"/>
    <w:rsid w:val="00D87FAE"/>
    <w:rsid w:val="00D908F2"/>
    <w:rsid w:val="00DA071C"/>
    <w:rsid w:val="00DA7EE3"/>
    <w:rsid w:val="00DC0B4D"/>
    <w:rsid w:val="00DC1374"/>
    <w:rsid w:val="00DC1B8E"/>
    <w:rsid w:val="00DC3F7D"/>
    <w:rsid w:val="00DC757B"/>
    <w:rsid w:val="00DD084D"/>
    <w:rsid w:val="00DD1082"/>
    <w:rsid w:val="00DD1F7F"/>
    <w:rsid w:val="00DD350D"/>
    <w:rsid w:val="00DD4085"/>
    <w:rsid w:val="00DD5A17"/>
    <w:rsid w:val="00DE1E8A"/>
    <w:rsid w:val="00DE4FF5"/>
    <w:rsid w:val="00DF2F09"/>
    <w:rsid w:val="00DF4A1D"/>
    <w:rsid w:val="00DF60FE"/>
    <w:rsid w:val="00DF6764"/>
    <w:rsid w:val="00E02B29"/>
    <w:rsid w:val="00E055E5"/>
    <w:rsid w:val="00E06180"/>
    <w:rsid w:val="00E1000C"/>
    <w:rsid w:val="00E10E5E"/>
    <w:rsid w:val="00E119E7"/>
    <w:rsid w:val="00E12641"/>
    <w:rsid w:val="00E1489A"/>
    <w:rsid w:val="00E22900"/>
    <w:rsid w:val="00E253A6"/>
    <w:rsid w:val="00E26AB2"/>
    <w:rsid w:val="00E315B3"/>
    <w:rsid w:val="00E36785"/>
    <w:rsid w:val="00E374AB"/>
    <w:rsid w:val="00E376AA"/>
    <w:rsid w:val="00E4137C"/>
    <w:rsid w:val="00E46A1B"/>
    <w:rsid w:val="00E5286F"/>
    <w:rsid w:val="00E536B0"/>
    <w:rsid w:val="00E5678F"/>
    <w:rsid w:val="00E60458"/>
    <w:rsid w:val="00E62237"/>
    <w:rsid w:val="00E6224B"/>
    <w:rsid w:val="00E642D9"/>
    <w:rsid w:val="00E64EC5"/>
    <w:rsid w:val="00E67C5B"/>
    <w:rsid w:val="00E7178C"/>
    <w:rsid w:val="00E730FD"/>
    <w:rsid w:val="00E73862"/>
    <w:rsid w:val="00E75820"/>
    <w:rsid w:val="00E8012A"/>
    <w:rsid w:val="00E8023E"/>
    <w:rsid w:val="00E82710"/>
    <w:rsid w:val="00E83362"/>
    <w:rsid w:val="00E83FE2"/>
    <w:rsid w:val="00E9313E"/>
    <w:rsid w:val="00E95B7A"/>
    <w:rsid w:val="00E9662D"/>
    <w:rsid w:val="00E96E81"/>
    <w:rsid w:val="00E97A5C"/>
    <w:rsid w:val="00EA0CC2"/>
    <w:rsid w:val="00EA1875"/>
    <w:rsid w:val="00EA30A8"/>
    <w:rsid w:val="00EA5813"/>
    <w:rsid w:val="00EA5F2E"/>
    <w:rsid w:val="00EA67D1"/>
    <w:rsid w:val="00EA6A26"/>
    <w:rsid w:val="00EB0604"/>
    <w:rsid w:val="00EB1646"/>
    <w:rsid w:val="00EB2253"/>
    <w:rsid w:val="00EB5444"/>
    <w:rsid w:val="00EB673F"/>
    <w:rsid w:val="00EC0D5C"/>
    <w:rsid w:val="00EC2615"/>
    <w:rsid w:val="00EC4E54"/>
    <w:rsid w:val="00ED42DF"/>
    <w:rsid w:val="00ED526F"/>
    <w:rsid w:val="00ED706C"/>
    <w:rsid w:val="00EE0182"/>
    <w:rsid w:val="00EE3765"/>
    <w:rsid w:val="00EE434A"/>
    <w:rsid w:val="00EE6A0E"/>
    <w:rsid w:val="00EF0147"/>
    <w:rsid w:val="00EF18F9"/>
    <w:rsid w:val="00EF35CC"/>
    <w:rsid w:val="00EF520E"/>
    <w:rsid w:val="00EF5BD0"/>
    <w:rsid w:val="00EF6405"/>
    <w:rsid w:val="00EF7800"/>
    <w:rsid w:val="00F00962"/>
    <w:rsid w:val="00F0237B"/>
    <w:rsid w:val="00F02DE4"/>
    <w:rsid w:val="00F03097"/>
    <w:rsid w:val="00F03AA4"/>
    <w:rsid w:val="00F05558"/>
    <w:rsid w:val="00F251F5"/>
    <w:rsid w:val="00F306F2"/>
    <w:rsid w:val="00F34586"/>
    <w:rsid w:val="00F36E1B"/>
    <w:rsid w:val="00F4106E"/>
    <w:rsid w:val="00F41484"/>
    <w:rsid w:val="00F4244F"/>
    <w:rsid w:val="00F43335"/>
    <w:rsid w:val="00F5154B"/>
    <w:rsid w:val="00F570B2"/>
    <w:rsid w:val="00F67DD1"/>
    <w:rsid w:val="00F70E5D"/>
    <w:rsid w:val="00F71C8E"/>
    <w:rsid w:val="00F728B7"/>
    <w:rsid w:val="00F76F26"/>
    <w:rsid w:val="00F80D6D"/>
    <w:rsid w:val="00F81745"/>
    <w:rsid w:val="00F81832"/>
    <w:rsid w:val="00F82D4D"/>
    <w:rsid w:val="00F836D5"/>
    <w:rsid w:val="00F83E83"/>
    <w:rsid w:val="00F85AF6"/>
    <w:rsid w:val="00F925C1"/>
    <w:rsid w:val="00F92D2E"/>
    <w:rsid w:val="00F94CC4"/>
    <w:rsid w:val="00F95A7A"/>
    <w:rsid w:val="00F95C58"/>
    <w:rsid w:val="00F962A9"/>
    <w:rsid w:val="00FA3CFC"/>
    <w:rsid w:val="00FA5BCF"/>
    <w:rsid w:val="00FA5CCC"/>
    <w:rsid w:val="00FB5D0A"/>
    <w:rsid w:val="00FB6C90"/>
    <w:rsid w:val="00FB74E6"/>
    <w:rsid w:val="00FB77ED"/>
    <w:rsid w:val="00FC145D"/>
    <w:rsid w:val="00FC3098"/>
    <w:rsid w:val="00FC42BB"/>
    <w:rsid w:val="00FC48D3"/>
    <w:rsid w:val="00FC67A3"/>
    <w:rsid w:val="00FD2ED8"/>
    <w:rsid w:val="00FD41D7"/>
    <w:rsid w:val="00FD44CD"/>
    <w:rsid w:val="00FD5501"/>
    <w:rsid w:val="00FD6FF5"/>
    <w:rsid w:val="00FD78E2"/>
    <w:rsid w:val="00FE2AC7"/>
    <w:rsid w:val="00FE57E6"/>
    <w:rsid w:val="00FE728B"/>
    <w:rsid w:val="00FF1CF0"/>
    <w:rsid w:val="00FF2F81"/>
    <w:rsid w:val="00FF3385"/>
    <w:rsid w:val="00FF34CE"/>
    <w:rsid w:val="00FF70B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87F"/>
    <w:pPr>
      <w:widowControl w:val="0"/>
    </w:pPr>
    <w:rPr>
      <w:rFonts w:ascii="Times New Roman" w:eastAsia="Times New Roman" w:hAnsi="Times New Roman" w:cs="Arial Unicode MS"/>
      <w:sz w:val="20"/>
      <w:szCs w:val="20"/>
      <w:lang w:bidi="km-KH"/>
    </w:rPr>
  </w:style>
  <w:style w:type="paragraph" w:styleId="Heading1">
    <w:name w:val="heading 1"/>
    <w:basedOn w:val="Normal"/>
    <w:next w:val="Normal"/>
    <w:link w:val="Heading1Char"/>
    <w:uiPriority w:val="99"/>
    <w:qFormat/>
    <w:rsid w:val="00520DBF"/>
    <w:pPr>
      <w:keepNext/>
      <w:keepLines/>
      <w:widowControl/>
      <w:spacing w:before="480" w:line="259" w:lineRule="auto"/>
      <w:outlineLvl w:val="0"/>
    </w:pPr>
    <w:rPr>
      <w:rFonts w:ascii="Cambria" w:eastAsia="Calibri" w:hAnsi="Cambria" w:cs="Times New Roman"/>
      <w:b/>
      <w:bCs/>
      <w:color w:val="365F91"/>
      <w:sz w:val="28"/>
      <w:szCs w:val="28"/>
      <w:lang w:bidi="ar-SA"/>
    </w:rPr>
  </w:style>
  <w:style w:type="paragraph" w:styleId="Heading2">
    <w:name w:val="heading 2"/>
    <w:basedOn w:val="Normal"/>
    <w:next w:val="Normal"/>
    <w:link w:val="Heading2Char"/>
    <w:uiPriority w:val="99"/>
    <w:qFormat/>
    <w:rsid w:val="00C03DDA"/>
    <w:pPr>
      <w:keepNext/>
      <w:keepLines/>
      <w:spacing w:before="40"/>
      <w:outlineLvl w:val="1"/>
    </w:pPr>
    <w:rPr>
      <w:rFonts w:ascii="Cambria" w:eastAsia="Calibri" w:hAnsi="Cambria" w:cs="Times New Roman"/>
      <w:color w:val="365F91"/>
      <w:sz w:val="42"/>
      <w:szCs w:val="42"/>
    </w:rPr>
  </w:style>
  <w:style w:type="paragraph" w:styleId="Heading3">
    <w:name w:val="heading 3"/>
    <w:basedOn w:val="Normal"/>
    <w:next w:val="Normal"/>
    <w:link w:val="Heading3Char"/>
    <w:uiPriority w:val="99"/>
    <w:qFormat/>
    <w:rsid w:val="00A3017E"/>
    <w:pPr>
      <w:keepNext/>
      <w:keepLines/>
      <w:spacing w:before="200"/>
      <w:outlineLvl w:val="2"/>
    </w:pPr>
    <w:rPr>
      <w:rFonts w:ascii="Cambria" w:eastAsia="Calibri" w:hAnsi="Cambria" w:cs="Times New Roman"/>
      <w:b/>
      <w:bCs/>
      <w:color w:val="4F81BD"/>
      <w:sz w:val="32"/>
      <w:szCs w:val="32"/>
    </w:rPr>
  </w:style>
  <w:style w:type="paragraph" w:styleId="Heading4">
    <w:name w:val="heading 4"/>
    <w:basedOn w:val="Normal"/>
    <w:next w:val="Normal"/>
    <w:link w:val="Heading4Char"/>
    <w:uiPriority w:val="99"/>
    <w:qFormat/>
    <w:rsid w:val="00836C3B"/>
    <w:pPr>
      <w:autoSpaceDE w:val="0"/>
      <w:autoSpaceDN w:val="0"/>
      <w:ind w:left="354"/>
      <w:outlineLvl w:val="3"/>
    </w:pPr>
    <w:rPr>
      <w:rFonts w:ascii="CG Times (WN)" w:eastAsia="Calibri" w:hAnsi="CG Times (WN)" w:cs="CG Times (WN)"/>
      <w:sz w:val="24"/>
      <w:szCs w:val="24"/>
      <w:u w:val="single"/>
    </w:rPr>
  </w:style>
  <w:style w:type="paragraph" w:styleId="Heading6">
    <w:name w:val="heading 6"/>
    <w:basedOn w:val="Normal"/>
    <w:next w:val="Normal"/>
    <w:link w:val="Heading6Char"/>
    <w:uiPriority w:val="99"/>
    <w:qFormat/>
    <w:rsid w:val="00C03DDA"/>
    <w:pPr>
      <w:keepNext/>
      <w:keepLines/>
      <w:spacing w:before="40"/>
      <w:outlineLvl w:val="5"/>
    </w:pPr>
    <w:rPr>
      <w:rFonts w:ascii="Cambria" w:eastAsia="Calibri" w:hAnsi="Cambria" w:cs="Times New Roman"/>
      <w:color w:val="243F6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0DBF"/>
    <w:rPr>
      <w:rFonts w:ascii="Cambria" w:hAnsi="Cambria" w:cs="Times New Roman"/>
      <w:b/>
      <w:color w:val="365F91"/>
      <w:sz w:val="28"/>
    </w:rPr>
  </w:style>
  <w:style w:type="character" w:customStyle="1" w:styleId="Heading2Char">
    <w:name w:val="Heading 2 Char"/>
    <w:basedOn w:val="DefaultParagraphFont"/>
    <w:link w:val="Heading2"/>
    <w:uiPriority w:val="99"/>
    <w:semiHidden/>
    <w:locked/>
    <w:rsid w:val="00C03DDA"/>
    <w:rPr>
      <w:rFonts w:ascii="Cambria" w:hAnsi="Cambria" w:cs="Times New Roman"/>
      <w:color w:val="365F91"/>
      <w:sz w:val="42"/>
      <w:lang w:eastAsia="it-IT"/>
    </w:rPr>
  </w:style>
  <w:style w:type="character" w:customStyle="1" w:styleId="Heading3Char">
    <w:name w:val="Heading 3 Char"/>
    <w:basedOn w:val="DefaultParagraphFont"/>
    <w:link w:val="Heading3"/>
    <w:uiPriority w:val="99"/>
    <w:locked/>
    <w:rsid w:val="00A3017E"/>
    <w:rPr>
      <w:rFonts w:ascii="Cambria" w:hAnsi="Cambria" w:cs="Times New Roman"/>
      <w:b/>
      <w:color w:val="4F81BD"/>
      <w:sz w:val="32"/>
      <w:lang w:eastAsia="it-IT"/>
    </w:rPr>
  </w:style>
  <w:style w:type="character" w:customStyle="1" w:styleId="Heading4Char">
    <w:name w:val="Heading 4 Char"/>
    <w:basedOn w:val="DefaultParagraphFont"/>
    <w:link w:val="Heading4"/>
    <w:uiPriority w:val="99"/>
    <w:locked/>
    <w:rsid w:val="00836C3B"/>
    <w:rPr>
      <w:rFonts w:ascii="CG Times (WN)" w:hAnsi="CG Times (WN)" w:cs="Times New Roman"/>
      <w:sz w:val="24"/>
      <w:u w:val="single"/>
      <w:lang w:eastAsia="it-IT"/>
    </w:rPr>
  </w:style>
  <w:style w:type="character" w:customStyle="1" w:styleId="Heading6Char">
    <w:name w:val="Heading 6 Char"/>
    <w:basedOn w:val="DefaultParagraphFont"/>
    <w:link w:val="Heading6"/>
    <w:uiPriority w:val="99"/>
    <w:semiHidden/>
    <w:locked/>
    <w:rsid w:val="00C03DDA"/>
    <w:rPr>
      <w:rFonts w:ascii="Cambria" w:hAnsi="Cambria" w:cs="Times New Roman"/>
      <w:color w:val="243F60"/>
      <w:sz w:val="32"/>
      <w:lang w:eastAsia="it-IT"/>
    </w:rPr>
  </w:style>
  <w:style w:type="paragraph" w:customStyle="1" w:styleId="Aaoeeu">
    <w:name w:val="Aaoeeu"/>
    <w:uiPriority w:val="99"/>
    <w:rsid w:val="00E9662D"/>
    <w:pPr>
      <w:widowControl w:val="0"/>
    </w:pPr>
    <w:rPr>
      <w:rFonts w:ascii="Times New Roman" w:eastAsia="Times New Roman" w:hAnsi="Times New Roman" w:cs="Arial Unicode MS"/>
      <w:sz w:val="20"/>
      <w:szCs w:val="20"/>
      <w:lang w:val="en-US" w:bidi="km-KH"/>
    </w:rPr>
  </w:style>
  <w:style w:type="paragraph" w:customStyle="1" w:styleId="Aeeaoaeaa1">
    <w:name w:val="A?eeaoae?aa 1"/>
    <w:basedOn w:val="Aaoeeu"/>
    <w:next w:val="Aaoeeu"/>
    <w:uiPriority w:val="99"/>
    <w:rsid w:val="00E9662D"/>
    <w:pPr>
      <w:keepNext/>
      <w:jc w:val="right"/>
    </w:pPr>
    <w:rPr>
      <w:b/>
      <w:bCs/>
    </w:rPr>
  </w:style>
  <w:style w:type="paragraph" w:customStyle="1" w:styleId="Eaoaeaa">
    <w:name w:val="Eaoae?aa"/>
    <w:basedOn w:val="Aaoeeu"/>
    <w:uiPriority w:val="99"/>
    <w:rsid w:val="00E9662D"/>
    <w:pPr>
      <w:tabs>
        <w:tab w:val="center" w:pos="4153"/>
        <w:tab w:val="right" w:pos="8306"/>
      </w:tabs>
    </w:pPr>
  </w:style>
  <w:style w:type="paragraph" w:customStyle="1" w:styleId="OiaeaeiYiio2">
    <w:name w:val="O?ia eaeiYiio 2"/>
    <w:basedOn w:val="Aaoeeu"/>
    <w:uiPriority w:val="99"/>
    <w:rsid w:val="00E9662D"/>
    <w:pPr>
      <w:jc w:val="right"/>
    </w:pPr>
    <w:rPr>
      <w:i/>
      <w:iCs/>
      <w:sz w:val="16"/>
      <w:szCs w:val="16"/>
    </w:rPr>
  </w:style>
  <w:style w:type="paragraph" w:styleId="ListParagraph">
    <w:name w:val="List Paragraph"/>
    <w:basedOn w:val="Normal"/>
    <w:uiPriority w:val="99"/>
    <w:qFormat/>
    <w:rsid w:val="00E9662D"/>
    <w:pPr>
      <w:ind w:left="708"/>
    </w:pPr>
    <w:rPr>
      <w:szCs w:val="32"/>
    </w:rPr>
  </w:style>
  <w:style w:type="paragraph" w:styleId="BalloonText">
    <w:name w:val="Balloon Text"/>
    <w:basedOn w:val="Normal"/>
    <w:link w:val="BalloonTextChar"/>
    <w:uiPriority w:val="99"/>
    <w:semiHidden/>
    <w:rsid w:val="00E9662D"/>
    <w:rPr>
      <w:rFonts w:ascii="Tahoma" w:eastAsia="Calibri" w:hAnsi="Tahoma" w:cs="Tahoma"/>
      <w:sz w:val="26"/>
      <w:szCs w:val="26"/>
    </w:rPr>
  </w:style>
  <w:style w:type="character" w:customStyle="1" w:styleId="BalloonTextChar">
    <w:name w:val="Balloon Text Char"/>
    <w:basedOn w:val="DefaultParagraphFont"/>
    <w:link w:val="BalloonText"/>
    <w:uiPriority w:val="99"/>
    <w:semiHidden/>
    <w:locked/>
    <w:rsid w:val="00E9662D"/>
    <w:rPr>
      <w:rFonts w:ascii="Tahoma" w:hAnsi="Tahoma" w:cs="Times New Roman"/>
      <w:sz w:val="26"/>
      <w:lang w:eastAsia="it-IT"/>
    </w:rPr>
  </w:style>
  <w:style w:type="paragraph" w:styleId="BodyText2">
    <w:name w:val="Body Text 2"/>
    <w:basedOn w:val="Normal"/>
    <w:link w:val="BodyText2Char"/>
    <w:uiPriority w:val="99"/>
    <w:rsid w:val="00836C3B"/>
    <w:pPr>
      <w:ind w:left="34"/>
    </w:pPr>
    <w:rPr>
      <w:rFonts w:ascii="Arial" w:eastAsia="Calibri" w:hAnsi="Arial" w:cs="Arial"/>
      <w:sz w:val="16"/>
      <w:szCs w:val="16"/>
    </w:rPr>
  </w:style>
  <w:style w:type="character" w:customStyle="1" w:styleId="BodyText2Char">
    <w:name w:val="Body Text 2 Char"/>
    <w:basedOn w:val="DefaultParagraphFont"/>
    <w:link w:val="BodyText2"/>
    <w:uiPriority w:val="99"/>
    <w:locked/>
    <w:rsid w:val="00836C3B"/>
    <w:rPr>
      <w:rFonts w:ascii="Arial" w:hAnsi="Arial" w:cs="Times New Roman"/>
      <w:sz w:val="16"/>
      <w:lang w:eastAsia="it-IT"/>
    </w:rPr>
  </w:style>
  <w:style w:type="paragraph" w:customStyle="1" w:styleId="ListParagraph1">
    <w:name w:val="List Paragraph1"/>
    <w:basedOn w:val="Normal"/>
    <w:uiPriority w:val="99"/>
    <w:rsid w:val="00836C3B"/>
    <w:pPr>
      <w:widowControl/>
      <w:ind w:left="720"/>
    </w:pPr>
    <w:rPr>
      <w:rFonts w:ascii="Calibri" w:hAnsi="Calibri" w:cs="Times New Roman"/>
      <w:sz w:val="22"/>
      <w:szCs w:val="22"/>
      <w:lang w:eastAsia="en-US" w:bidi="ar-SA"/>
    </w:rPr>
  </w:style>
  <w:style w:type="paragraph" w:styleId="NormalWeb">
    <w:name w:val="Normal (Web)"/>
    <w:basedOn w:val="Normal"/>
    <w:uiPriority w:val="99"/>
    <w:rsid w:val="00C12ADE"/>
    <w:pPr>
      <w:widowControl/>
      <w:spacing w:before="100" w:beforeAutospacing="1" w:after="100" w:afterAutospacing="1"/>
    </w:pPr>
    <w:rPr>
      <w:rFonts w:cs="Times New Roman"/>
      <w:sz w:val="24"/>
      <w:szCs w:val="24"/>
      <w:lang w:bidi="ar-SA"/>
    </w:rPr>
  </w:style>
  <w:style w:type="character" w:customStyle="1" w:styleId="apple-converted-space">
    <w:name w:val="apple-converted-space"/>
    <w:uiPriority w:val="99"/>
    <w:rsid w:val="00C12ADE"/>
  </w:style>
  <w:style w:type="paragraph" w:customStyle="1" w:styleId="Aeeaoaeaa2">
    <w:name w:val="A?eeaoae?aa 2"/>
    <w:basedOn w:val="Aaoeeu"/>
    <w:next w:val="Aaoeeu"/>
    <w:uiPriority w:val="99"/>
    <w:rsid w:val="00CE0EEC"/>
    <w:pPr>
      <w:keepNext/>
      <w:jc w:val="right"/>
    </w:pPr>
    <w:rPr>
      <w:i/>
      <w:iCs/>
    </w:rPr>
  </w:style>
  <w:style w:type="paragraph" w:styleId="BodyText">
    <w:name w:val="Body Text"/>
    <w:basedOn w:val="Normal"/>
    <w:link w:val="BodyTextChar"/>
    <w:uiPriority w:val="99"/>
    <w:semiHidden/>
    <w:rsid w:val="00C03DDA"/>
    <w:pPr>
      <w:spacing w:after="120"/>
    </w:pPr>
    <w:rPr>
      <w:rFonts w:eastAsia="Calibri"/>
      <w:sz w:val="32"/>
      <w:szCs w:val="32"/>
    </w:rPr>
  </w:style>
  <w:style w:type="character" w:customStyle="1" w:styleId="BodyTextChar">
    <w:name w:val="Body Text Char"/>
    <w:basedOn w:val="DefaultParagraphFont"/>
    <w:link w:val="BodyText"/>
    <w:uiPriority w:val="99"/>
    <w:semiHidden/>
    <w:locked/>
    <w:rsid w:val="00C03DDA"/>
    <w:rPr>
      <w:rFonts w:ascii="Times New Roman" w:hAnsi="Times New Roman" w:cs="Times New Roman"/>
      <w:sz w:val="32"/>
      <w:lang w:eastAsia="it-IT"/>
    </w:rPr>
  </w:style>
  <w:style w:type="paragraph" w:styleId="Title">
    <w:name w:val="Title"/>
    <w:basedOn w:val="Normal"/>
    <w:link w:val="TitleChar"/>
    <w:uiPriority w:val="99"/>
    <w:qFormat/>
    <w:rsid w:val="00C03DDA"/>
    <w:pPr>
      <w:widowControl/>
      <w:spacing w:line="360" w:lineRule="auto"/>
      <w:jc w:val="center"/>
    </w:pPr>
    <w:rPr>
      <w:rFonts w:eastAsia="Calibri"/>
      <w:b/>
      <w:bCs/>
      <w:u w:val="words"/>
    </w:rPr>
  </w:style>
  <w:style w:type="character" w:customStyle="1" w:styleId="TitleChar">
    <w:name w:val="Title Char"/>
    <w:basedOn w:val="DefaultParagraphFont"/>
    <w:link w:val="Title"/>
    <w:uiPriority w:val="99"/>
    <w:locked/>
    <w:rsid w:val="00C03DDA"/>
    <w:rPr>
      <w:rFonts w:ascii="Times New Roman" w:hAnsi="Times New Roman" w:cs="Times New Roman"/>
      <w:b/>
      <w:u w:val="words"/>
      <w:lang w:eastAsia="it-IT"/>
    </w:rPr>
  </w:style>
  <w:style w:type="paragraph" w:styleId="FootnoteText">
    <w:name w:val="footnote text"/>
    <w:basedOn w:val="Normal"/>
    <w:link w:val="FootnoteTextChar"/>
    <w:uiPriority w:val="99"/>
    <w:rsid w:val="00C03DDA"/>
    <w:pPr>
      <w:widowControl/>
    </w:pPr>
    <w:rPr>
      <w:rFonts w:eastAsia="Calibri" w:cs="Times New Roman"/>
      <w:lang w:bidi="ar-SA"/>
    </w:rPr>
  </w:style>
  <w:style w:type="character" w:customStyle="1" w:styleId="FootnoteTextChar">
    <w:name w:val="Footnote Text Char"/>
    <w:basedOn w:val="DefaultParagraphFont"/>
    <w:link w:val="FootnoteText"/>
    <w:uiPriority w:val="99"/>
    <w:locked/>
    <w:rsid w:val="00C03DDA"/>
    <w:rPr>
      <w:rFonts w:ascii="Times New Roman" w:hAnsi="Times New Roman" w:cs="Times New Roman"/>
      <w:sz w:val="20"/>
      <w:lang w:eastAsia="it-IT"/>
    </w:rPr>
  </w:style>
  <w:style w:type="paragraph" w:styleId="Header">
    <w:name w:val="header"/>
    <w:basedOn w:val="Normal"/>
    <w:link w:val="HeaderChar"/>
    <w:uiPriority w:val="99"/>
    <w:rsid w:val="001E6F68"/>
    <w:pPr>
      <w:tabs>
        <w:tab w:val="center" w:pos="4680"/>
        <w:tab w:val="right" w:pos="9360"/>
      </w:tabs>
    </w:pPr>
    <w:rPr>
      <w:rFonts w:eastAsia="Calibri"/>
      <w:sz w:val="32"/>
      <w:szCs w:val="32"/>
    </w:rPr>
  </w:style>
  <w:style w:type="character" w:customStyle="1" w:styleId="HeaderChar">
    <w:name w:val="Header Char"/>
    <w:basedOn w:val="DefaultParagraphFont"/>
    <w:link w:val="Header"/>
    <w:uiPriority w:val="99"/>
    <w:locked/>
    <w:rsid w:val="001E6F68"/>
    <w:rPr>
      <w:rFonts w:ascii="Times New Roman" w:hAnsi="Times New Roman" w:cs="Times New Roman"/>
      <w:sz w:val="32"/>
      <w:lang w:eastAsia="it-IT"/>
    </w:rPr>
  </w:style>
  <w:style w:type="paragraph" w:styleId="Footer">
    <w:name w:val="footer"/>
    <w:basedOn w:val="Normal"/>
    <w:link w:val="FooterChar"/>
    <w:uiPriority w:val="99"/>
    <w:rsid w:val="001E6F68"/>
    <w:pPr>
      <w:tabs>
        <w:tab w:val="center" w:pos="4680"/>
        <w:tab w:val="right" w:pos="9360"/>
      </w:tabs>
    </w:pPr>
    <w:rPr>
      <w:rFonts w:eastAsia="Calibri"/>
      <w:sz w:val="32"/>
      <w:szCs w:val="32"/>
    </w:rPr>
  </w:style>
  <w:style w:type="character" w:customStyle="1" w:styleId="FooterChar">
    <w:name w:val="Footer Char"/>
    <w:basedOn w:val="DefaultParagraphFont"/>
    <w:link w:val="Footer"/>
    <w:uiPriority w:val="99"/>
    <w:locked/>
    <w:rsid w:val="001E6F68"/>
    <w:rPr>
      <w:rFonts w:ascii="Times New Roman" w:hAnsi="Times New Roman" w:cs="Times New Roman"/>
      <w:sz w:val="32"/>
      <w:lang w:eastAsia="it-IT"/>
    </w:rPr>
  </w:style>
  <w:style w:type="character" w:styleId="Hyperlink">
    <w:name w:val="Hyperlink"/>
    <w:basedOn w:val="DefaultParagraphFont"/>
    <w:uiPriority w:val="99"/>
    <w:rsid w:val="00995D24"/>
    <w:rPr>
      <w:rFonts w:cs="Times New Roman"/>
      <w:color w:val="0000FF"/>
      <w:u w:val="single"/>
    </w:rPr>
  </w:style>
  <w:style w:type="character" w:styleId="Emphasis">
    <w:name w:val="Emphasis"/>
    <w:basedOn w:val="DefaultParagraphFont"/>
    <w:uiPriority w:val="99"/>
    <w:qFormat/>
    <w:rsid w:val="00326185"/>
    <w:rPr>
      <w:rFonts w:cs="Times New Roman"/>
      <w:i/>
    </w:rPr>
  </w:style>
  <w:style w:type="paragraph" w:customStyle="1" w:styleId="Default">
    <w:name w:val="Default"/>
    <w:uiPriority w:val="99"/>
    <w:rsid w:val="00DD084D"/>
    <w:pPr>
      <w:autoSpaceDE w:val="0"/>
      <w:autoSpaceDN w:val="0"/>
      <w:adjustRightInd w:val="0"/>
    </w:pPr>
    <w:rPr>
      <w:rFonts w:ascii="Arial" w:eastAsia="Times New Roman" w:hAnsi="Arial" w:cs="Arial"/>
      <w:color w:val="000000"/>
      <w:sz w:val="24"/>
      <w:szCs w:val="24"/>
    </w:rPr>
  </w:style>
  <w:style w:type="paragraph" w:customStyle="1" w:styleId="p2">
    <w:name w:val="p2"/>
    <w:basedOn w:val="Normal"/>
    <w:uiPriority w:val="99"/>
    <w:rsid w:val="006220F1"/>
    <w:pPr>
      <w:widowControl/>
      <w:spacing w:before="100" w:beforeAutospacing="1" w:after="100" w:afterAutospacing="1"/>
    </w:pPr>
    <w:rPr>
      <w:rFonts w:cs="Times New Roman"/>
      <w:sz w:val="24"/>
      <w:szCs w:val="24"/>
      <w:lang w:bidi="ar-SA"/>
    </w:rPr>
  </w:style>
  <w:style w:type="character" w:styleId="Strong">
    <w:name w:val="Strong"/>
    <w:basedOn w:val="DefaultParagraphFont"/>
    <w:uiPriority w:val="99"/>
    <w:qFormat/>
    <w:rsid w:val="003C0231"/>
    <w:rPr>
      <w:rFonts w:cs="Times New Roman"/>
      <w:b/>
    </w:rPr>
  </w:style>
  <w:style w:type="character" w:customStyle="1" w:styleId="A0">
    <w:name w:val="A0"/>
    <w:uiPriority w:val="99"/>
    <w:rsid w:val="000151CB"/>
    <w:rPr>
      <w:color w:val="000000"/>
      <w:sz w:val="36"/>
    </w:rPr>
  </w:style>
</w:styles>
</file>

<file path=word/webSettings.xml><?xml version="1.0" encoding="utf-8"?>
<w:webSettings xmlns:r="http://schemas.openxmlformats.org/officeDocument/2006/relationships" xmlns:w="http://schemas.openxmlformats.org/wordprocessingml/2006/main">
  <w:divs>
    <w:div w:id="1493794438">
      <w:marLeft w:val="0"/>
      <w:marRight w:val="0"/>
      <w:marTop w:val="0"/>
      <w:marBottom w:val="0"/>
      <w:divBdr>
        <w:top w:val="none" w:sz="0" w:space="0" w:color="auto"/>
        <w:left w:val="none" w:sz="0" w:space="0" w:color="auto"/>
        <w:bottom w:val="none" w:sz="0" w:space="0" w:color="auto"/>
        <w:right w:val="none" w:sz="0" w:space="0" w:color="auto"/>
      </w:divBdr>
      <w:divsChild>
        <w:div w:id="1493794439">
          <w:marLeft w:val="-2230"/>
          <w:marRight w:val="-446"/>
          <w:marTop w:val="0"/>
          <w:marBottom w:val="0"/>
          <w:divBdr>
            <w:top w:val="none" w:sz="0" w:space="0" w:color="auto"/>
            <w:left w:val="none" w:sz="0" w:space="0" w:color="auto"/>
            <w:bottom w:val="none" w:sz="0" w:space="0" w:color="auto"/>
            <w:right w:val="none" w:sz="0" w:space="0" w:color="auto"/>
          </w:divBdr>
        </w:div>
        <w:div w:id="1493794440">
          <w:marLeft w:val="-2230"/>
          <w:marRight w:val="-446"/>
          <w:marTop w:val="0"/>
          <w:marBottom w:val="0"/>
          <w:divBdr>
            <w:top w:val="none" w:sz="0" w:space="0" w:color="auto"/>
            <w:left w:val="none" w:sz="0" w:space="0" w:color="auto"/>
            <w:bottom w:val="none" w:sz="0" w:space="0" w:color="auto"/>
            <w:right w:val="none" w:sz="0" w:space="0" w:color="auto"/>
          </w:divBdr>
        </w:div>
      </w:divsChild>
    </w:div>
    <w:div w:id="1493794441">
      <w:marLeft w:val="0"/>
      <w:marRight w:val="0"/>
      <w:marTop w:val="0"/>
      <w:marBottom w:val="0"/>
      <w:divBdr>
        <w:top w:val="none" w:sz="0" w:space="0" w:color="auto"/>
        <w:left w:val="none" w:sz="0" w:space="0" w:color="auto"/>
        <w:bottom w:val="none" w:sz="0" w:space="0" w:color="auto"/>
        <w:right w:val="none" w:sz="0" w:space="0" w:color="auto"/>
      </w:divBdr>
    </w:div>
    <w:div w:id="1493794442">
      <w:marLeft w:val="0"/>
      <w:marRight w:val="0"/>
      <w:marTop w:val="0"/>
      <w:marBottom w:val="0"/>
      <w:divBdr>
        <w:top w:val="none" w:sz="0" w:space="0" w:color="auto"/>
        <w:left w:val="none" w:sz="0" w:space="0" w:color="auto"/>
        <w:bottom w:val="none" w:sz="0" w:space="0" w:color="auto"/>
        <w:right w:val="none" w:sz="0" w:space="0" w:color="auto"/>
      </w:divBdr>
    </w:div>
    <w:div w:id="1493794443">
      <w:marLeft w:val="0"/>
      <w:marRight w:val="0"/>
      <w:marTop w:val="0"/>
      <w:marBottom w:val="0"/>
      <w:divBdr>
        <w:top w:val="none" w:sz="0" w:space="0" w:color="auto"/>
        <w:left w:val="none" w:sz="0" w:space="0" w:color="auto"/>
        <w:bottom w:val="none" w:sz="0" w:space="0" w:color="auto"/>
        <w:right w:val="none" w:sz="0" w:space="0" w:color="auto"/>
      </w:divBdr>
    </w:div>
    <w:div w:id="1493794446">
      <w:marLeft w:val="0"/>
      <w:marRight w:val="0"/>
      <w:marTop w:val="0"/>
      <w:marBottom w:val="0"/>
      <w:divBdr>
        <w:top w:val="none" w:sz="0" w:space="0" w:color="auto"/>
        <w:left w:val="none" w:sz="0" w:space="0" w:color="auto"/>
        <w:bottom w:val="none" w:sz="0" w:space="0" w:color="auto"/>
        <w:right w:val="none" w:sz="0" w:space="0" w:color="auto"/>
      </w:divBdr>
      <w:divsChild>
        <w:div w:id="1493794444">
          <w:marLeft w:val="0"/>
          <w:marRight w:val="0"/>
          <w:marTop w:val="0"/>
          <w:marBottom w:val="0"/>
          <w:divBdr>
            <w:top w:val="none" w:sz="0" w:space="0" w:color="auto"/>
            <w:left w:val="none" w:sz="0" w:space="0" w:color="auto"/>
            <w:bottom w:val="none" w:sz="0" w:space="0" w:color="auto"/>
            <w:right w:val="none" w:sz="0" w:space="0" w:color="auto"/>
          </w:divBdr>
        </w:div>
        <w:div w:id="1493794445">
          <w:marLeft w:val="0"/>
          <w:marRight w:val="0"/>
          <w:marTop w:val="0"/>
          <w:marBottom w:val="0"/>
          <w:divBdr>
            <w:top w:val="none" w:sz="0" w:space="0" w:color="auto"/>
            <w:left w:val="none" w:sz="0" w:space="0" w:color="auto"/>
            <w:bottom w:val="none" w:sz="0" w:space="0" w:color="auto"/>
            <w:right w:val="none" w:sz="0" w:space="0" w:color="auto"/>
          </w:divBdr>
        </w:div>
        <w:div w:id="1493794447">
          <w:marLeft w:val="0"/>
          <w:marRight w:val="0"/>
          <w:marTop w:val="0"/>
          <w:marBottom w:val="0"/>
          <w:divBdr>
            <w:top w:val="none" w:sz="0" w:space="0" w:color="auto"/>
            <w:left w:val="none" w:sz="0" w:space="0" w:color="auto"/>
            <w:bottom w:val="none" w:sz="0" w:space="0" w:color="auto"/>
            <w:right w:val="none" w:sz="0" w:space="0" w:color="auto"/>
          </w:divBdr>
        </w:div>
        <w:div w:id="1493794448">
          <w:marLeft w:val="0"/>
          <w:marRight w:val="0"/>
          <w:marTop w:val="0"/>
          <w:marBottom w:val="0"/>
          <w:divBdr>
            <w:top w:val="none" w:sz="0" w:space="0" w:color="auto"/>
            <w:left w:val="none" w:sz="0" w:space="0" w:color="auto"/>
            <w:bottom w:val="none" w:sz="0" w:space="0" w:color="auto"/>
            <w:right w:val="none" w:sz="0" w:space="0" w:color="auto"/>
          </w:divBdr>
        </w:div>
        <w:div w:id="1493794449">
          <w:marLeft w:val="0"/>
          <w:marRight w:val="0"/>
          <w:marTop w:val="0"/>
          <w:marBottom w:val="0"/>
          <w:divBdr>
            <w:top w:val="none" w:sz="0" w:space="0" w:color="auto"/>
            <w:left w:val="none" w:sz="0" w:space="0" w:color="auto"/>
            <w:bottom w:val="none" w:sz="0" w:space="0" w:color="auto"/>
            <w:right w:val="none" w:sz="0" w:space="0" w:color="auto"/>
          </w:divBdr>
        </w:div>
        <w:div w:id="1493794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480</TotalTime>
  <Pages>53</Pages>
  <Words>17867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73</cp:revision>
  <cp:lastPrinted>2021-11-04T08:23:00Z</cp:lastPrinted>
  <dcterms:created xsi:type="dcterms:W3CDTF">2021-11-04T08:23:00Z</dcterms:created>
  <dcterms:modified xsi:type="dcterms:W3CDTF">2023-04-15T17:40:00Z</dcterms:modified>
</cp:coreProperties>
</file>